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3D" w:rsidRPr="00DA2E0B" w:rsidRDefault="00E8593D" w:rsidP="00DA2E0B">
      <w:pPr>
        <w:jc w:val="center"/>
        <w:rPr>
          <w:rFonts w:ascii="Arial" w:hAnsi="Arial" w:cs="Arial"/>
          <w:b/>
          <w:bCs/>
          <w:sz w:val="32"/>
          <w:szCs w:val="32"/>
        </w:rPr>
      </w:pPr>
    </w:p>
    <w:p w:rsidR="00E8593D" w:rsidRPr="00DA2E0B" w:rsidRDefault="00E8593D" w:rsidP="00DA2E0B">
      <w:pPr>
        <w:jc w:val="center"/>
        <w:rPr>
          <w:rFonts w:ascii="Arial" w:hAnsi="Arial" w:cs="Arial"/>
          <w:b/>
          <w:bCs/>
          <w:sz w:val="32"/>
          <w:szCs w:val="32"/>
        </w:rPr>
      </w:pPr>
      <w:r w:rsidRPr="00DA2E0B">
        <w:rPr>
          <w:rFonts w:ascii="Arial" w:hAnsi="Arial" w:cs="Arial"/>
          <w:b/>
          <w:bCs/>
          <w:sz w:val="32"/>
          <w:szCs w:val="32"/>
        </w:rPr>
        <w:t>РОССИЙСКАЯ ФЕДЕРАЦИЯ</w:t>
      </w:r>
    </w:p>
    <w:p w:rsidR="00E8593D" w:rsidRPr="00DA2E0B" w:rsidRDefault="00E8593D" w:rsidP="00DA2E0B">
      <w:pPr>
        <w:pStyle w:val="Heading1"/>
        <w:rPr>
          <w:rFonts w:ascii="Arial" w:hAnsi="Arial" w:cs="Arial"/>
          <w:sz w:val="32"/>
          <w:szCs w:val="32"/>
        </w:rPr>
      </w:pPr>
      <w:r w:rsidRPr="00DA2E0B">
        <w:rPr>
          <w:rFonts w:ascii="Arial" w:hAnsi="Arial" w:cs="Arial"/>
          <w:sz w:val="32"/>
          <w:szCs w:val="32"/>
        </w:rPr>
        <w:t xml:space="preserve">  АДМИНИСТРАЦИЯ  </w:t>
      </w:r>
    </w:p>
    <w:p w:rsidR="00E8593D" w:rsidRPr="00DA2E0B" w:rsidRDefault="00E8593D" w:rsidP="00DA2E0B">
      <w:pPr>
        <w:pStyle w:val="Heading1"/>
        <w:rPr>
          <w:rFonts w:ascii="Arial" w:hAnsi="Arial" w:cs="Arial"/>
          <w:sz w:val="32"/>
          <w:szCs w:val="32"/>
        </w:rPr>
      </w:pPr>
      <w:r w:rsidRPr="00DA2E0B">
        <w:rPr>
          <w:rFonts w:ascii="Arial" w:hAnsi="Arial" w:cs="Arial"/>
          <w:sz w:val="32"/>
          <w:szCs w:val="32"/>
        </w:rPr>
        <w:t>ЛЕНИНСКОГО СЕЛЬСОВЕТА</w:t>
      </w:r>
    </w:p>
    <w:p w:rsidR="00E8593D" w:rsidRDefault="00E8593D" w:rsidP="00DA2E0B">
      <w:pPr>
        <w:jc w:val="center"/>
        <w:rPr>
          <w:rFonts w:ascii="Arial" w:hAnsi="Arial" w:cs="Arial"/>
          <w:b/>
          <w:bCs/>
          <w:sz w:val="32"/>
          <w:szCs w:val="32"/>
        </w:rPr>
      </w:pPr>
      <w:r w:rsidRPr="00DA2E0B">
        <w:rPr>
          <w:rFonts w:ascii="Arial" w:hAnsi="Arial" w:cs="Arial"/>
          <w:b/>
          <w:bCs/>
          <w:sz w:val="32"/>
          <w:szCs w:val="32"/>
        </w:rPr>
        <w:t xml:space="preserve">КАСТОРЕНСКОГО РАЙОНА </w:t>
      </w:r>
    </w:p>
    <w:p w:rsidR="00E8593D" w:rsidRPr="00DA2E0B" w:rsidRDefault="00E8593D" w:rsidP="00DA2E0B">
      <w:pPr>
        <w:jc w:val="center"/>
        <w:rPr>
          <w:rFonts w:ascii="Arial" w:hAnsi="Arial" w:cs="Arial"/>
          <w:b/>
          <w:bCs/>
          <w:sz w:val="32"/>
          <w:szCs w:val="32"/>
        </w:rPr>
      </w:pPr>
      <w:r w:rsidRPr="00DA2E0B">
        <w:rPr>
          <w:rFonts w:ascii="Arial" w:hAnsi="Arial" w:cs="Arial"/>
          <w:b/>
          <w:bCs/>
          <w:sz w:val="32"/>
          <w:szCs w:val="32"/>
        </w:rPr>
        <w:t>КУРСКОЙ  ОБЛАСТИ</w:t>
      </w:r>
    </w:p>
    <w:p w:rsidR="00E8593D" w:rsidRPr="00DA2E0B" w:rsidRDefault="00E8593D" w:rsidP="00DA2E0B">
      <w:pPr>
        <w:jc w:val="center"/>
        <w:rPr>
          <w:rFonts w:ascii="Arial" w:hAnsi="Arial" w:cs="Arial"/>
          <w:b/>
          <w:bCs/>
          <w:sz w:val="32"/>
          <w:szCs w:val="32"/>
        </w:rPr>
      </w:pPr>
    </w:p>
    <w:p w:rsidR="00E8593D" w:rsidRPr="00DA2E0B" w:rsidRDefault="00E8593D" w:rsidP="00DA2E0B">
      <w:pPr>
        <w:pStyle w:val="Heading2"/>
        <w:rPr>
          <w:rFonts w:ascii="Arial" w:hAnsi="Arial" w:cs="Arial"/>
          <w:sz w:val="32"/>
          <w:szCs w:val="32"/>
        </w:rPr>
      </w:pPr>
      <w:r w:rsidRPr="00DA2E0B">
        <w:rPr>
          <w:rFonts w:ascii="Arial" w:hAnsi="Arial" w:cs="Arial"/>
          <w:sz w:val="32"/>
          <w:szCs w:val="32"/>
        </w:rPr>
        <w:t>ПОСТАНОВЛЕНИЕ</w:t>
      </w:r>
    </w:p>
    <w:p w:rsidR="00E8593D" w:rsidRPr="00DA2E0B" w:rsidRDefault="00E8593D" w:rsidP="00DA2E0B">
      <w:pPr>
        <w:jc w:val="center"/>
        <w:rPr>
          <w:rFonts w:ascii="Arial" w:hAnsi="Arial" w:cs="Arial"/>
          <w:b/>
          <w:bCs/>
          <w:sz w:val="32"/>
          <w:szCs w:val="32"/>
        </w:rPr>
      </w:pPr>
      <w:r>
        <w:rPr>
          <w:rFonts w:ascii="Arial" w:hAnsi="Arial" w:cs="Arial"/>
          <w:b/>
          <w:bCs/>
          <w:sz w:val="32"/>
          <w:szCs w:val="32"/>
        </w:rPr>
        <w:t>от 22</w:t>
      </w:r>
      <w:r w:rsidRPr="00DA2E0B">
        <w:rPr>
          <w:rFonts w:ascii="Arial" w:hAnsi="Arial" w:cs="Arial"/>
          <w:b/>
          <w:bCs/>
          <w:sz w:val="32"/>
          <w:szCs w:val="32"/>
        </w:rPr>
        <w:t xml:space="preserve"> </w:t>
      </w:r>
      <w:r>
        <w:rPr>
          <w:rFonts w:ascii="Arial" w:hAnsi="Arial" w:cs="Arial"/>
          <w:b/>
          <w:bCs/>
          <w:sz w:val="32"/>
          <w:szCs w:val="32"/>
        </w:rPr>
        <w:t>октября 2024</w:t>
      </w:r>
      <w:r w:rsidRPr="00DA2E0B">
        <w:rPr>
          <w:rFonts w:ascii="Arial" w:hAnsi="Arial" w:cs="Arial"/>
          <w:b/>
          <w:bCs/>
          <w:sz w:val="32"/>
          <w:szCs w:val="32"/>
        </w:rPr>
        <w:t xml:space="preserve"> года</w:t>
      </w:r>
      <w:r>
        <w:rPr>
          <w:rFonts w:ascii="Arial" w:hAnsi="Arial" w:cs="Arial"/>
          <w:b/>
          <w:bCs/>
          <w:sz w:val="32"/>
          <w:szCs w:val="32"/>
        </w:rPr>
        <w:t xml:space="preserve"> </w:t>
      </w:r>
      <w:r w:rsidRPr="00DA2E0B">
        <w:rPr>
          <w:rFonts w:ascii="Arial" w:hAnsi="Arial" w:cs="Arial"/>
          <w:b/>
          <w:bCs/>
          <w:sz w:val="32"/>
          <w:szCs w:val="32"/>
        </w:rPr>
        <w:t xml:space="preserve">№ </w:t>
      </w:r>
      <w:r>
        <w:rPr>
          <w:rFonts w:ascii="Arial" w:hAnsi="Arial" w:cs="Arial"/>
          <w:b/>
          <w:bCs/>
          <w:sz w:val="32"/>
          <w:szCs w:val="32"/>
        </w:rPr>
        <w:t>58</w:t>
      </w:r>
    </w:p>
    <w:p w:rsidR="00E8593D" w:rsidRPr="00DA2E0B" w:rsidRDefault="00E8593D" w:rsidP="00DA2E0B">
      <w:pPr>
        <w:pStyle w:val="a"/>
        <w:rPr>
          <w:rFonts w:ascii="Arial" w:hAnsi="Arial" w:cs="Arial"/>
          <w:b/>
          <w:bCs/>
          <w:sz w:val="32"/>
          <w:szCs w:val="32"/>
          <w:lang w:val="ru-RU"/>
        </w:rPr>
      </w:pPr>
    </w:p>
    <w:p w:rsidR="00E8593D" w:rsidRPr="00DA2E0B" w:rsidRDefault="00E8593D" w:rsidP="00DA2E0B">
      <w:pPr>
        <w:jc w:val="center"/>
        <w:rPr>
          <w:rFonts w:ascii="Arial" w:hAnsi="Arial" w:cs="Arial"/>
          <w:b/>
          <w:bCs/>
          <w:sz w:val="32"/>
          <w:szCs w:val="32"/>
        </w:rPr>
      </w:pPr>
      <w:r w:rsidRPr="00DA2E0B">
        <w:rPr>
          <w:rFonts w:ascii="Arial" w:hAnsi="Arial" w:cs="Arial"/>
          <w:b/>
          <w:bCs/>
          <w:sz w:val="32"/>
          <w:szCs w:val="32"/>
        </w:rPr>
        <w:t>Об утверждении муниципальной программы</w:t>
      </w:r>
      <w:r>
        <w:rPr>
          <w:rFonts w:ascii="Arial" w:hAnsi="Arial" w:cs="Arial"/>
          <w:b/>
          <w:bCs/>
          <w:sz w:val="32"/>
          <w:szCs w:val="32"/>
        </w:rPr>
        <w:t xml:space="preserve"> </w:t>
      </w:r>
      <w:r w:rsidRPr="00DA2E0B">
        <w:rPr>
          <w:rFonts w:ascii="Arial" w:hAnsi="Arial" w:cs="Arial"/>
          <w:b/>
          <w:bCs/>
          <w:sz w:val="32"/>
          <w:szCs w:val="32"/>
        </w:rPr>
        <w:t>«Защита населения и территории</w:t>
      </w:r>
      <w:r>
        <w:rPr>
          <w:rFonts w:ascii="Arial" w:hAnsi="Arial" w:cs="Arial"/>
          <w:b/>
          <w:bCs/>
          <w:sz w:val="32"/>
          <w:szCs w:val="32"/>
        </w:rPr>
        <w:t xml:space="preserve"> </w:t>
      </w:r>
      <w:r w:rsidRPr="00DA2E0B">
        <w:rPr>
          <w:rFonts w:ascii="Arial" w:hAnsi="Arial" w:cs="Arial"/>
          <w:b/>
          <w:bCs/>
          <w:sz w:val="32"/>
          <w:szCs w:val="32"/>
        </w:rPr>
        <w:t>от чрезвычайных ситуаций, обеспечение</w:t>
      </w:r>
      <w:r>
        <w:rPr>
          <w:rFonts w:ascii="Arial" w:hAnsi="Arial" w:cs="Arial"/>
          <w:b/>
          <w:bCs/>
          <w:sz w:val="32"/>
          <w:szCs w:val="32"/>
        </w:rPr>
        <w:t xml:space="preserve"> </w:t>
      </w:r>
      <w:r w:rsidRPr="00DA2E0B">
        <w:rPr>
          <w:rFonts w:ascii="Arial" w:hAnsi="Arial" w:cs="Arial"/>
          <w:b/>
          <w:bCs/>
          <w:sz w:val="32"/>
          <w:szCs w:val="32"/>
        </w:rPr>
        <w:t>пожарной безопасности и безопасности</w:t>
      </w:r>
    </w:p>
    <w:p w:rsidR="00E8593D" w:rsidRPr="00DA2E0B" w:rsidRDefault="00E8593D" w:rsidP="00DA2E0B">
      <w:pPr>
        <w:jc w:val="center"/>
        <w:rPr>
          <w:rFonts w:ascii="Arial" w:hAnsi="Arial" w:cs="Arial"/>
          <w:b/>
          <w:bCs/>
          <w:sz w:val="32"/>
          <w:szCs w:val="32"/>
        </w:rPr>
      </w:pPr>
      <w:r w:rsidRPr="00DA2E0B">
        <w:rPr>
          <w:rFonts w:ascii="Arial" w:hAnsi="Arial" w:cs="Arial"/>
          <w:b/>
          <w:bCs/>
          <w:sz w:val="32"/>
          <w:szCs w:val="32"/>
        </w:rPr>
        <w:t>людей на водных объектах в Ленинском сельсовете</w:t>
      </w:r>
    </w:p>
    <w:p w:rsidR="00E8593D" w:rsidRPr="00DA2E0B" w:rsidRDefault="00E8593D" w:rsidP="00DA2E0B">
      <w:pPr>
        <w:jc w:val="center"/>
        <w:rPr>
          <w:rFonts w:ascii="Arial" w:hAnsi="Arial" w:cs="Arial"/>
          <w:b/>
          <w:bCs/>
          <w:sz w:val="32"/>
          <w:szCs w:val="32"/>
        </w:rPr>
      </w:pPr>
      <w:r w:rsidRPr="00DA2E0B">
        <w:rPr>
          <w:rFonts w:ascii="Arial" w:hAnsi="Arial" w:cs="Arial"/>
          <w:b/>
          <w:bCs/>
          <w:sz w:val="32"/>
          <w:szCs w:val="32"/>
        </w:rPr>
        <w:t>Касторенского  района Курской области</w:t>
      </w:r>
    </w:p>
    <w:p w:rsidR="00E8593D" w:rsidRPr="00DA2E0B" w:rsidRDefault="00E8593D" w:rsidP="00DA2E0B">
      <w:pPr>
        <w:jc w:val="center"/>
        <w:rPr>
          <w:rFonts w:ascii="Arial" w:hAnsi="Arial" w:cs="Arial"/>
          <w:b/>
          <w:bCs/>
          <w:sz w:val="32"/>
          <w:szCs w:val="32"/>
        </w:rPr>
      </w:pPr>
      <w:r>
        <w:rPr>
          <w:rFonts w:ascii="Arial" w:hAnsi="Arial" w:cs="Arial"/>
          <w:b/>
          <w:bCs/>
          <w:sz w:val="32"/>
          <w:szCs w:val="32"/>
        </w:rPr>
        <w:t>на 2025-2027</w:t>
      </w:r>
      <w:r w:rsidRPr="00DA2E0B">
        <w:rPr>
          <w:rFonts w:ascii="Arial" w:hAnsi="Arial" w:cs="Arial"/>
          <w:b/>
          <w:bCs/>
          <w:sz w:val="32"/>
          <w:szCs w:val="32"/>
        </w:rPr>
        <w:t>г.г.»</w:t>
      </w:r>
    </w:p>
    <w:p w:rsidR="00E8593D" w:rsidRPr="00DA2E0B" w:rsidRDefault="00E8593D" w:rsidP="00DA2E0B">
      <w:pPr>
        <w:jc w:val="both"/>
        <w:rPr>
          <w:rFonts w:ascii="Arial" w:hAnsi="Arial" w:cs="Arial"/>
        </w:rPr>
      </w:pPr>
    </w:p>
    <w:p w:rsidR="00E8593D" w:rsidRPr="00DA2E0B" w:rsidRDefault="00E8593D" w:rsidP="00DA2E0B">
      <w:pPr>
        <w:pStyle w:val="ConsPlusNormal"/>
        <w:widowControl/>
        <w:ind w:firstLine="0"/>
        <w:jc w:val="both"/>
        <w:outlineLvl w:val="1"/>
        <w:rPr>
          <w:sz w:val="24"/>
          <w:szCs w:val="24"/>
        </w:rPr>
      </w:pPr>
      <w:r>
        <w:rPr>
          <w:sz w:val="24"/>
          <w:szCs w:val="24"/>
        </w:rPr>
        <w:t xml:space="preserve">           </w:t>
      </w:r>
      <w:r w:rsidRPr="00DA2E0B">
        <w:rPr>
          <w:sz w:val="24"/>
          <w:szCs w:val="24"/>
        </w:rPr>
        <w:t>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«Ленинский сельсовет» Касторенского района Курской области, в соответствии с постановлением администрации Ленинского сельсовета Касторенского района Курской области №47 от 18.11.2013 года</w:t>
      </w:r>
      <w:r w:rsidRPr="00DA2E0B">
        <w:rPr>
          <w:b/>
          <w:bCs/>
          <w:sz w:val="24"/>
          <w:szCs w:val="24"/>
        </w:rPr>
        <w:t xml:space="preserve"> «</w:t>
      </w:r>
      <w:r w:rsidRPr="00DA2E0B">
        <w:rPr>
          <w:sz w:val="24"/>
          <w:szCs w:val="24"/>
        </w:rPr>
        <w:t>О порядке разработки, реализации и оценки</w:t>
      </w:r>
    </w:p>
    <w:p w:rsidR="00E8593D" w:rsidRPr="00DA2E0B" w:rsidRDefault="00E8593D" w:rsidP="00DA2E0B">
      <w:pPr>
        <w:pStyle w:val="ConsPlusNormal"/>
        <w:widowControl/>
        <w:ind w:firstLine="0"/>
        <w:jc w:val="both"/>
        <w:outlineLvl w:val="1"/>
        <w:rPr>
          <w:sz w:val="24"/>
          <w:szCs w:val="24"/>
        </w:rPr>
      </w:pPr>
      <w:r w:rsidRPr="00DA2E0B">
        <w:rPr>
          <w:sz w:val="24"/>
          <w:szCs w:val="24"/>
        </w:rPr>
        <w:t>эффективности муниципальных программ Ленинского сельсовета Касторенского района Курской области»</w:t>
      </w:r>
    </w:p>
    <w:p w:rsidR="00E8593D" w:rsidRPr="00DA2E0B" w:rsidRDefault="00E8593D" w:rsidP="002D1C6A">
      <w:pPr>
        <w:ind w:firstLine="708"/>
        <w:jc w:val="both"/>
        <w:rPr>
          <w:rFonts w:ascii="Arial" w:hAnsi="Arial" w:cs="Arial"/>
        </w:rPr>
      </w:pPr>
      <w:r w:rsidRPr="00DA2E0B">
        <w:rPr>
          <w:rFonts w:ascii="Arial" w:hAnsi="Arial" w:cs="Arial"/>
        </w:rPr>
        <w:t xml:space="preserve"> Администрация Ленинского сельсовета Касторенского района  Курской области ПОСТАНОВЛЯЕТ:</w:t>
      </w:r>
    </w:p>
    <w:p w:rsidR="00E8593D" w:rsidRPr="00DA2E0B" w:rsidRDefault="00E8593D" w:rsidP="002D1C6A">
      <w:pPr>
        <w:pStyle w:val="ListParagraph"/>
        <w:ind w:left="360"/>
        <w:jc w:val="both"/>
        <w:rPr>
          <w:rFonts w:ascii="Arial" w:hAnsi="Arial" w:cs="Arial"/>
        </w:rPr>
      </w:pPr>
      <w:r>
        <w:rPr>
          <w:rFonts w:ascii="Arial" w:hAnsi="Arial" w:cs="Arial"/>
        </w:rPr>
        <w:t xml:space="preserve">      1. </w:t>
      </w:r>
      <w:r w:rsidRPr="00DA2E0B">
        <w:rPr>
          <w:rFonts w:ascii="Arial" w:hAnsi="Arial" w:cs="Arial"/>
        </w:rPr>
        <w:t>Утвердить муниципальную программу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w:t>
      </w:r>
      <w:r>
        <w:rPr>
          <w:rFonts w:ascii="Arial" w:hAnsi="Arial" w:cs="Arial"/>
        </w:rPr>
        <w:t>о района Курской области на 2025-2027</w:t>
      </w:r>
      <w:r w:rsidRPr="00DA2E0B">
        <w:rPr>
          <w:rFonts w:ascii="Arial" w:hAnsi="Arial" w:cs="Arial"/>
        </w:rPr>
        <w:t xml:space="preserve"> .гг.» </w:t>
      </w:r>
    </w:p>
    <w:p w:rsidR="00E8593D" w:rsidRPr="00DA2E0B" w:rsidRDefault="00E8593D" w:rsidP="00DA2E0B">
      <w:pPr>
        <w:ind w:firstLine="708"/>
        <w:jc w:val="both"/>
        <w:rPr>
          <w:rFonts w:ascii="Arial" w:hAnsi="Arial" w:cs="Arial"/>
        </w:rPr>
      </w:pPr>
      <w:r w:rsidRPr="00DA2E0B">
        <w:rPr>
          <w:rFonts w:ascii="Arial" w:hAnsi="Arial" w:cs="Arial"/>
        </w:rPr>
        <w:t xml:space="preserve">  2. Установить, что в ходе реализации Программы отдельные ее мероприятия могут уточняться, а объемы их финансирования корректироваться.</w:t>
      </w:r>
    </w:p>
    <w:p w:rsidR="00E8593D" w:rsidRPr="00DA2E0B" w:rsidRDefault="00E8593D" w:rsidP="002D1C6A">
      <w:pPr>
        <w:ind w:firstLine="708"/>
        <w:jc w:val="both"/>
        <w:rPr>
          <w:rFonts w:ascii="Arial" w:hAnsi="Arial" w:cs="Arial"/>
        </w:rPr>
      </w:pPr>
      <w:r>
        <w:rPr>
          <w:rFonts w:ascii="Arial" w:hAnsi="Arial" w:cs="Arial"/>
        </w:rPr>
        <w:t xml:space="preserve">  </w:t>
      </w:r>
      <w:r w:rsidRPr="00DA2E0B">
        <w:rPr>
          <w:rFonts w:ascii="Arial" w:hAnsi="Arial" w:cs="Arial"/>
        </w:rPr>
        <w:t xml:space="preserve">3. Считать утратившим силу постановление администрации Ленинского сельсовета Касторенского района Курской области от </w:t>
      </w:r>
      <w:r>
        <w:rPr>
          <w:rFonts w:ascii="Arial" w:hAnsi="Arial" w:cs="Arial"/>
        </w:rPr>
        <w:t>23  октября 2023</w:t>
      </w:r>
      <w:r w:rsidRPr="00DA2E0B">
        <w:rPr>
          <w:rFonts w:ascii="Arial" w:hAnsi="Arial" w:cs="Arial"/>
        </w:rPr>
        <w:t xml:space="preserve"> г</w:t>
      </w:r>
      <w:r>
        <w:rPr>
          <w:rFonts w:ascii="Arial" w:hAnsi="Arial" w:cs="Arial"/>
        </w:rPr>
        <w:t xml:space="preserve">.  </w:t>
      </w:r>
      <w:r w:rsidRPr="00DA2E0B">
        <w:rPr>
          <w:rFonts w:ascii="Arial" w:hAnsi="Arial" w:cs="Arial"/>
        </w:rPr>
        <w:t xml:space="preserve"> №  </w:t>
      </w:r>
      <w:r>
        <w:rPr>
          <w:rFonts w:ascii="Arial" w:hAnsi="Arial" w:cs="Arial"/>
        </w:rPr>
        <w:t>61</w:t>
      </w:r>
      <w:r w:rsidRPr="00DA2E0B">
        <w:rPr>
          <w:rFonts w:ascii="Arial" w:hAnsi="Arial" w:cs="Arial"/>
        </w:rPr>
        <w:t xml:space="preserve">    « Об утверждении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в Ленинском сельсовете Касторенског</w:t>
      </w:r>
      <w:r>
        <w:rPr>
          <w:rFonts w:ascii="Arial" w:hAnsi="Arial" w:cs="Arial"/>
        </w:rPr>
        <w:t>о района Курской области на 2024-2026 гг» с 01.01.2025</w:t>
      </w:r>
      <w:r w:rsidRPr="00DA2E0B">
        <w:rPr>
          <w:rFonts w:ascii="Arial" w:hAnsi="Arial" w:cs="Arial"/>
        </w:rPr>
        <w:t xml:space="preserve"> года.</w:t>
      </w:r>
    </w:p>
    <w:p w:rsidR="00E8593D" w:rsidRPr="00DA2E0B" w:rsidRDefault="00E8593D" w:rsidP="00DA2E0B">
      <w:pPr>
        <w:ind w:firstLine="708"/>
        <w:jc w:val="both"/>
        <w:rPr>
          <w:rFonts w:ascii="Arial" w:hAnsi="Arial" w:cs="Arial"/>
        </w:rPr>
      </w:pPr>
      <w:r>
        <w:rPr>
          <w:rFonts w:ascii="Arial" w:hAnsi="Arial" w:cs="Arial"/>
        </w:rPr>
        <w:t xml:space="preserve"> </w:t>
      </w:r>
      <w:r w:rsidRPr="00DA2E0B">
        <w:rPr>
          <w:rFonts w:ascii="Arial" w:hAnsi="Arial" w:cs="Arial"/>
        </w:rPr>
        <w:t>4. Контроль за исполнением настоящего постановления оставляю за собой.</w:t>
      </w:r>
    </w:p>
    <w:p w:rsidR="00E8593D" w:rsidRPr="00DA2E0B" w:rsidRDefault="00E8593D" w:rsidP="00DA2E0B">
      <w:pPr>
        <w:ind w:firstLine="708"/>
        <w:jc w:val="both"/>
        <w:rPr>
          <w:rFonts w:ascii="Arial" w:hAnsi="Arial" w:cs="Arial"/>
        </w:rPr>
      </w:pPr>
      <w:r>
        <w:rPr>
          <w:rFonts w:ascii="Arial" w:hAnsi="Arial" w:cs="Arial"/>
        </w:rPr>
        <w:t xml:space="preserve">  </w:t>
      </w:r>
      <w:r w:rsidRPr="00DA2E0B">
        <w:rPr>
          <w:rFonts w:ascii="Arial" w:hAnsi="Arial" w:cs="Arial"/>
        </w:rPr>
        <w:t>5. Настоящее постановле</w:t>
      </w:r>
      <w:r>
        <w:rPr>
          <w:rFonts w:ascii="Arial" w:hAnsi="Arial" w:cs="Arial"/>
        </w:rPr>
        <w:t>ние вступает в силу с 01.01.2025</w:t>
      </w:r>
      <w:r w:rsidRPr="00DA2E0B">
        <w:rPr>
          <w:rFonts w:ascii="Arial" w:hAnsi="Arial" w:cs="Arial"/>
        </w:rPr>
        <w:t xml:space="preserve"> года, подлежит обнародованию на информационных стендах и размещению на сайте Администрации Ленинского сельсовета.</w:t>
      </w:r>
    </w:p>
    <w:p w:rsidR="00E8593D" w:rsidRPr="00DA2E0B" w:rsidRDefault="00E8593D" w:rsidP="00DA2E0B">
      <w:pPr>
        <w:tabs>
          <w:tab w:val="left" w:pos="5540"/>
        </w:tabs>
        <w:jc w:val="both"/>
        <w:rPr>
          <w:rFonts w:ascii="Arial" w:hAnsi="Arial" w:cs="Arial"/>
        </w:rPr>
      </w:pPr>
      <w:r w:rsidRPr="00DA2E0B">
        <w:rPr>
          <w:rFonts w:ascii="Arial" w:hAnsi="Arial" w:cs="Arial"/>
        </w:rPr>
        <w:t> </w:t>
      </w:r>
      <w:r w:rsidRPr="00DA2E0B">
        <w:rPr>
          <w:rFonts w:ascii="Arial" w:hAnsi="Arial" w:cs="Arial"/>
        </w:rPr>
        <w:tab/>
      </w:r>
    </w:p>
    <w:p w:rsidR="00E8593D" w:rsidRPr="00DA2E0B" w:rsidRDefault="00E8593D" w:rsidP="00DA2E0B">
      <w:pPr>
        <w:jc w:val="both"/>
        <w:rPr>
          <w:rFonts w:ascii="Arial" w:hAnsi="Arial" w:cs="Arial"/>
        </w:rPr>
      </w:pPr>
      <w:r w:rsidRPr="00DA2E0B">
        <w:rPr>
          <w:rFonts w:ascii="Arial" w:hAnsi="Arial" w:cs="Arial"/>
        </w:rPr>
        <w:t xml:space="preserve">                      Глава  </w:t>
      </w:r>
    </w:p>
    <w:p w:rsidR="00E8593D" w:rsidRPr="00DA2E0B" w:rsidRDefault="00E8593D" w:rsidP="00DA2E0B">
      <w:pPr>
        <w:jc w:val="both"/>
        <w:rPr>
          <w:rFonts w:ascii="Arial" w:hAnsi="Arial" w:cs="Arial"/>
        </w:rPr>
      </w:pPr>
      <w:r w:rsidRPr="00DA2E0B">
        <w:rPr>
          <w:rFonts w:ascii="Arial" w:hAnsi="Arial" w:cs="Arial"/>
        </w:rPr>
        <w:t xml:space="preserve">              Ленинского сельсовета                                                   А. М. Лохматов</w:t>
      </w:r>
    </w:p>
    <w:p w:rsidR="00E8593D" w:rsidRPr="00DA2E0B" w:rsidRDefault="00E8593D" w:rsidP="00DA2E0B">
      <w:pPr>
        <w:tabs>
          <w:tab w:val="left" w:pos="960"/>
        </w:tabs>
        <w:ind w:left="360"/>
        <w:rPr>
          <w:rFonts w:ascii="Arial" w:hAnsi="Arial" w:cs="Arial"/>
        </w:rPr>
      </w:pPr>
    </w:p>
    <w:p w:rsidR="00E8593D" w:rsidRPr="00DA2E0B" w:rsidRDefault="00E8593D" w:rsidP="00DA2E0B">
      <w:pPr>
        <w:rPr>
          <w:rFonts w:ascii="Arial" w:hAnsi="Arial" w:cs="Arial"/>
        </w:rPr>
      </w:pPr>
      <w:r w:rsidRPr="00DA2E0B">
        <w:rPr>
          <w:rFonts w:ascii="Arial" w:hAnsi="Arial" w:cs="Arial"/>
        </w:rPr>
        <w:t xml:space="preserve">              </w:t>
      </w: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Default="00E8593D" w:rsidP="00DA2E0B">
      <w:pPr>
        <w:rPr>
          <w:rFonts w:ascii="Arial" w:hAnsi="Arial" w:cs="Arial"/>
        </w:rPr>
      </w:pPr>
    </w:p>
    <w:p w:rsidR="00E8593D" w:rsidRPr="00DA2E0B" w:rsidRDefault="00E8593D" w:rsidP="00DA2E0B">
      <w:pPr>
        <w:rPr>
          <w:rFonts w:ascii="Arial" w:hAnsi="Arial" w:cs="Arial"/>
        </w:rPr>
      </w:pPr>
    </w:p>
    <w:p w:rsidR="00E8593D" w:rsidRDefault="00E8593D" w:rsidP="00DA2E0B">
      <w:pPr>
        <w:jc w:val="right"/>
        <w:rPr>
          <w:rFonts w:ascii="Arial" w:hAnsi="Arial" w:cs="Arial"/>
        </w:rPr>
      </w:pPr>
    </w:p>
    <w:p w:rsidR="00E8593D" w:rsidRDefault="00E8593D" w:rsidP="00DA2E0B">
      <w:pPr>
        <w:jc w:val="right"/>
        <w:rPr>
          <w:rFonts w:ascii="Arial" w:hAnsi="Arial" w:cs="Arial"/>
        </w:rPr>
      </w:pPr>
    </w:p>
    <w:p w:rsidR="00E8593D" w:rsidRDefault="00E8593D" w:rsidP="00DA2E0B">
      <w:pPr>
        <w:jc w:val="right"/>
        <w:rPr>
          <w:rFonts w:ascii="Arial" w:hAnsi="Arial" w:cs="Arial"/>
        </w:rPr>
      </w:pPr>
    </w:p>
    <w:p w:rsidR="00E8593D" w:rsidRDefault="00E8593D" w:rsidP="00DA2E0B">
      <w:pPr>
        <w:jc w:val="right"/>
        <w:rPr>
          <w:rFonts w:ascii="Arial" w:hAnsi="Arial" w:cs="Arial"/>
        </w:rPr>
      </w:pPr>
    </w:p>
    <w:p w:rsidR="00E8593D" w:rsidRPr="00DA2E0B" w:rsidRDefault="00E8593D" w:rsidP="00DA2E0B">
      <w:pPr>
        <w:jc w:val="right"/>
        <w:rPr>
          <w:rFonts w:ascii="Arial" w:hAnsi="Arial" w:cs="Arial"/>
        </w:rPr>
      </w:pPr>
      <w:r w:rsidRPr="00DA2E0B">
        <w:rPr>
          <w:rFonts w:ascii="Arial" w:hAnsi="Arial" w:cs="Arial"/>
        </w:rPr>
        <w:t>                                                                                                                                                                                                                                                                                                                                                Приложение № 1</w:t>
      </w:r>
    </w:p>
    <w:p w:rsidR="00E8593D" w:rsidRPr="00DA2E0B" w:rsidRDefault="00E8593D" w:rsidP="00DA2E0B">
      <w:pPr>
        <w:jc w:val="right"/>
        <w:rPr>
          <w:rFonts w:ascii="Arial" w:hAnsi="Arial" w:cs="Arial"/>
        </w:rPr>
      </w:pPr>
      <w:r w:rsidRPr="00DA2E0B">
        <w:rPr>
          <w:rFonts w:ascii="Arial" w:hAnsi="Arial" w:cs="Arial"/>
        </w:rPr>
        <w:t xml:space="preserve">к постановлению </w:t>
      </w:r>
    </w:p>
    <w:p w:rsidR="00E8593D" w:rsidRPr="00DA2E0B" w:rsidRDefault="00E8593D" w:rsidP="00DA2E0B">
      <w:pPr>
        <w:jc w:val="right"/>
        <w:rPr>
          <w:rFonts w:ascii="Arial" w:hAnsi="Arial" w:cs="Arial"/>
        </w:rPr>
      </w:pPr>
      <w:r w:rsidRPr="00DA2E0B">
        <w:rPr>
          <w:rFonts w:ascii="Arial" w:hAnsi="Arial" w:cs="Arial"/>
        </w:rPr>
        <w:t>Администрации Ленинского сельсовета</w:t>
      </w:r>
    </w:p>
    <w:p w:rsidR="00E8593D" w:rsidRPr="00DA2E0B" w:rsidRDefault="00E8593D" w:rsidP="00DA2E0B">
      <w:pPr>
        <w:jc w:val="right"/>
        <w:rPr>
          <w:rFonts w:ascii="Arial" w:hAnsi="Arial" w:cs="Arial"/>
        </w:rPr>
      </w:pPr>
      <w:r w:rsidRPr="00DA2E0B">
        <w:rPr>
          <w:rFonts w:ascii="Arial" w:hAnsi="Arial" w:cs="Arial"/>
        </w:rPr>
        <w:t xml:space="preserve">Касторенского района Курской области </w:t>
      </w:r>
    </w:p>
    <w:p w:rsidR="00E8593D" w:rsidRPr="00DA2E0B" w:rsidRDefault="00E8593D" w:rsidP="00DA2E0B">
      <w:pPr>
        <w:jc w:val="right"/>
        <w:rPr>
          <w:rFonts w:ascii="Arial" w:hAnsi="Arial" w:cs="Arial"/>
        </w:rPr>
      </w:pPr>
      <w:r>
        <w:rPr>
          <w:rFonts w:ascii="Arial" w:hAnsi="Arial" w:cs="Arial"/>
        </w:rPr>
        <w:t>от  22.10.2024</w:t>
      </w:r>
      <w:r w:rsidRPr="00DA2E0B">
        <w:rPr>
          <w:rFonts w:ascii="Arial" w:hAnsi="Arial" w:cs="Arial"/>
        </w:rPr>
        <w:t xml:space="preserve">  года. № </w:t>
      </w:r>
      <w:r>
        <w:rPr>
          <w:rFonts w:ascii="Arial" w:hAnsi="Arial" w:cs="Arial"/>
        </w:rPr>
        <w:t>58</w:t>
      </w:r>
    </w:p>
    <w:p w:rsidR="00E8593D" w:rsidRPr="00DA2E0B" w:rsidRDefault="00E8593D" w:rsidP="00DA2E0B">
      <w:pPr>
        <w:jc w:val="right"/>
        <w:rPr>
          <w:rFonts w:ascii="Arial" w:hAnsi="Arial" w:cs="Arial"/>
        </w:rPr>
      </w:pPr>
      <w:r w:rsidRPr="00DA2E0B">
        <w:rPr>
          <w:rFonts w:ascii="Arial" w:hAnsi="Arial" w:cs="Arial"/>
        </w:rPr>
        <w:t> </w:t>
      </w:r>
      <w:r w:rsidRPr="00DA2E0B">
        <w:rPr>
          <w:rFonts w:ascii="Arial" w:hAnsi="Arial" w:cs="Arial"/>
          <w:b/>
          <w:bCs/>
        </w:rPr>
        <w:t> </w:t>
      </w:r>
    </w:p>
    <w:p w:rsidR="00E8593D" w:rsidRPr="00DA2E0B" w:rsidRDefault="00E8593D" w:rsidP="00DA2E0B">
      <w:pPr>
        <w:jc w:val="center"/>
        <w:rPr>
          <w:rFonts w:ascii="Arial" w:hAnsi="Arial" w:cs="Arial"/>
        </w:rPr>
      </w:pPr>
    </w:p>
    <w:p w:rsidR="00E8593D" w:rsidRPr="00DA2E0B" w:rsidRDefault="00E8593D" w:rsidP="00DA2E0B">
      <w:pPr>
        <w:jc w:val="center"/>
        <w:rPr>
          <w:rFonts w:ascii="Arial" w:hAnsi="Arial" w:cs="Arial"/>
          <w:sz w:val="32"/>
          <w:szCs w:val="32"/>
        </w:rPr>
      </w:pPr>
      <w:r w:rsidRPr="00DA2E0B">
        <w:rPr>
          <w:rFonts w:ascii="Arial" w:hAnsi="Arial" w:cs="Arial"/>
          <w:b/>
          <w:bCs/>
          <w:sz w:val="32"/>
          <w:szCs w:val="32"/>
        </w:rPr>
        <w:t xml:space="preserve">Муниципальная программа  </w:t>
      </w:r>
    </w:p>
    <w:p w:rsidR="00E8593D" w:rsidRPr="00DA2E0B" w:rsidRDefault="00E8593D" w:rsidP="00DA2E0B">
      <w:pPr>
        <w:jc w:val="center"/>
        <w:rPr>
          <w:rFonts w:ascii="Arial" w:hAnsi="Arial" w:cs="Arial"/>
          <w:b/>
          <w:bCs/>
          <w:sz w:val="32"/>
          <w:szCs w:val="32"/>
        </w:rPr>
      </w:pPr>
      <w:r w:rsidRPr="00DA2E0B">
        <w:rPr>
          <w:rFonts w:ascii="Arial" w:hAnsi="Arial" w:cs="Arial"/>
          <w:b/>
          <w:bCs/>
          <w:sz w:val="32"/>
          <w:szCs w:val="32"/>
        </w:rPr>
        <w:t>«Защита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w:t>
      </w:r>
      <w:r w:rsidRPr="00DA2E0B">
        <w:rPr>
          <w:rFonts w:ascii="Arial" w:hAnsi="Arial" w:cs="Arial"/>
          <w:sz w:val="32"/>
          <w:szCs w:val="32"/>
        </w:rPr>
        <w:t xml:space="preserve"> </w:t>
      </w:r>
      <w:r w:rsidRPr="00DA2E0B">
        <w:rPr>
          <w:rFonts w:ascii="Arial" w:hAnsi="Arial" w:cs="Arial"/>
          <w:b/>
          <w:bCs/>
          <w:sz w:val="32"/>
          <w:szCs w:val="32"/>
        </w:rPr>
        <w:t xml:space="preserve">Касторенского района Курской области   </w:t>
      </w:r>
    </w:p>
    <w:p w:rsidR="00E8593D" w:rsidRPr="00DA2E0B" w:rsidRDefault="00E8593D" w:rsidP="00DA2E0B">
      <w:pPr>
        <w:jc w:val="center"/>
        <w:rPr>
          <w:rFonts w:ascii="Arial" w:hAnsi="Arial" w:cs="Arial"/>
          <w:sz w:val="32"/>
          <w:szCs w:val="32"/>
        </w:rPr>
      </w:pPr>
      <w:r>
        <w:rPr>
          <w:rFonts w:ascii="Arial" w:hAnsi="Arial" w:cs="Arial"/>
          <w:b/>
          <w:bCs/>
          <w:sz w:val="32"/>
          <w:szCs w:val="32"/>
        </w:rPr>
        <w:t>на 2025-2027</w:t>
      </w:r>
      <w:r w:rsidRPr="00DA2E0B">
        <w:rPr>
          <w:rFonts w:ascii="Arial" w:hAnsi="Arial" w:cs="Arial"/>
          <w:b/>
          <w:bCs/>
          <w:sz w:val="32"/>
          <w:szCs w:val="32"/>
        </w:rPr>
        <w:t>гг.»</w:t>
      </w:r>
    </w:p>
    <w:p w:rsidR="00E8593D" w:rsidRPr="00DA2E0B" w:rsidRDefault="00E8593D" w:rsidP="00DA2E0B">
      <w:pPr>
        <w:jc w:val="center"/>
        <w:rPr>
          <w:rFonts w:ascii="Arial" w:hAnsi="Arial" w:cs="Arial"/>
          <w:b/>
          <w:bCs/>
        </w:rPr>
      </w:pPr>
      <w:r w:rsidRPr="00DA2E0B">
        <w:rPr>
          <w:rFonts w:ascii="Arial" w:hAnsi="Arial" w:cs="Arial"/>
          <w:b/>
          <w:bCs/>
        </w:rPr>
        <w:t xml:space="preserve"> </w:t>
      </w:r>
    </w:p>
    <w:p w:rsidR="00E8593D" w:rsidRPr="00DA2E0B" w:rsidRDefault="00E8593D" w:rsidP="00DA2E0B">
      <w:pPr>
        <w:jc w:val="center"/>
        <w:rPr>
          <w:rFonts w:ascii="Arial" w:hAnsi="Arial" w:cs="Arial"/>
        </w:rPr>
      </w:pPr>
    </w:p>
    <w:p w:rsidR="00E8593D" w:rsidRPr="00DA2E0B" w:rsidRDefault="00E8593D" w:rsidP="00DA2E0B">
      <w:pPr>
        <w:rPr>
          <w:rFonts w:ascii="Arial" w:hAnsi="Arial" w:cs="Arial"/>
          <w:b/>
          <w:bCs/>
          <w:sz w:val="30"/>
          <w:szCs w:val="30"/>
        </w:rPr>
      </w:pPr>
      <w:r w:rsidRPr="00DA2E0B">
        <w:rPr>
          <w:rFonts w:ascii="Arial" w:hAnsi="Arial" w:cs="Arial"/>
          <w:b/>
          <w:bCs/>
          <w:sz w:val="30"/>
          <w:szCs w:val="30"/>
        </w:rPr>
        <w:t>Паспорт</w:t>
      </w:r>
      <w:r w:rsidRPr="00DA2E0B">
        <w:rPr>
          <w:rFonts w:ascii="Arial" w:hAnsi="Arial" w:cs="Arial"/>
          <w:sz w:val="30"/>
          <w:szCs w:val="30"/>
        </w:rPr>
        <w:t xml:space="preserve"> </w:t>
      </w:r>
      <w:r w:rsidRPr="00DA2E0B">
        <w:rPr>
          <w:rFonts w:ascii="Arial" w:hAnsi="Arial" w:cs="Arial"/>
          <w:b/>
          <w:bCs/>
          <w:sz w:val="30"/>
          <w:szCs w:val="30"/>
        </w:rPr>
        <w:t>муниципальной программы</w:t>
      </w:r>
      <w:r>
        <w:rPr>
          <w:rFonts w:ascii="Arial" w:hAnsi="Arial" w:cs="Arial"/>
          <w:b/>
          <w:bCs/>
          <w:sz w:val="30"/>
          <w:szCs w:val="30"/>
        </w:rPr>
        <w:t xml:space="preserve"> </w:t>
      </w:r>
      <w:r w:rsidRPr="00DA2E0B">
        <w:rPr>
          <w:rFonts w:ascii="Arial" w:hAnsi="Arial" w:cs="Arial"/>
          <w:b/>
          <w:bCs/>
          <w:sz w:val="30"/>
          <w:szCs w:val="30"/>
        </w:rPr>
        <w:t>«Защита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w:t>
      </w:r>
      <w:r w:rsidRPr="00DA2E0B">
        <w:rPr>
          <w:rFonts w:ascii="Arial" w:hAnsi="Arial" w:cs="Arial"/>
          <w:sz w:val="30"/>
          <w:szCs w:val="30"/>
        </w:rPr>
        <w:t xml:space="preserve"> </w:t>
      </w:r>
      <w:r w:rsidRPr="00DA2E0B">
        <w:rPr>
          <w:rFonts w:ascii="Arial" w:hAnsi="Arial" w:cs="Arial"/>
          <w:b/>
          <w:bCs/>
          <w:sz w:val="30"/>
          <w:szCs w:val="30"/>
        </w:rPr>
        <w:t xml:space="preserve">Касторенского района Курской области   </w:t>
      </w:r>
    </w:p>
    <w:p w:rsidR="00E8593D" w:rsidRPr="00DA2E0B" w:rsidRDefault="00E8593D" w:rsidP="00DA2E0B">
      <w:pPr>
        <w:rPr>
          <w:rFonts w:ascii="Arial" w:hAnsi="Arial" w:cs="Arial"/>
          <w:sz w:val="30"/>
          <w:szCs w:val="30"/>
        </w:rPr>
      </w:pPr>
      <w:r>
        <w:rPr>
          <w:rFonts w:ascii="Arial" w:hAnsi="Arial" w:cs="Arial"/>
          <w:b/>
          <w:bCs/>
          <w:sz w:val="30"/>
          <w:szCs w:val="30"/>
        </w:rPr>
        <w:t>на 2025-2027</w:t>
      </w:r>
      <w:r w:rsidRPr="00DA2E0B">
        <w:rPr>
          <w:rFonts w:ascii="Arial" w:hAnsi="Arial" w:cs="Arial"/>
          <w:b/>
          <w:bCs/>
          <w:sz w:val="30"/>
          <w:szCs w:val="30"/>
        </w:rPr>
        <w:t xml:space="preserve"> гг.»</w:t>
      </w:r>
    </w:p>
    <w:p w:rsidR="00E8593D" w:rsidRPr="00DA2E0B" w:rsidRDefault="00E8593D" w:rsidP="00DA2E0B">
      <w:pPr>
        <w:rPr>
          <w:rFonts w:ascii="Arial" w:hAnsi="Arial" w:cs="Arial"/>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65"/>
        <w:gridCol w:w="7263"/>
      </w:tblGrid>
      <w:tr w:rsidR="00E8593D" w:rsidRPr="00DA2E0B">
        <w:tc>
          <w:tcPr>
            <w:tcW w:w="1965" w:type="dxa"/>
          </w:tcPr>
          <w:p w:rsidR="00E8593D" w:rsidRPr="00DA2E0B" w:rsidRDefault="00E8593D" w:rsidP="00DA2E0B">
            <w:pPr>
              <w:rPr>
                <w:rFonts w:ascii="Arial" w:hAnsi="Arial" w:cs="Arial"/>
              </w:rPr>
            </w:pPr>
            <w:r w:rsidRPr="00DA2E0B">
              <w:rPr>
                <w:rFonts w:ascii="Arial" w:hAnsi="Arial" w:cs="Arial"/>
                <w:sz w:val="22"/>
                <w:szCs w:val="22"/>
              </w:rPr>
              <w:t>Ответственный исполнитель Программы</w:t>
            </w:r>
          </w:p>
        </w:tc>
        <w:tc>
          <w:tcPr>
            <w:tcW w:w="7263" w:type="dxa"/>
          </w:tcPr>
          <w:p w:rsidR="00E8593D" w:rsidRPr="00DA2E0B" w:rsidRDefault="00E8593D" w:rsidP="00DA2E0B">
            <w:pPr>
              <w:jc w:val="both"/>
              <w:rPr>
                <w:rFonts w:ascii="Arial" w:hAnsi="Arial" w:cs="Arial"/>
              </w:rPr>
            </w:pPr>
            <w:r w:rsidRPr="00DA2E0B">
              <w:rPr>
                <w:rFonts w:ascii="Arial" w:hAnsi="Arial" w:cs="Arial"/>
                <w:sz w:val="22"/>
                <w:szCs w:val="22"/>
              </w:rPr>
              <w:t>Администрация Ленинского сельсовета Касторенского района Курской области</w:t>
            </w:r>
          </w:p>
        </w:tc>
      </w:tr>
      <w:tr w:rsidR="00E8593D" w:rsidRPr="00DA2E0B">
        <w:tc>
          <w:tcPr>
            <w:tcW w:w="1965" w:type="dxa"/>
          </w:tcPr>
          <w:p w:rsidR="00E8593D" w:rsidRPr="00DA2E0B" w:rsidRDefault="00E8593D" w:rsidP="00DA2E0B">
            <w:pPr>
              <w:rPr>
                <w:rFonts w:ascii="Arial" w:hAnsi="Arial" w:cs="Arial"/>
              </w:rPr>
            </w:pPr>
            <w:r w:rsidRPr="00DA2E0B">
              <w:rPr>
                <w:rFonts w:ascii="Arial" w:hAnsi="Arial" w:cs="Arial"/>
                <w:sz w:val="22"/>
                <w:szCs w:val="22"/>
              </w:rPr>
              <w:t xml:space="preserve">Соисполнители </w:t>
            </w:r>
          </w:p>
          <w:p w:rsidR="00E8593D" w:rsidRPr="00DA2E0B" w:rsidRDefault="00E8593D" w:rsidP="00DA2E0B">
            <w:pPr>
              <w:rPr>
                <w:rFonts w:ascii="Arial" w:hAnsi="Arial" w:cs="Arial"/>
              </w:rPr>
            </w:pPr>
            <w:r w:rsidRPr="00DA2E0B">
              <w:rPr>
                <w:rFonts w:ascii="Arial" w:hAnsi="Arial" w:cs="Arial"/>
                <w:sz w:val="22"/>
                <w:szCs w:val="22"/>
              </w:rPr>
              <w:t>Программы</w:t>
            </w:r>
          </w:p>
        </w:tc>
        <w:tc>
          <w:tcPr>
            <w:tcW w:w="7263" w:type="dxa"/>
          </w:tcPr>
          <w:p w:rsidR="00E8593D" w:rsidRPr="00DA2E0B" w:rsidRDefault="00E8593D" w:rsidP="00DA2E0B">
            <w:pPr>
              <w:jc w:val="both"/>
              <w:rPr>
                <w:rFonts w:ascii="Arial" w:hAnsi="Arial" w:cs="Arial"/>
              </w:rPr>
            </w:pPr>
            <w:r w:rsidRPr="00DA2E0B">
              <w:rPr>
                <w:rFonts w:ascii="Arial" w:hAnsi="Arial" w:cs="Arial"/>
                <w:sz w:val="22"/>
                <w:szCs w:val="22"/>
              </w:rPr>
              <w:t>отсутствуют</w:t>
            </w:r>
          </w:p>
        </w:tc>
      </w:tr>
      <w:tr w:rsidR="00E8593D" w:rsidRPr="00DA2E0B">
        <w:tc>
          <w:tcPr>
            <w:tcW w:w="1965" w:type="dxa"/>
          </w:tcPr>
          <w:p w:rsidR="00E8593D" w:rsidRPr="00DA2E0B" w:rsidRDefault="00E8593D" w:rsidP="00DA2E0B">
            <w:pPr>
              <w:rPr>
                <w:rFonts w:ascii="Arial" w:hAnsi="Arial" w:cs="Arial"/>
              </w:rPr>
            </w:pPr>
            <w:r w:rsidRPr="00DA2E0B">
              <w:rPr>
                <w:rFonts w:ascii="Arial" w:hAnsi="Arial" w:cs="Arial"/>
                <w:sz w:val="22"/>
                <w:szCs w:val="22"/>
              </w:rPr>
              <w:t>Участники Программы</w:t>
            </w:r>
          </w:p>
        </w:tc>
        <w:tc>
          <w:tcPr>
            <w:tcW w:w="7263" w:type="dxa"/>
          </w:tcPr>
          <w:p w:rsidR="00E8593D" w:rsidRPr="00DA2E0B" w:rsidRDefault="00E8593D" w:rsidP="00DA2E0B">
            <w:pPr>
              <w:jc w:val="both"/>
              <w:rPr>
                <w:rFonts w:ascii="Arial" w:hAnsi="Arial" w:cs="Arial"/>
              </w:rPr>
            </w:pPr>
            <w:r w:rsidRPr="00DA2E0B">
              <w:rPr>
                <w:rFonts w:ascii="Arial" w:hAnsi="Arial" w:cs="Arial"/>
                <w:sz w:val="22"/>
                <w:szCs w:val="22"/>
              </w:rPr>
              <w:t>Добровольная пожарная дружина Ленинского сельсовета Касторенского района Курской области (далее – ДПД)</w:t>
            </w:r>
          </w:p>
        </w:tc>
      </w:tr>
      <w:tr w:rsidR="00E8593D" w:rsidRPr="00DA2E0B">
        <w:tc>
          <w:tcPr>
            <w:tcW w:w="1965" w:type="dxa"/>
          </w:tcPr>
          <w:p w:rsidR="00E8593D" w:rsidRPr="00DA2E0B" w:rsidRDefault="00E8593D" w:rsidP="00DA2E0B">
            <w:pPr>
              <w:rPr>
                <w:rFonts w:ascii="Arial" w:hAnsi="Arial" w:cs="Arial"/>
              </w:rPr>
            </w:pPr>
            <w:r w:rsidRPr="00DA2E0B">
              <w:rPr>
                <w:rFonts w:ascii="Arial" w:hAnsi="Arial" w:cs="Arial"/>
                <w:sz w:val="22"/>
                <w:szCs w:val="22"/>
              </w:rPr>
              <w:t>Подпрограммы Программы</w:t>
            </w:r>
          </w:p>
        </w:tc>
        <w:tc>
          <w:tcPr>
            <w:tcW w:w="7263" w:type="dxa"/>
          </w:tcPr>
          <w:p w:rsidR="00E8593D" w:rsidRPr="00DA2E0B" w:rsidRDefault="00E8593D" w:rsidP="00DA2E0B">
            <w:pPr>
              <w:rPr>
                <w:rFonts w:ascii="Arial" w:hAnsi="Arial" w:cs="Arial"/>
              </w:rPr>
            </w:pPr>
            <w:r w:rsidRPr="00DA2E0B">
              <w:rPr>
                <w:rFonts w:ascii="Arial" w:hAnsi="Arial" w:cs="Arial"/>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Ленинского сельсовета Касторенского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w:t>
            </w:r>
          </w:p>
        </w:tc>
      </w:tr>
      <w:tr w:rsidR="00E8593D" w:rsidRPr="00DA2E0B">
        <w:tc>
          <w:tcPr>
            <w:tcW w:w="1965" w:type="dxa"/>
          </w:tcPr>
          <w:p w:rsidR="00E8593D" w:rsidRPr="00DA2E0B" w:rsidRDefault="00E8593D" w:rsidP="00DA2E0B">
            <w:pPr>
              <w:rPr>
                <w:rFonts w:ascii="Arial" w:hAnsi="Arial" w:cs="Arial"/>
              </w:rPr>
            </w:pPr>
            <w:r w:rsidRPr="00DA2E0B">
              <w:rPr>
                <w:rFonts w:ascii="Arial" w:hAnsi="Arial" w:cs="Arial"/>
                <w:sz w:val="22"/>
                <w:szCs w:val="22"/>
              </w:rPr>
              <w:t>Программно-целевые инструменты Программы</w:t>
            </w:r>
          </w:p>
        </w:tc>
        <w:tc>
          <w:tcPr>
            <w:tcW w:w="7263" w:type="dxa"/>
          </w:tcPr>
          <w:p w:rsidR="00E8593D" w:rsidRPr="00DA2E0B" w:rsidRDefault="00E8593D" w:rsidP="00DA2E0B">
            <w:pPr>
              <w:jc w:val="both"/>
              <w:rPr>
                <w:rFonts w:ascii="Arial" w:hAnsi="Arial" w:cs="Arial"/>
              </w:rPr>
            </w:pPr>
            <w:r w:rsidRPr="00DA2E0B">
              <w:rPr>
                <w:rFonts w:ascii="Arial" w:hAnsi="Arial" w:cs="Arial"/>
                <w:sz w:val="22"/>
                <w:szCs w:val="22"/>
              </w:rPr>
              <w:t>отсутствуют</w:t>
            </w:r>
          </w:p>
        </w:tc>
      </w:tr>
      <w:tr w:rsidR="00E8593D" w:rsidRPr="00DA2E0B">
        <w:tc>
          <w:tcPr>
            <w:tcW w:w="1965" w:type="dxa"/>
          </w:tcPr>
          <w:p w:rsidR="00E8593D" w:rsidRPr="00DA2E0B" w:rsidRDefault="00E8593D" w:rsidP="00DA2E0B">
            <w:pPr>
              <w:rPr>
                <w:rFonts w:ascii="Arial" w:hAnsi="Arial" w:cs="Arial"/>
              </w:rPr>
            </w:pPr>
            <w:r w:rsidRPr="00DA2E0B">
              <w:rPr>
                <w:rFonts w:ascii="Arial" w:hAnsi="Arial" w:cs="Arial"/>
                <w:sz w:val="22"/>
                <w:szCs w:val="22"/>
              </w:rPr>
              <w:t>Цели Программы</w:t>
            </w:r>
          </w:p>
        </w:tc>
        <w:tc>
          <w:tcPr>
            <w:tcW w:w="7263" w:type="dxa"/>
          </w:tcPr>
          <w:p w:rsidR="00E8593D" w:rsidRPr="00DA2E0B" w:rsidRDefault="00E8593D" w:rsidP="00DA2E0B">
            <w:pPr>
              <w:jc w:val="both"/>
              <w:rPr>
                <w:rFonts w:ascii="Arial" w:hAnsi="Arial" w:cs="Arial"/>
              </w:rPr>
            </w:pPr>
            <w:r w:rsidRPr="00DA2E0B">
              <w:rPr>
                <w:rFonts w:ascii="Arial" w:hAnsi="Arial" w:cs="Arial"/>
                <w:sz w:val="22"/>
                <w:szCs w:val="22"/>
              </w:rPr>
              <w:t xml:space="preserve">обеспечение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муниципального образования от чрезвычайных ситуаций природного и техногенного характера, пожаров, происшествий на водных объектах, биологической и химической опасности; уменьшение количества пожаров, снижение рисков возникновения и смягчение последствий чрезвычайных ситуаций, повышение уровня безопасности на водных объектах Ленинского сельсовета касторенского района Курской области; </w:t>
            </w:r>
          </w:p>
          <w:p w:rsidR="00E8593D" w:rsidRPr="00DA2E0B" w:rsidRDefault="00E8593D" w:rsidP="00DA2E0B">
            <w:pPr>
              <w:jc w:val="both"/>
              <w:rPr>
                <w:rFonts w:ascii="Arial" w:hAnsi="Arial" w:cs="Arial"/>
              </w:rPr>
            </w:pPr>
            <w:r w:rsidRPr="00DA2E0B">
              <w:rPr>
                <w:rFonts w:ascii="Arial" w:hAnsi="Arial" w:cs="Arial"/>
                <w:sz w:val="22"/>
                <w:szCs w:val="22"/>
              </w:rPr>
              <w:t>сокращение материальных потерь от пожаров;</w:t>
            </w:r>
          </w:p>
          <w:p w:rsidR="00E8593D" w:rsidRPr="00DA2E0B" w:rsidRDefault="00E8593D" w:rsidP="00DA2E0B">
            <w:pPr>
              <w:jc w:val="both"/>
              <w:rPr>
                <w:rFonts w:ascii="Arial" w:hAnsi="Arial" w:cs="Arial"/>
              </w:rPr>
            </w:pPr>
            <w:r w:rsidRPr="00DA2E0B">
              <w:rPr>
                <w:rFonts w:ascii="Arial" w:hAnsi="Arial" w:cs="Arial"/>
                <w:sz w:val="22"/>
                <w:szCs w:val="22"/>
              </w:rPr>
              <w:t>создание необходимых условий для обеспечения пожарной безопасности, защиты жизни и здоровья граждан;</w:t>
            </w:r>
          </w:p>
          <w:p w:rsidR="00E8593D" w:rsidRPr="00DA2E0B" w:rsidRDefault="00E8593D" w:rsidP="00DA2E0B">
            <w:pPr>
              <w:jc w:val="both"/>
              <w:rPr>
                <w:rFonts w:ascii="Arial" w:hAnsi="Arial" w:cs="Arial"/>
              </w:rPr>
            </w:pPr>
            <w:r w:rsidRPr="00DA2E0B">
              <w:rPr>
                <w:rFonts w:ascii="Arial" w:hAnsi="Arial" w:cs="Arial"/>
                <w:sz w:val="22"/>
                <w:szCs w:val="22"/>
              </w:rPr>
              <w:t>создание резервов (запасов) материальных ресурсов для ликвидации чрезвычайных ситуаций в особый период;</w:t>
            </w:r>
          </w:p>
          <w:p w:rsidR="00E8593D" w:rsidRPr="00DA2E0B" w:rsidRDefault="00E8593D" w:rsidP="00DA2E0B">
            <w:pPr>
              <w:jc w:val="both"/>
              <w:rPr>
                <w:rFonts w:ascii="Arial" w:hAnsi="Arial" w:cs="Arial"/>
              </w:rPr>
            </w:pPr>
            <w:r w:rsidRPr="00DA2E0B">
              <w:rPr>
                <w:rFonts w:ascii="Arial" w:hAnsi="Arial" w:cs="Arial"/>
                <w:sz w:val="22"/>
                <w:szCs w:val="22"/>
              </w:rPr>
              <w:t>повышение подготовленности к жизнеобеспечению населения, пострадавшего в чрезвычайных ситуациях;</w:t>
            </w:r>
          </w:p>
          <w:p w:rsidR="00E8593D" w:rsidRPr="00DA2E0B" w:rsidRDefault="00E8593D" w:rsidP="00DA2E0B">
            <w:pPr>
              <w:jc w:val="both"/>
              <w:rPr>
                <w:rFonts w:ascii="Arial" w:hAnsi="Arial" w:cs="Arial"/>
              </w:rPr>
            </w:pPr>
            <w:r w:rsidRPr="00DA2E0B">
              <w:rPr>
                <w:rFonts w:ascii="Arial" w:hAnsi="Arial" w:cs="Arial"/>
                <w:sz w:val="22"/>
                <w:szCs w:val="22"/>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w:t>
            </w:r>
          </w:p>
        </w:tc>
      </w:tr>
      <w:tr w:rsidR="00E8593D" w:rsidRPr="00DA2E0B">
        <w:tc>
          <w:tcPr>
            <w:tcW w:w="1965" w:type="dxa"/>
          </w:tcPr>
          <w:p w:rsidR="00E8593D" w:rsidRPr="00DA2E0B" w:rsidRDefault="00E8593D" w:rsidP="00DA2E0B">
            <w:pPr>
              <w:rPr>
                <w:rFonts w:ascii="Arial" w:hAnsi="Arial" w:cs="Arial"/>
              </w:rPr>
            </w:pPr>
            <w:r w:rsidRPr="00DA2E0B">
              <w:rPr>
                <w:rFonts w:ascii="Arial" w:hAnsi="Arial" w:cs="Arial"/>
                <w:sz w:val="22"/>
                <w:szCs w:val="22"/>
              </w:rPr>
              <w:t>Задачи Программы</w:t>
            </w:r>
          </w:p>
        </w:tc>
        <w:tc>
          <w:tcPr>
            <w:tcW w:w="7263" w:type="dxa"/>
          </w:tcPr>
          <w:p w:rsidR="00E8593D" w:rsidRPr="00DA2E0B" w:rsidRDefault="00E8593D" w:rsidP="00DA2E0B">
            <w:pPr>
              <w:jc w:val="both"/>
              <w:rPr>
                <w:rFonts w:ascii="Arial" w:hAnsi="Arial" w:cs="Arial"/>
              </w:rPr>
            </w:pPr>
            <w:r w:rsidRPr="00DA2E0B">
              <w:rPr>
                <w:rFonts w:ascii="Arial" w:hAnsi="Arial" w:cs="Arial"/>
                <w:sz w:val="22"/>
                <w:szCs w:val="22"/>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E8593D" w:rsidRPr="00DA2E0B" w:rsidRDefault="00E8593D" w:rsidP="00DA2E0B">
            <w:pPr>
              <w:jc w:val="both"/>
              <w:rPr>
                <w:rFonts w:ascii="Arial" w:hAnsi="Arial" w:cs="Arial"/>
              </w:rPr>
            </w:pPr>
            <w:r w:rsidRPr="00DA2E0B">
              <w:rPr>
                <w:rFonts w:ascii="Arial" w:hAnsi="Arial" w:cs="Arial"/>
                <w:sz w:val="22"/>
                <w:szCs w:val="22"/>
              </w:rPr>
              <w:t>организация работы по предупреждению и пресечению нарушений требований пожарной безопасности и правил поведения на воде;</w:t>
            </w:r>
          </w:p>
          <w:p w:rsidR="00E8593D" w:rsidRPr="00DA2E0B" w:rsidRDefault="00E8593D" w:rsidP="00DA2E0B">
            <w:pPr>
              <w:jc w:val="both"/>
              <w:rPr>
                <w:rFonts w:ascii="Arial" w:hAnsi="Arial" w:cs="Arial"/>
              </w:rPr>
            </w:pPr>
            <w:r w:rsidRPr="00DA2E0B">
              <w:rPr>
                <w:rFonts w:ascii="Arial" w:hAnsi="Arial" w:cs="Arial"/>
                <w:sz w:val="22"/>
                <w:szCs w:val="22"/>
              </w:rPr>
              <w:t>улучшение материально-технической базы Добровольной пожарной дружины муниципального образования;</w:t>
            </w:r>
          </w:p>
          <w:p w:rsidR="00E8593D" w:rsidRPr="00DA2E0B" w:rsidRDefault="00E8593D" w:rsidP="00DA2E0B">
            <w:pPr>
              <w:jc w:val="both"/>
              <w:rPr>
                <w:rFonts w:ascii="Arial" w:hAnsi="Arial" w:cs="Arial"/>
              </w:rPr>
            </w:pPr>
            <w:r w:rsidRPr="00DA2E0B">
              <w:rPr>
                <w:rFonts w:ascii="Arial" w:hAnsi="Arial" w:cs="Arial"/>
                <w:sz w:val="22"/>
                <w:szCs w:val="22"/>
              </w:rPr>
              <w:t>информирование населения о правилах поведения и действиях в чрезвычайных ситуациях;</w:t>
            </w:r>
          </w:p>
          <w:p w:rsidR="00E8593D" w:rsidRPr="00DA2E0B" w:rsidRDefault="00E8593D" w:rsidP="00DA2E0B">
            <w:pPr>
              <w:jc w:val="both"/>
              <w:rPr>
                <w:rFonts w:ascii="Arial" w:hAnsi="Arial" w:cs="Arial"/>
              </w:rPr>
            </w:pPr>
            <w:r w:rsidRPr="00DA2E0B">
              <w:rPr>
                <w:rFonts w:ascii="Arial" w:hAnsi="Arial" w:cs="Arial"/>
                <w:sz w:val="22"/>
                <w:szCs w:val="22"/>
              </w:rPr>
              <w:t>хранение имущества гражданской обороны на случай возникновения чрезвычайных ситуаций и в особый период;</w:t>
            </w:r>
          </w:p>
          <w:p w:rsidR="00E8593D" w:rsidRPr="00DA2E0B" w:rsidRDefault="00E8593D" w:rsidP="00DA2E0B">
            <w:pPr>
              <w:jc w:val="both"/>
              <w:rPr>
                <w:rFonts w:ascii="Arial" w:hAnsi="Arial" w:cs="Arial"/>
              </w:rPr>
            </w:pPr>
            <w:r w:rsidRPr="00DA2E0B">
              <w:rPr>
                <w:rFonts w:ascii="Arial" w:hAnsi="Arial" w:cs="Arial"/>
                <w:sz w:val="22"/>
                <w:szCs w:val="22"/>
              </w:rPr>
              <w:t>обеспечение эффективного предупреждения и ликвидации происшествий на водных объектах</w:t>
            </w:r>
          </w:p>
        </w:tc>
      </w:tr>
      <w:tr w:rsidR="00E8593D" w:rsidRPr="00DA2E0B">
        <w:tc>
          <w:tcPr>
            <w:tcW w:w="1965" w:type="dxa"/>
          </w:tcPr>
          <w:p w:rsidR="00E8593D" w:rsidRPr="00DA2E0B" w:rsidRDefault="00E8593D" w:rsidP="00DA2E0B">
            <w:pPr>
              <w:rPr>
                <w:rFonts w:ascii="Arial" w:hAnsi="Arial" w:cs="Arial"/>
              </w:rPr>
            </w:pPr>
            <w:r w:rsidRPr="00DA2E0B">
              <w:rPr>
                <w:rFonts w:ascii="Arial" w:hAnsi="Arial" w:cs="Arial"/>
                <w:sz w:val="22"/>
                <w:szCs w:val="22"/>
              </w:rPr>
              <w:t>Целевые индикаторы и показатели Программы</w:t>
            </w:r>
          </w:p>
        </w:tc>
        <w:tc>
          <w:tcPr>
            <w:tcW w:w="7263" w:type="dxa"/>
          </w:tcPr>
          <w:p w:rsidR="00E8593D" w:rsidRPr="00DA2E0B" w:rsidRDefault="00E8593D" w:rsidP="00DA2E0B">
            <w:pPr>
              <w:jc w:val="both"/>
              <w:rPr>
                <w:rFonts w:ascii="Arial" w:hAnsi="Arial" w:cs="Arial"/>
              </w:rPr>
            </w:pPr>
            <w:r w:rsidRPr="00DA2E0B">
              <w:rPr>
                <w:rFonts w:ascii="Arial" w:hAnsi="Arial" w:cs="Arial"/>
                <w:sz w:val="22"/>
                <w:szCs w:val="22"/>
              </w:rPr>
              <w:t>количество выездов пожарных и спасательных подразделений на пожары, чрезвычайные ситуации и происшествия;</w:t>
            </w:r>
          </w:p>
          <w:p w:rsidR="00E8593D" w:rsidRPr="00DA2E0B" w:rsidRDefault="00E8593D" w:rsidP="00DA2E0B">
            <w:pPr>
              <w:jc w:val="both"/>
              <w:rPr>
                <w:rFonts w:ascii="Arial" w:hAnsi="Arial" w:cs="Arial"/>
              </w:rPr>
            </w:pPr>
            <w:r w:rsidRPr="00DA2E0B">
              <w:rPr>
                <w:rFonts w:ascii="Arial" w:hAnsi="Arial" w:cs="Arial"/>
                <w:sz w:val="22"/>
                <w:szCs w:val="22"/>
              </w:rPr>
              <w:t>количество профилактических мероприятий по предупреждению пожаров, чрезвычайных ситуаций и происшествий на водных объектах</w:t>
            </w:r>
          </w:p>
        </w:tc>
      </w:tr>
      <w:tr w:rsidR="00E8593D" w:rsidRPr="00DA2E0B">
        <w:tc>
          <w:tcPr>
            <w:tcW w:w="1965" w:type="dxa"/>
          </w:tcPr>
          <w:p w:rsidR="00E8593D" w:rsidRPr="00DA2E0B" w:rsidRDefault="00E8593D" w:rsidP="00DA2E0B">
            <w:pPr>
              <w:rPr>
                <w:rFonts w:ascii="Arial" w:hAnsi="Arial" w:cs="Arial"/>
              </w:rPr>
            </w:pPr>
            <w:r w:rsidRPr="00DA2E0B">
              <w:rPr>
                <w:rFonts w:ascii="Arial" w:hAnsi="Arial" w:cs="Arial"/>
                <w:sz w:val="22"/>
                <w:szCs w:val="22"/>
              </w:rPr>
              <w:t>Этапы и сроки реализации Программы</w:t>
            </w:r>
          </w:p>
        </w:tc>
        <w:tc>
          <w:tcPr>
            <w:tcW w:w="7263" w:type="dxa"/>
          </w:tcPr>
          <w:p w:rsidR="00E8593D" w:rsidRPr="00DA2E0B" w:rsidRDefault="00E8593D" w:rsidP="00DA2E0B">
            <w:pPr>
              <w:jc w:val="both"/>
              <w:rPr>
                <w:rFonts w:ascii="Arial" w:hAnsi="Arial" w:cs="Arial"/>
              </w:rPr>
            </w:pPr>
            <w:r w:rsidRPr="00DA2E0B">
              <w:rPr>
                <w:rFonts w:ascii="Arial" w:hAnsi="Arial" w:cs="Arial"/>
                <w:sz w:val="22"/>
                <w:szCs w:val="22"/>
              </w:rPr>
              <w:t>муниципаль</w:t>
            </w:r>
            <w:r>
              <w:rPr>
                <w:rFonts w:ascii="Arial" w:hAnsi="Arial" w:cs="Arial"/>
                <w:sz w:val="22"/>
                <w:szCs w:val="22"/>
              </w:rPr>
              <w:t>ная Программа реализуется в 2025 – 2027</w:t>
            </w:r>
            <w:r w:rsidRPr="00DA2E0B">
              <w:rPr>
                <w:rFonts w:ascii="Arial" w:hAnsi="Arial" w:cs="Arial"/>
                <w:sz w:val="22"/>
                <w:szCs w:val="22"/>
              </w:rPr>
              <w:t xml:space="preserve"> годы в три  этапа</w:t>
            </w:r>
          </w:p>
        </w:tc>
      </w:tr>
      <w:tr w:rsidR="00E8593D" w:rsidRPr="00DA2E0B">
        <w:tc>
          <w:tcPr>
            <w:tcW w:w="1965" w:type="dxa"/>
          </w:tcPr>
          <w:p w:rsidR="00E8593D" w:rsidRPr="00DA2E0B" w:rsidRDefault="00E8593D" w:rsidP="00DA2E0B">
            <w:pPr>
              <w:rPr>
                <w:rFonts w:ascii="Arial" w:hAnsi="Arial" w:cs="Arial"/>
              </w:rPr>
            </w:pPr>
            <w:r w:rsidRPr="00DA2E0B">
              <w:rPr>
                <w:rFonts w:ascii="Arial" w:hAnsi="Arial" w:cs="Arial"/>
                <w:sz w:val="22"/>
                <w:szCs w:val="22"/>
              </w:rPr>
              <w:t>Объемы бюджетных ассигнований Программы</w:t>
            </w:r>
          </w:p>
        </w:tc>
        <w:tc>
          <w:tcPr>
            <w:tcW w:w="7263" w:type="dxa"/>
          </w:tcPr>
          <w:p w:rsidR="00E8593D" w:rsidRPr="00DA2E0B" w:rsidRDefault="00E8593D" w:rsidP="00DA2E0B">
            <w:pPr>
              <w:jc w:val="both"/>
              <w:rPr>
                <w:rFonts w:ascii="Arial" w:hAnsi="Arial" w:cs="Arial"/>
              </w:rPr>
            </w:pPr>
            <w:r w:rsidRPr="00DA2E0B">
              <w:rPr>
                <w:rFonts w:ascii="Arial" w:hAnsi="Arial" w:cs="Arial"/>
                <w:sz w:val="22"/>
                <w:szCs w:val="22"/>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Ленинского сельсовета Касторенского района Курской области о местном бюджете на очередной финансовый год и плановый период. </w:t>
            </w:r>
          </w:p>
          <w:p w:rsidR="00E8593D" w:rsidRPr="00DA2E0B" w:rsidRDefault="00E8593D" w:rsidP="00DA2E0B">
            <w:pPr>
              <w:jc w:val="both"/>
              <w:rPr>
                <w:rFonts w:ascii="Arial" w:hAnsi="Arial" w:cs="Arial"/>
              </w:rPr>
            </w:pPr>
            <w:r w:rsidRPr="00DA2E0B">
              <w:rPr>
                <w:rFonts w:ascii="Arial" w:hAnsi="Arial" w:cs="Arial"/>
                <w:sz w:val="22"/>
                <w:szCs w:val="22"/>
              </w:rPr>
              <w:t>Общий объем финансирования муниципальной Программы за счет средств местного бюджета составляет – 100,0 тыс.  рублей, в т.ч. по годам:</w:t>
            </w:r>
          </w:p>
          <w:p w:rsidR="00E8593D" w:rsidRPr="00DA2E0B" w:rsidRDefault="00E8593D" w:rsidP="00DA2E0B">
            <w:pPr>
              <w:jc w:val="both"/>
              <w:rPr>
                <w:rFonts w:ascii="Arial" w:hAnsi="Arial" w:cs="Arial"/>
              </w:rPr>
            </w:pPr>
            <w:r>
              <w:rPr>
                <w:rFonts w:ascii="Arial" w:hAnsi="Arial" w:cs="Arial"/>
                <w:sz w:val="22"/>
                <w:szCs w:val="22"/>
              </w:rPr>
              <w:t>2025</w:t>
            </w:r>
            <w:r w:rsidRPr="00DA2E0B">
              <w:rPr>
                <w:rFonts w:ascii="Arial" w:hAnsi="Arial" w:cs="Arial"/>
                <w:sz w:val="22"/>
                <w:szCs w:val="22"/>
              </w:rPr>
              <w:t xml:space="preserve"> год – 40,0    тыс.  рублей;</w:t>
            </w:r>
          </w:p>
          <w:p w:rsidR="00E8593D" w:rsidRPr="00DA2E0B" w:rsidRDefault="00E8593D" w:rsidP="00DA2E0B">
            <w:pPr>
              <w:jc w:val="both"/>
              <w:rPr>
                <w:rFonts w:ascii="Arial" w:hAnsi="Arial" w:cs="Arial"/>
              </w:rPr>
            </w:pPr>
            <w:r>
              <w:rPr>
                <w:rFonts w:ascii="Arial" w:hAnsi="Arial" w:cs="Arial"/>
                <w:sz w:val="22"/>
                <w:szCs w:val="22"/>
              </w:rPr>
              <w:t>2026</w:t>
            </w:r>
            <w:r w:rsidRPr="00DA2E0B">
              <w:rPr>
                <w:rFonts w:ascii="Arial" w:hAnsi="Arial" w:cs="Arial"/>
                <w:sz w:val="22"/>
                <w:szCs w:val="22"/>
              </w:rPr>
              <w:t xml:space="preserve"> год – 30,0  тыс. рублей;</w:t>
            </w:r>
          </w:p>
          <w:p w:rsidR="00E8593D" w:rsidRPr="00DA2E0B" w:rsidRDefault="00E8593D" w:rsidP="00DA2E0B">
            <w:pPr>
              <w:jc w:val="both"/>
              <w:rPr>
                <w:rFonts w:ascii="Arial" w:hAnsi="Arial" w:cs="Arial"/>
              </w:rPr>
            </w:pPr>
            <w:r>
              <w:rPr>
                <w:rFonts w:ascii="Arial" w:hAnsi="Arial" w:cs="Arial"/>
                <w:sz w:val="22"/>
                <w:szCs w:val="22"/>
              </w:rPr>
              <w:t>2027</w:t>
            </w:r>
            <w:r w:rsidRPr="00DA2E0B">
              <w:rPr>
                <w:rFonts w:ascii="Arial" w:hAnsi="Arial" w:cs="Arial"/>
                <w:sz w:val="22"/>
                <w:szCs w:val="22"/>
              </w:rPr>
              <w:t xml:space="preserve"> год – 30,0  тыс.  рублей, </w:t>
            </w:r>
          </w:p>
          <w:p w:rsidR="00E8593D" w:rsidRPr="00DA2E0B" w:rsidRDefault="00E8593D" w:rsidP="00DA2E0B">
            <w:pPr>
              <w:jc w:val="both"/>
              <w:rPr>
                <w:rFonts w:ascii="Arial" w:hAnsi="Arial" w:cs="Arial"/>
              </w:rPr>
            </w:pPr>
            <w:r w:rsidRPr="00DA2E0B">
              <w:rPr>
                <w:rFonts w:ascii="Arial" w:hAnsi="Arial" w:cs="Arial"/>
                <w:sz w:val="22"/>
                <w:szCs w:val="22"/>
              </w:rPr>
              <w:t>из них объем финансовых средств местного бюджета на реализацию подпрограммы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составит –  100,0 тыс. рублей, в т.ч. по годам:</w:t>
            </w:r>
          </w:p>
          <w:p w:rsidR="00E8593D" w:rsidRPr="00DA2E0B" w:rsidRDefault="00E8593D" w:rsidP="00DA2E0B">
            <w:pPr>
              <w:jc w:val="both"/>
              <w:rPr>
                <w:rFonts w:ascii="Arial" w:hAnsi="Arial" w:cs="Arial"/>
              </w:rPr>
            </w:pPr>
            <w:r w:rsidRPr="00DA2E0B">
              <w:rPr>
                <w:rFonts w:ascii="Arial" w:hAnsi="Arial" w:cs="Arial"/>
                <w:sz w:val="22"/>
                <w:szCs w:val="22"/>
              </w:rPr>
              <w:t>202</w:t>
            </w:r>
            <w:r>
              <w:rPr>
                <w:rFonts w:ascii="Arial" w:hAnsi="Arial" w:cs="Arial"/>
                <w:sz w:val="22"/>
                <w:szCs w:val="22"/>
              </w:rPr>
              <w:t>5</w:t>
            </w:r>
            <w:r w:rsidRPr="00DA2E0B">
              <w:rPr>
                <w:rFonts w:ascii="Arial" w:hAnsi="Arial" w:cs="Arial"/>
                <w:sz w:val="22"/>
                <w:szCs w:val="22"/>
              </w:rPr>
              <w:t xml:space="preserve"> год – 40,0  тыс.  рублей;</w:t>
            </w:r>
          </w:p>
          <w:p w:rsidR="00E8593D" w:rsidRPr="00DA2E0B" w:rsidRDefault="00E8593D" w:rsidP="00DA2E0B">
            <w:pPr>
              <w:jc w:val="both"/>
              <w:rPr>
                <w:rFonts w:ascii="Arial" w:hAnsi="Arial" w:cs="Arial"/>
              </w:rPr>
            </w:pPr>
            <w:r>
              <w:rPr>
                <w:rFonts w:ascii="Arial" w:hAnsi="Arial" w:cs="Arial"/>
                <w:sz w:val="22"/>
                <w:szCs w:val="22"/>
              </w:rPr>
              <w:t>2026</w:t>
            </w:r>
            <w:r w:rsidRPr="00DA2E0B">
              <w:rPr>
                <w:rFonts w:ascii="Arial" w:hAnsi="Arial" w:cs="Arial"/>
                <w:sz w:val="22"/>
                <w:szCs w:val="22"/>
              </w:rPr>
              <w:t xml:space="preserve"> год – 30,0  тыс. рублей;</w:t>
            </w:r>
          </w:p>
          <w:p w:rsidR="00E8593D" w:rsidRPr="00DA2E0B" w:rsidRDefault="00E8593D" w:rsidP="00DA2E0B">
            <w:pPr>
              <w:jc w:val="both"/>
              <w:rPr>
                <w:rFonts w:ascii="Arial" w:hAnsi="Arial" w:cs="Arial"/>
              </w:rPr>
            </w:pPr>
            <w:r>
              <w:rPr>
                <w:rFonts w:ascii="Arial" w:hAnsi="Arial" w:cs="Arial"/>
                <w:sz w:val="22"/>
                <w:szCs w:val="22"/>
              </w:rPr>
              <w:t>2027</w:t>
            </w:r>
            <w:r w:rsidRPr="00DA2E0B">
              <w:rPr>
                <w:rFonts w:ascii="Arial" w:hAnsi="Arial" w:cs="Arial"/>
                <w:sz w:val="22"/>
                <w:szCs w:val="22"/>
              </w:rPr>
              <w:t xml:space="preserve"> год – 30,0 тыс.  рублей, </w:t>
            </w:r>
          </w:p>
        </w:tc>
      </w:tr>
      <w:tr w:rsidR="00E8593D" w:rsidRPr="00DA2E0B">
        <w:tc>
          <w:tcPr>
            <w:tcW w:w="1965" w:type="dxa"/>
          </w:tcPr>
          <w:p w:rsidR="00E8593D" w:rsidRPr="00DA2E0B" w:rsidRDefault="00E8593D" w:rsidP="00DA2E0B">
            <w:pPr>
              <w:rPr>
                <w:rFonts w:ascii="Arial" w:hAnsi="Arial" w:cs="Arial"/>
              </w:rPr>
            </w:pPr>
            <w:r w:rsidRPr="00DA2E0B">
              <w:rPr>
                <w:rFonts w:ascii="Arial" w:hAnsi="Arial" w:cs="Arial"/>
                <w:sz w:val="22"/>
                <w:szCs w:val="22"/>
              </w:rPr>
              <w:t>Ожидаемые результаты реализации Программы</w:t>
            </w:r>
          </w:p>
        </w:tc>
        <w:tc>
          <w:tcPr>
            <w:tcW w:w="7263" w:type="dxa"/>
          </w:tcPr>
          <w:p w:rsidR="00E8593D" w:rsidRPr="00DA2E0B" w:rsidRDefault="00E8593D" w:rsidP="00DA2E0B">
            <w:pPr>
              <w:jc w:val="both"/>
              <w:rPr>
                <w:rFonts w:ascii="Arial" w:hAnsi="Arial" w:cs="Arial"/>
              </w:rPr>
            </w:pPr>
            <w:r w:rsidRPr="00DA2E0B">
              <w:rPr>
                <w:rFonts w:ascii="Arial" w:hAnsi="Arial" w:cs="Arial"/>
                <w:sz w:val="22"/>
                <w:szCs w:val="22"/>
              </w:rPr>
              <w:t>уменьшение количества пожаров на территории Ленинского сельсовета Касторенского района Курской области, повышение безопасности, улучшение работы по предупреждению правонарушений на водных объектах;</w:t>
            </w:r>
          </w:p>
          <w:p w:rsidR="00E8593D" w:rsidRPr="00DA2E0B" w:rsidRDefault="00E8593D" w:rsidP="00DA2E0B">
            <w:pPr>
              <w:jc w:val="both"/>
              <w:rPr>
                <w:rFonts w:ascii="Arial" w:hAnsi="Arial" w:cs="Arial"/>
              </w:rPr>
            </w:pPr>
            <w:r w:rsidRPr="00DA2E0B">
              <w:rPr>
                <w:rFonts w:ascii="Arial" w:hAnsi="Arial" w:cs="Arial"/>
                <w:sz w:val="22"/>
                <w:szCs w:val="22"/>
              </w:rPr>
              <w:t>повышение защищенности учреждений социальной сферы от пожаров;</w:t>
            </w:r>
          </w:p>
          <w:p w:rsidR="00E8593D" w:rsidRPr="00DA2E0B" w:rsidRDefault="00E8593D" w:rsidP="00DA2E0B">
            <w:pPr>
              <w:jc w:val="both"/>
              <w:rPr>
                <w:rFonts w:ascii="Arial" w:hAnsi="Arial" w:cs="Arial"/>
              </w:rPr>
            </w:pPr>
            <w:r w:rsidRPr="00DA2E0B">
              <w:rPr>
                <w:rFonts w:ascii="Arial" w:hAnsi="Arial" w:cs="Arial"/>
                <w:sz w:val="22"/>
                <w:szCs w:val="22"/>
              </w:rPr>
              <w:t>выполнение мероприятий по противопожарной пропаганде и пропаганде безопасности в чрезвычайных ситуациях;</w:t>
            </w:r>
          </w:p>
          <w:p w:rsidR="00E8593D" w:rsidRPr="00DA2E0B" w:rsidRDefault="00E8593D" w:rsidP="00DA2E0B">
            <w:pPr>
              <w:jc w:val="both"/>
              <w:rPr>
                <w:rFonts w:ascii="Arial" w:hAnsi="Arial" w:cs="Arial"/>
              </w:rPr>
            </w:pPr>
            <w:r w:rsidRPr="00DA2E0B">
              <w:rPr>
                <w:rFonts w:ascii="Arial" w:hAnsi="Arial" w:cs="Arial"/>
                <w:sz w:val="22"/>
                <w:szCs w:val="22"/>
              </w:rPr>
              <w:t>снижение рисков возникновения пожаров, чрезвычайных ситуаций и смягчение их возможных последствий;</w:t>
            </w:r>
          </w:p>
          <w:p w:rsidR="00E8593D" w:rsidRPr="00DA2E0B" w:rsidRDefault="00E8593D" w:rsidP="00DA2E0B">
            <w:pPr>
              <w:jc w:val="both"/>
              <w:rPr>
                <w:rFonts w:ascii="Arial" w:hAnsi="Arial" w:cs="Arial"/>
              </w:rPr>
            </w:pPr>
            <w:r w:rsidRPr="00DA2E0B">
              <w:rPr>
                <w:rFonts w:ascii="Arial" w:hAnsi="Arial" w:cs="Arial"/>
                <w:sz w:val="22"/>
                <w:szCs w:val="22"/>
              </w:rPr>
              <w:t>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w:t>
            </w:r>
          </w:p>
          <w:p w:rsidR="00E8593D" w:rsidRPr="00DA2E0B" w:rsidRDefault="00E8593D" w:rsidP="00DA2E0B">
            <w:pPr>
              <w:jc w:val="both"/>
              <w:rPr>
                <w:rFonts w:ascii="Arial" w:hAnsi="Arial" w:cs="Arial"/>
              </w:rPr>
            </w:pPr>
            <w:r w:rsidRPr="00DA2E0B">
              <w:rPr>
                <w:rFonts w:ascii="Arial" w:hAnsi="Arial" w:cs="Arial"/>
                <w:sz w:val="22"/>
                <w:szCs w:val="22"/>
              </w:rPr>
              <w:t>оснащение сил ДПД и нештатных аварийно-спасательных формирований необходимыми средствами пожаротушения;</w:t>
            </w:r>
          </w:p>
          <w:p w:rsidR="00E8593D" w:rsidRPr="00DA2E0B" w:rsidRDefault="00E8593D" w:rsidP="00DA2E0B">
            <w:pPr>
              <w:jc w:val="both"/>
              <w:rPr>
                <w:rFonts w:ascii="Arial" w:hAnsi="Arial" w:cs="Arial"/>
              </w:rPr>
            </w:pPr>
            <w:r w:rsidRPr="00DA2E0B">
              <w:rPr>
                <w:rFonts w:ascii="Arial" w:hAnsi="Arial" w:cs="Arial"/>
                <w:sz w:val="22"/>
                <w:szCs w:val="22"/>
              </w:rPr>
              <w:t>повышение готовности населения к действиям при возникновении пожаров, чрезвычайных ситуаций и происшествий на воде;</w:t>
            </w:r>
          </w:p>
          <w:p w:rsidR="00E8593D" w:rsidRPr="00DA2E0B" w:rsidRDefault="00E8593D" w:rsidP="00DA2E0B">
            <w:pPr>
              <w:widowControl w:val="0"/>
              <w:autoSpaceDE w:val="0"/>
              <w:autoSpaceDN w:val="0"/>
              <w:adjustRightInd w:val="0"/>
              <w:jc w:val="both"/>
              <w:rPr>
                <w:rFonts w:ascii="Arial" w:hAnsi="Arial" w:cs="Arial"/>
              </w:rPr>
            </w:pPr>
            <w:r w:rsidRPr="00DA2E0B">
              <w:rPr>
                <w:rFonts w:ascii="Arial" w:hAnsi="Arial" w:cs="Arial"/>
                <w:sz w:val="22"/>
                <w:szCs w:val="22"/>
              </w:rPr>
              <w:t>снижение рисков возникновения несчастных случаев на воде и смягчение их возможных последствий</w:t>
            </w:r>
          </w:p>
        </w:tc>
      </w:tr>
    </w:tbl>
    <w:p w:rsidR="00E8593D" w:rsidRPr="00DA2E0B" w:rsidRDefault="00E8593D" w:rsidP="00DA2E0B">
      <w:pPr>
        <w:rPr>
          <w:rFonts w:ascii="Arial" w:hAnsi="Arial" w:cs="Arial"/>
        </w:rPr>
      </w:pPr>
    </w:p>
    <w:p w:rsidR="00E8593D" w:rsidRPr="00DA2E0B" w:rsidRDefault="00E8593D" w:rsidP="00DA2E0B">
      <w:pPr>
        <w:rPr>
          <w:rFonts w:ascii="Arial" w:hAnsi="Arial" w:cs="Arial"/>
        </w:rPr>
      </w:pPr>
      <w:r w:rsidRPr="00DA2E0B">
        <w:rPr>
          <w:rFonts w:ascii="Arial" w:hAnsi="Arial" w:cs="Arial"/>
          <w:b/>
          <w:bCs/>
        </w:rPr>
        <w:t> </w:t>
      </w:r>
    </w:p>
    <w:p w:rsidR="00E8593D" w:rsidRPr="00DA2E0B" w:rsidRDefault="00E8593D" w:rsidP="00DA2E0B">
      <w:pPr>
        <w:numPr>
          <w:ilvl w:val="0"/>
          <w:numId w:val="4"/>
        </w:numPr>
        <w:ind w:left="0" w:firstLine="0"/>
        <w:rPr>
          <w:rFonts w:ascii="Arial" w:hAnsi="Arial" w:cs="Arial"/>
          <w:b/>
          <w:bCs/>
          <w:sz w:val="30"/>
          <w:szCs w:val="30"/>
        </w:rPr>
      </w:pPr>
      <w:r w:rsidRPr="00DA2E0B">
        <w:rPr>
          <w:rFonts w:ascii="Arial" w:hAnsi="Arial" w:cs="Arial"/>
          <w:b/>
          <w:bCs/>
          <w:sz w:val="30"/>
          <w:szCs w:val="30"/>
        </w:rPr>
        <w:t>Общая характеристика сферы реализации</w:t>
      </w:r>
      <w:r>
        <w:rPr>
          <w:rFonts w:ascii="Arial" w:hAnsi="Arial" w:cs="Arial"/>
          <w:sz w:val="30"/>
          <w:szCs w:val="30"/>
        </w:rPr>
        <w:t xml:space="preserve"> </w:t>
      </w:r>
      <w:r w:rsidRPr="00DA2E0B">
        <w:rPr>
          <w:rFonts w:ascii="Arial" w:hAnsi="Arial" w:cs="Arial"/>
          <w:b/>
          <w:bCs/>
          <w:sz w:val="30"/>
          <w:szCs w:val="30"/>
        </w:rPr>
        <w:t>муниципальной программы, основные проблемы в</w:t>
      </w:r>
      <w:r w:rsidRPr="00DA2E0B">
        <w:rPr>
          <w:rFonts w:ascii="Arial" w:hAnsi="Arial" w:cs="Arial"/>
          <w:sz w:val="30"/>
          <w:szCs w:val="30"/>
        </w:rPr>
        <w:t xml:space="preserve"> </w:t>
      </w:r>
      <w:r w:rsidRPr="00DA2E0B">
        <w:rPr>
          <w:rFonts w:ascii="Arial" w:hAnsi="Arial" w:cs="Arial"/>
          <w:b/>
          <w:bCs/>
          <w:sz w:val="30"/>
          <w:szCs w:val="30"/>
        </w:rPr>
        <w:t>указанной сфере и прогноз ее развития</w:t>
      </w:r>
    </w:p>
    <w:p w:rsidR="00E8593D" w:rsidRPr="00DA2E0B" w:rsidRDefault="00E8593D" w:rsidP="00DA2E0B">
      <w:pPr>
        <w:rPr>
          <w:rFonts w:ascii="Arial" w:hAnsi="Arial" w:cs="Arial"/>
          <w:b/>
          <w:bCs/>
        </w:rPr>
      </w:pPr>
      <w:r w:rsidRPr="00DA2E0B">
        <w:rPr>
          <w:rFonts w:ascii="Arial" w:hAnsi="Arial" w:cs="Arial"/>
          <w:b/>
          <w:bCs/>
        </w:rPr>
        <w:t> </w:t>
      </w:r>
    </w:p>
    <w:p w:rsidR="00E8593D" w:rsidRPr="00DA2E0B" w:rsidRDefault="00E8593D" w:rsidP="00DA2E0B">
      <w:pPr>
        <w:ind w:firstLine="708"/>
        <w:jc w:val="both"/>
        <w:rPr>
          <w:rFonts w:ascii="Arial" w:hAnsi="Arial" w:cs="Arial"/>
        </w:rPr>
      </w:pPr>
      <w:r w:rsidRPr="00DA2E0B">
        <w:rPr>
          <w:rFonts w:ascii="Arial" w:hAnsi="Arial" w:cs="Arial"/>
        </w:rPr>
        <w:t>Сферой реализации муниципальной программы является 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E8593D" w:rsidRPr="00DA2E0B" w:rsidRDefault="00E8593D" w:rsidP="00DA2E0B">
      <w:pPr>
        <w:ind w:firstLine="708"/>
        <w:jc w:val="both"/>
        <w:rPr>
          <w:rFonts w:ascii="Arial" w:hAnsi="Arial" w:cs="Arial"/>
        </w:rPr>
      </w:pPr>
      <w:r w:rsidRPr="00DA2E0B">
        <w:rPr>
          <w:rFonts w:ascii="Arial" w:hAnsi="Arial" w:cs="Arial"/>
        </w:rPr>
        <w:t>На территории   муниципального образования «Ленинский сельсовет» Касторенского района Курской области (далее – Ленинский сельсовет) существуют угрозы возникновения чрезвычайных ситуаций природного и техногенного характера.</w:t>
      </w:r>
    </w:p>
    <w:p w:rsidR="00E8593D" w:rsidRPr="00DA2E0B" w:rsidRDefault="00E8593D" w:rsidP="00DA2E0B">
      <w:pPr>
        <w:jc w:val="both"/>
        <w:rPr>
          <w:rFonts w:ascii="Arial" w:hAnsi="Arial" w:cs="Arial"/>
        </w:rPr>
      </w:pPr>
      <w:r w:rsidRPr="00DA2E0B">
        <w:rPr>
          <w:rFonts w:ascii="Arial" w:hAnsi="Arial" w:cs="Arial"/>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E8593D" w:rsidRPr="00DA2E0B" w:rsidRDefault="00E8593D" w:rsidP="00DA2E0B">
      <w:pPr>
        <w:ind w:firstLine="708"/>
        <w:jc w:val="both"/>
        <w:rPr>
          <w:rFonts w:ascii="Arial" w:hAnsi="Arial" w:cs="Arial"/>
        </w:rPr>
      </w:pPr>
      <w:r w:rsidRPr="00DA2E0B">
        <w:rPr>
          <w:rFonts w:ascii="Arial" w:hAnsi="Arial" w:cs="Arial"/>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E8593D" w:rsidRPr="00DA2E0B" w:rsidRDefault="00E8593D" w:rsidP="00DA2E0B">
      <w:pPr>
        <w:ind w:firstLine="708"/>
        <w:jc w:val="both"/>
        <w:rPr>
          <w:rFonts w:ascii="Arial" w:hAnsi="Arial" w:cs="Arial"/>
        </w:rPr>
      </w:pPr>
      <w:r w:rsidRPr="00DA2E0B">
        <w:rPr>
          <w:rFonts w:ascii="Arial" w:hAnsi="Arial" w:cs="Arial"/>
        </w:rPr>
        <w:t xml:space="preserve">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 </w:t>
      </w:r>
    </w:p>
    <w:p w:rsidR="00E8593D" w:rsidRPr="00DA2E0B" w:rsidRDefault="00E8593D" w:rsidP="00DA2E0B">
      <w:pPr>
        <w:ind w:firstLine="708"/>
        <w:jc w:val="both"/>
        <w:rPr>
          <w:rFonts w:ascii="Arial" w:hAnsi="Arial" w:cs="Arial"/>
        </w:rPr>
      </w:pPr>
      <w:r w:rsidRPr="00DA2E0B">
        <w:rPr>
          <w:rFonts w:ascii="Arial" w:hAnsi="Arial" w:cs="Arial"/>
        </w:rPr>
        <w:t>Одной из важнейших задач в области гражданской обороны,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w:t>
      </w:r>
    </w:p>
    <w:p w:rsidR="00E8593D" w:rsidRPr="00DA2E0B" w:rsidRDefault="00E8593D" w:rsidP="00DA2E0B">
      <w:pPr>
        <w:ind w:firstLine="708"/>
        <w:jc w:val="both"/>
        <w:rPr>
          <w:rFonts w:ascii="Arial" w:hAnsi="Arial" w:cs="Arial"/>
        </w:rPr>
      </w:pPr>
      <w:r w:rsidRPr="00DA2E0B">
        <w:rPr>
          <w:rFonts w:ascii="Arial" w:hAnsi="Arial" w:cs="Arial"/>
        </w:rPr>
        <w:t>На территории муниципального образования «Ленинский сельсовет» Касторенского района Курской области сохраняется возможность возникновения пожаров. Основными проблемами пожарной безопасности являются:</w:t>
      </w:r>
    </w:p>
    <w:p w:rsidR="00E8593D" w:rsidRPr="00DA2E0B" w:rsidRDefault="00E8593D" w:rsidP="00DA2E0B">
      <w:pPr>
        <w:jc w:val="both"/>
        <w:rPr>
          <w:rFonts w:ascii="Arial" w:hAnsi="Arial" w:cs="Arial"/>
        </w:rPr>
      </w:pPr>
      <w:r w:rsidRPr="00DA2E0B">
        <w:rPr>
          <w:rFonts w:ascii="Arial" w:hAnsi="Arial" w:cs="Arial"/>
        </w:rPr>
        <w:t>- низкий уровень защищенности населения, территорий и учреждений социальной сферы от пожаров;</w:t>
      </w:r>
    </w:p>
    <w:p w:rsidR="00E8593D" w:rsidRPr="00DA2E0B" w:rsidRDefault="00E8593D" w:rsidP="00DA2E0B">
      <w:pPr>
        <w:jc w:val="both"/>
        <w:rPr>
          <w:rFonts w:ascii="Arial" w:hAnsi="Arial" w:cs="Arial"/>
        </w:rPr>
      </w:pPr>
      <w:r w:rsidRPr="00DA2E0B">
        <w:rPr>
          <w:rFonts w:ascii="Arial" w:hAnsi="Arial" w:cs="Arial"/>
        </w:rPr>
        <w:t>- несвоевременное сообщение о пожаре (загорании) в пожарную охрану;</w:t>
      </w:r>
    </w:p>
    <w:p w:rsidR="00E8593D" w:rsidRPr="00DA2E0B" w:rsidRDefault="00E8593D" w:rsidP="00DA2E0B">
      <w:pPr>
        <w:jc w:val="both"/>
        <w:rPr>
          <w:rFonts w:ascii="Arial" w:hAnsi="Arial" w:cs="Arial"/>
        </w:rPr>
      </w:pPr>
      <w:r w:rsidRPr="00DA2E0B">
        <w:rPr>
          <w:rFonts w:ascii="Arial" w:hAnsi="Arial" w:cs="Arial"/>
        </w:rPr>
        <w:t>- нарушение правил и техники безопасности, неосторожное обращение с огнем и умышленные поджоги;</w:t>
      </w:r>
    </w:p>
    <w:p w:rsidR="00E8593D" w:rsidRPr="00DA2E0B" w:rsidRDefault="00E8593D" w:rsidP="00DA2E0B">
      <w:pPr>
        <w:jc w:val="both"/>
        <w:rPr>
          <w:rFonts w:ascii="Arial" w:hAnsi="Arial" w:cs="Arial"/>
        </w:rPr>
      </w:pPr>
      <w:r w:rsidRPr="00DA2E0B">
        <w:rPr>
          <w:rFonts w:ascii="Arial" w:hAnsi="Arial" w:cs="Arial"/>
        </w:rPr>
        <w:t>- 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муниципального образования).</w:t>
      </w:r>
    </w:p>
    <w:p w:rsidR="00E8593D" w:rsidRPr="00DA2E0B" w:rsidRDefault="00E8593D" w:rsidP="00DA2E0B">
      <w:pPr>
        <w:ind w:firstLine="708"/>
        <w:jc w:val="both"/>
        <w:rPr>
          <w:rFonts w:ascii="Arial" w:hAnsi="Arial" w:cs="Arial"/>
        </w:rPr>
      </w:pPr>
      <w:r w:rsidRPr="00DA2E0B">
        <w:rPr>
          <w:rFonts w:ascii="Arial" w:hAnsi="Arial" w:cs="Arial"/>
        </w:rPr>
        <w:t>На территории Ленинского сельсовета существуют угрозы чрезвычайных ситуаций (далее – ЧС) природного и техногенного характера.</w:t>
      </w:r>
    </w:p>
    <w:p w:rsidR="00E8593D" w:rsidRPr="00DA2E0B" w:rsidRDefault="00E8593D" w:rsidP="00DA2E0B">
      <w:pPr>
        <w:ind w:firstLine="708"/>
        <w:jc w:val="both"/>
        <w:rPr>
          <w:rFonts w:ascii="Arial" w:hAnsi="Arial" w:cs="Arial"/>
        </w:rPr>
      </w:pPr>
      <w:r w:rsidRPr="00DA2E0B">
        <w:rPr>
          <w:rFonts w:ascii="Arial" w:hAnsi="Arial" w:cs="Arial"/>
        </w:rPr>
        <w:t xml:space="preserve">При возникновении крупномасштабной чрезвычайной ситуации из опасных районов муниципального образования потребуется эвакуировать население в пункты временного размещения (далее – ПВР) и организовать первоочередное жизнеобеспечение пострадавших. </w:t>
      </w:r>
    </w:p>
    <w:p w:rsidR="00E8593D" w:rsidRPr="00DA2E0B" w:rsidRDefault="00E8593D" w:rsidP="00DA2E0B">
      <w:pPr>
        <w:ind w:firstLine="708"/>
        <w:jc w:val="both"/>
        <w:rPr>
          <w:rFonts w:ascii="Arial" w:hAnsi="Arial" w:cs="Arial"/>
        </w:rPr>
      </w:pPr>
      <w:r w:rsidRPr="00DA2E0B">
        <w:rPr>
          <w:rFonts w:ascii="Arial" w:hAnsi="Arial" w:cs="Arial"/>
        </w:rPr>
        <w:t>Снижение рисков и смягчение последствий ЧС природного и техногенного характера, снижение количества населения, погибшего, травмированного и пострадавшего вследствие деструктивных событий, достигается за счет повышения эффективности реализации полномочий органов местного самоуправления муниципального образования «Ленинский сельсовет» Касторенского района Курской области в сфере защиты населения и территории от чрезвычайных ситуаций, обеспечения пожарной безопасности, безопасности людей на водных объектах, обновления материально-технических средств, внедрения современных средств информирования и оповещения населения.</w:t>
      </w:r>
    </w:p>
    <w:p w:rsidR="00E8593D" w:rsidRPr="00DA2E0B" w:rsidRDefault="00E8593D" w:rsidP="00DA2E0B">
      <w:pPr>
        <w:ind w:firstLine="708"/>
        <w:jc w:val="both"/>
        <w:rPr>
          <w:rFonts w:ascii="Arial" w:hAnsi="Arial" w:cs="Arial"/>
        </w:rPr>
      </w:pPr>
      <w:r w:rsidRPr="00DA2E0B">
        <w:rPr>
          <w:rFonts w:ascii="Arial" w:hAnsi="Arial" w:cs="Arial"/>
        </w:rPr>
        <w:t>В рамках муниципальной программы определены приоритеты и будут достигнуты цели по минимизации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обучению населения мерам пожарной безопасности и правилам поведения при возникновении чрезвычайных ситуаций.</w:t>
      </w:r>
    </w:p>
    <w:p w:rsidR="00E8593D" w:rsidRPr="00DA2E0B" w:rsidRDefault="00E8593D" w:rsidP="00DA2E0B">
      <w:pPr>
        <w:ind w:firstLine="708"/>
        <w:jc w:val="both"/>
        <w:rPr>
          <w:rFonts w:ascii="Arial" w:hAnsi="Arial" w:cs="Arial"/>
        </w:rPr>
      </w:pPr>
      <w:r w:rsidRPr="00DA2E0B">
        <w:rPr>
          <w:rFonts w:ascii="Arial" w:hAnsi="Arial" w:cs="Arial"/>
        </w:rPr>
        <w:t>Реализация муниципальной программы в полном объеме позволит:</w:t>
      </w:r>
    </w:p>
    <w:p w:rsidR="00E8593D" w:rsidRPr="00DA2E0B" w:rsidRDefault="00E8593D" w:rsidP="00DA2E0B">
      <w:pPr>
        <w:jc w:val="both"/>
        <w:rPr>
          <w:rFonts w:ascii="Arial" w:hAnsi="Arial" w:cs="Arial"/>
        </w:rPr>
      </w:pPr>
      <w:r w:rsidRPr="00DA2E0B">
        <w:rPr>
          <w:rFonts w:ascii="Arial" w:hAnsi="Arial" w:cs="Arial"/>
        </w:rPr>
        <w:t>- снизить риски возникновения пожаров, чрезвычайных ситуаций, несчастных случаев на воде и смягчить возможные их последствия;</w:t>
      </w:r>
    </w:p>
    <w:p w:rsidR="00E8593D" w:rsidRPr="00DA2E0B" w:rsidRDefault="00E8593D" w:rsidP="00DA2E0B">
      <w:pPr>
        <w:jc w:val="both"/>
        <w:rPr>
          <w:rFonts w:ascii="Arial" w:hAnsi="Arial" w:cs="Arial"/>
        </w:rPr>
      </w:pPr>
      <w:r w:rsidRPr="00DA2E0B">
        <w:rPr>
          <w:rFonts w:ascii="Arial" w:hAnsi="Arial" w:cs="Arial"/>
        </w:rPr>
        <w:t>- повысить уровень безопасности населения от чрезвычайных ситуаций природного и техногенного характера, пожаров и происшествий на водных объектах.</w:t>
      </w:r>
    </w:p>
    <w:p w:rsidR="00E8593D" w:rsidRPr="00DA2E0B" w:rsidRDefault="00E8593D" w:rsidP="00DA2E0B">
      <w:pPr>
        <w:ind w:firstLine="708"/>
        <w:jc w:val="both"/>
        <w:rPr>
          <w:rFonts w:ascii="Arial" w:hAnsi="Arial" w:cs="Arial"/>
        </w:rPr>
      </w:pPr>
      <w:r w:rsidRPr="00DA2E0B">
        <w:rPr>
          <w:rFonts w:ascii="Arial" w:hAnsi="Arial" w:cs="Arial"/>
        </w:rPr>
        <w:t>В качестве факторов риска рассматриваются события, условия, тенденции, оказывающие существенное влияние на сроки и результаты реализации муниципальной программы, на которые ответственный исполнитель и участники муниципальной программы не могут оказать непосредственного влияния. К данным факторам риска отнесены:</w:t>
      </w:r>
    </w:p>
    <w:p w:rsidR="00E8593D" w:rsidRPr="00DA2E0B" w:rsidRDefault="00E8593D" w:rsidP="00DA2E0B">
      <w:pPr>
        <w:jc w:val="both"/>
        <w:rPr>
          <w:rFonts w:ascii="Arial" w:hAnsi="Arial" w:cs="Arial"/>
        </w:rPr>
      </w:pPr>
      <w:r w:rsidRPr="00DA2E0B">
        <w:rPr>
          <w:rFonts w:ascii="Arial" w:hAnsi="Arial" w:cs="Arial"/>
        </w:rPr>
        <w:t xml:space="preserve">- риск возникновения обстоятельств непреодолимой силы, таких как масштабные природные и техногенные катастрофы; </w:t>
      </w:r>
    </w:p>
    <w:p w:rsidR="00E8593D" w:rsidRPr="00DA2E0B" w:rsidRDefault="00E8593D" w:rsidP="00DA2E0B">
      <w:pPr>
        <w:jc w:val="both"/>
        <w:rPr>
          <w:rFonts w:ascii="Arial" w:hAnsi="Arial" w:cs="Arial"/>
        </w:rPr>
      </w:pPr>
      <w:r w:rsidRPr="00DA2E0B">
        <w:rPr>
          <w:rFonts w:ascii="Arial" w:hAnsi="Arial" w:cs="Arial"/>
        </w:rPr>
        <w:t xml:space="preserve">- природный риск, который может проявляться в экстремальных климатических явлениях (аномально жаркое лето, холодная зима); </w:t>
      </w:r>
    </w:p>
    <w:p w:rsidR="00E8593D" w:rsidRPr="00DA2E0B" w:rsidRDefault="00E8593D" w:rsidP="00DA2E0B">
      <w:pPr>
        <w:jc w:val="both"/>
        <w:rPr>
          <w:rFonts w:ascii="Arial" w:hAnsi="Arial" w:cs="Arial"/>
        </w:rPr>
      </w:pPr>
      <w:r w:rsidRPr="00DA2E0B">
        <w:rPr>
          <w:rFonts w:ascii="Arial" w:hAnsi="Arial" w:cs="Arial"/>
        </w:rPr>
        <w:t>- риск непредвиденных расходов, связанных с непрогнозируемым ростом цен на рынке продаж или другими непрогнозируемыми событиями.</w:t>
      </w:r>
    </w:p>
    <w:p w:rsidR="00E8593D" w:rsidRPr="00DA2E0B" w:rsidRDefault="00E8593D" w:rsidP="00DA2E0B">
      <w:pPr>
        <w:ind w:firstLine="708"/>
        <w:jc w:val="both"/>
        <w:rPr>
          <w:rFonts w:ascii="Arial" w:hAnsi="Arial" w:cs="Arial"/>
        </w:rPr>
      </w:pPr>
      <w:r w:rsidRPr="00DA2E0B">
        <w:rPr>
          <w:rFonts w:ascii="Arial" w:hAnsi="Arial" w:cs="Arial"/>
        </w:rPr>
        <w:t>Первые два риска могут оказать существенное влияние, которое приведет к увеличению числа чрезвычайных ситуаций, пожаров, происшествий и количества пострадавших людей. Риск непредвиденных событий может оказать существенное влияние на ухудшение показателей,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 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w:t>
      </w:r>
    </w:p>
    <w:p w:rsidR="00E8593D" w:rsidRPr="00DA2E0B" w:rsidRDefault="00E8593D" w:rsidP="00DA2E0B">
      <w:pPr>
        <w:jc w:val="both"/>
        <w:rPr>
          <w:rFonts w:ascii="Arial" w:hAnsi="Arial" w:cs="Arial"/>
        </w:rPr>
      </w:pPr>
      <w:r w:rsidRPr="00DA2E0B">
        <w:rPr>
          <w:rFonts w:ascii="Arial" w:hAnsi="Arial" w:cs="Arial"/>
        </w:rPr>
        <w:t>Исходя из перечисленного, проблемы пожарной безопасности, защиты населения и территорий от чрезвычайных ситуаций необходимо решать программными методами на муниципальном уровне.</w:t>
      </w:r>
    </w:p>
    <w:p w:rsidR="00E8593D" w:rsidRPr="00DA2E0B" w:rsidRDefault="00E8593D" w:rsidP="00DA2E0B">
      <w:pPr>
        <w:jc w:val="both"/>
        <w:rPr>
          <w:rFonts w:ascii="Arial" w:hAnsi="Arial" w:cs="Arial"/>
        </w:rPr>
      </w:pPr>
      <w:r w:rsidRPr="00DA2E0B">
        <w:rPr>
          <w:rFonts w:ascii="Arial" w:hAnsi="Arial" w:cs="Arial"/>
        </w:rPr>
        <w:t xml:space="preserve">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   </w:t>
      </w:r>
    </w:p>
    <w:p w:rsidR="00E8593D" w:rsidRPr="00DA2E0B" w:rsidRDefault="00E8593D" w:rsidP="00DA2E0B">
      <w:pPr>
        <w:jc w:val="both"/>
        <w:rPr>
          <w:rFonts w:ascii="Arial" w:hAnsi="Arial" w:cs="Arial"/>
        </w:rPr>
      </w:pPr>
      <w:r>
        <w:rPr>
          <w:rFonts w:ascii="Arial" w:hAnsi="Arial" w:cs="Arial"/>
        </w:rPr>
        <w:t>на 2025-2027</w:t>
      </w:r>
      <w:r w:rsidRPr="00DA2E0B">
        <w:rPr>
          <w:rFonts w:ascii="Arial" w:hAnsi="Arial" w:cs="Arial"/>
        </w:rPr>
        <w:t xml:space="preserve"> г.г.»  направлена на повышение уровня пожарной безопасности и защиты населения и территории от чрезвычайных ситуаций, снижение рисков возникновения несчастных случаев на воде и смягчение их возможных последствий. </w:t>
      </w:r>
    </w:p>
    <w:p w:rsidR="00E8593D" w:rsidRPr="00DA2E0B" w:rsidRDefault="00E8593D" w:rsidP="00DA2E0B">
      <w:pPr>
        <w:jc w:val="center"/>
        <w:rPr>
          <w:rFonts w:ascii="Arial" w:hAnsi="Arial" w:cs="Arial"/>
        </w:rPr>
      </w:pPr>
    </w:p>
    <w:p w:rsidR="00E8593D" w:rsidRPr="00DA2E0B" w:rsidRDefault="00E8593D" w:rsidP="00DA2E0B">
      <w:pPr>
        <w:numPr>
          <w:ilvl w:val="0"/>
          <w:numId w:val="4"/>
        </w:numPr>
        <w:ind w:left="0" w:firstLine="0"/>
        <w:rPr>
          <w:rFonts w:ascii="Arial" w:hAnsi="Arial" w:cs="Arial"/>
          <w:b/>
          <w:bCs/>
          <w:sz w:val="30"/>
          <w:szCs w:val="30"/>
        </w:rPr>
      </w:pPr>
      <w:r w:rsidRPr="00DA2E0B">
        <w:rPr>
          <w:rFonts w:ascii="Arial" w:hAnsi="Arial" w:cs="Arial"/>
          <w:b/>
          <w:bCs/>
          <w:sz w:val="30"/>
          <w:szCs w:val="30"/>
        </w:rPr>
        <w:t>Приоритеты муниципальной политики в сфере реализации</w:t>
      </w:r>
      <w:r>
        <w:rPr>
          <w:rFonts w:ascii="Arial" w:hAnsi="Arial" w:cs="Arial"/>
          <w:b/>
          <w:bCs/>
          <w:sz w:val="30"/>
          <w:szCs w:val="30"/>
        </w:rPr>
        <w:t xml:space="preserve"> </w:t>
      </w:r>
      <w:r w:rsidRPr="00DA2E0B">
        <w:rPr>
          <w:rFonts w:ascii="Arial" w:hAnsi="Arial" w:cs="Arial"/>
          <w:b/>
          <w:bCs/>
          <w:sz w:val="30"/>
          <w:szCs w:val="30"/>
        </w:rPr>
        <w:t>муниципальной программы, цели, задачи и показатели</w:t>
      </w:r>
      <w:r w:rsidRPr="00DA2E0B">
        <w:rPr>
          <w:rFonts w:ascii="Arial" w:hAnsi="Arial" w:cs="Arial"/>
          <w:sz w:val="30"/>
          <w:szCs w:val="30"/>
        </w:rPr>
        <w:t xml:space="preserve"> </w:t>
      </w:r>
      <w:r w:rsidRPr="00DA2E0B">
        <w:rPr>
          <w:rFonts w:ascii="Arial" w:hAnsi="Arial" w:cs="Arial"/>
          <w:b/>
          <w:bCs/>
          <w:sz w:val="30"/>
          <w:szCs w:val="30"/>
        </w:rPr>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E8593D" w:rsidRPr="00DA2E0B" w:rsidRDefault="00E8593D" w:rsidP="00DA2E0B">
      <w:pPr>
        <w:ind w:left="1080"/>
        <w:rPr>
          <w:rFonts w:ascii="Arial" w:hAnsi="Arial" w:cs="Arial"/>
        </w:rPr>
      </w:pPr>
    </w:p>
    <w:p w:rsidR="00E8593D" w:rsidRPr="00DA2E0B" w:rsidRDefault="00E8593D" w:rsidP="00DA2E0B">
      <w:pPr>
        <w:ind w:firstLine="708"/>
        <w:jc w:val="both"/>
        <w:rPr>
          <w:rFonts w:ascii="Arial" w:hAnsi="Arial" w:cs="Arial"/>
        </w:rPr>
      </w:pPr>
      <w:r w:rsidRPr="00DA2E0B">
        <w:rPr>
          <w:rFonts w:ascii="Arial" w:hAnsi="Arial" w:cs="Arial"/>
        </w:rPr>
        <w:t>Вопросы безопасности граждан, проживающих на территории муниципального образования «Ленинский сельсовет» Касторенского района Курской области всегда были и остаются одними из приоритетных направлений деятельности органов местного самоуправления Ленинского сельсовета. Приоритетами муниципальной политики в сфере реализации муниципальной программы являются:</w:t>
      </w:r>
    </w:p>
    <w:p w:rsidR="00E8593D" w:rsidRPr="00DA2E0B" w:rsidRDefault="00E8593D" w:rsidP="00DA2E0B">
      <w:pPr>
        <w:jc w:val="both"/>
        <w:rPr>
          <w:rFonts w:ascii="Arial" w:hAnsi="Arial" w:cs="Arial"/>
        </w:rPr>
      </w:pPr>
      <w:r w:rsidRPr="00DA2E0B">
        <w:rPr>
          <w:rFonts w:ascii="Arial" w:hAnsi="Arial" w:cs="Arial"/>
        </w:rPr>
        <w:t>- совершенствование системы обучения населения, подготовки руководящего состава органов местного самоуправления муниципального образования;</w:t>
      </w:r>
    </w:p>
    <w:p w:rsidR="00E8593D" w:rsidRPr="00DA2E0B" w:rsidRDefault="00E8593D" w:rsidP="00DA2E0B">
      <w:pPr>
        <w:jc w:val="both"/>
        <w:rPr>
          <w:rFonts w:ascii="Arial" w:hAnsi="Arial" w:cs="Arial"/>
        </w:rPr>
      </w:pPr>
      <w:r w:rsidRPr="00DA2E0B">
        <w:rPr>
          <w:rFonts w:ascii="Arial" w:hAnsi="Arial" w:cs="Arial"/>
        </w:rPr>
        <w:t>- планирование эвакуации населения;</w:t>
      </w:r>
    </w:p>
    <w:p w:rsidR="00E8593D" w:rsidRPr="00DA2E0B" w:rsidRDefault="00E8593D" w:rsidP="00DA2E0B">
      <w:pPr>
        <w:jc w:val="both"/>
        <w:rPr>
          <w:rFonts w:ascii="Arial" w:hAnsi="Arial" w:cs="Arial"/>
        </w:rPr>
      </w:pPr>
      <w:r w:rsidRPr="00DA2E0B">
        <w:rPr>
          <w:rFonts w:ascii="Arial" w:hAnsi="Arial" w:cs="Arial"/>
        </w:rPr>
        <w:t>- снижение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w:t>
      </w:r>
    </w:p>
    <w:p w:rsidR="00E8593D" w:rsidRPr="00DA2E0B" w:rsidRDefault="00E8593D" w:rsidP="00DA2E0B">
      <w:pPr>
        <w:jc w:val="both"/>
        <w:rPr>
          <w:rFonts w:ascii="Arial" w:hAnsi="Arial" w:cs="Arial"/>
        </w:rPr>
      </w:pPr>
      <w:r w:rsidRPr="00DA2E0B">
        <w:rPr>
          <w:rFonts w:ascii="Arial" w:hAnsi="Arial" w:cs="Arial"/>
        </w:rPr>
        <w:t>- повышение готовности сил и средств гражданской обороны к ликвидации последствий ЧС;</w:t>
      </w:r>
    </w:p>
    <w:p w:rsidR="00E8593D" w:rsidRPr="00DA2E0B" w:rsidRDefault="00E8593D" w:rsidP="00DA2E0B">
      <w:pPr>
        <w:jc w:val="both"/>
        <w:rPr>
          <w:rFonts w:ascii="Arial" w:hAnsi="Arial" w:cs="Arial"/>
        </w:rPr>
      </w:pPr>
      <w:r w:rsidRPr="00DA2E0B">
        <w:rPr>
          <w:rFonts w:ascii="Arial" w:hAnsi="Arial" w:cs="Arial"/>
        </w:rPr>
        <w:t>- повышение эффективности мероприятий по минимизации риска пожаров, угроз жизни и здоровью людей;</w:t>
      </w:r>
    </w:p>
    <w:p w:rsidR="00E8593D" w:rsidRPr="00DA2E0B" w:rsidRDefault="00E8593D" w:rsidP="00DA2E0B">
      <w:pPr>
        <w:jc w:val="both"/>
        <w:rPr>
          <w:rFonts w:ascii="Arial" w:hAnsi="Arial" w:cs="Arial"/>
        </w:rPr>
      </w:pPr>
      <w:r w:rsidRPr="00DA2E0B">
        <w:rPr>
          <w:rFonts w:ascii="Arial" w:hAnsi="Arial" w:cs="Arial"/>
        </w:rPr>
        <w:t>- дальнейшее развитие пожарного добровольчества;</w:t>
      </w:r>
    </w:p>
    <w:p w:rsidR="00E8593D" w:rsidRPr="00DA2E0B" w:rsidRDefault="00E8593D" w:rsidP="00DA2E0B">
      <w:pPr>
        <w:jc w:val="both"/>
        <w:rPr>
          <w:rFonts w:ascii="Arial" w:hAnsi="Arial" w:cs="Arial"/>
        </w:rPr>
      </w:pPr>
      <w:r w:rsidRPr="00DA2E0B">
        <w:rPr>
          <w:rFonts w:ascii="Arial" w:hAnsi="Arial" w:cs="Arial"/>
        </w:rPr>
        <w:t>- пропаганда знаний в области обеспечения пожарной деятельности;</w:t>
      </w:r>
    </w:p>
    <w:p w:rsidR="00E8593D" w:rsidRPr="00DA2E0B" w:rsidRDefault="00E8593D" w:rsidP="00DA2E0B">
      <w:pPr>
        <w:jc w:val="both"/>
        <w:rPr>
          <w:rFonts w:ascii="Arial" w:hAnsi="Arial" w:cs="Arial"/>
        </w:rPr>
      </w:pPr>
      <w:r w:rsidRPr="00DA2E0B">
        <w:rPr>
          <w:rFonts w:ascii="Arial" w:hAnsi="Arial" w:cs="Arial"/>
        </w:rPr>
        <w:t>- обеспечение эффективного предупреждения и ликвидации происшествий на водных объектах.</w:t>
      </w:r>
    </w:p>
    <w:p w:rsidR="00E8593D" w:rsidRPr="00DA2E0B" w:rsidRDefault="00E8593D" w:rsidP="00DA2E0B">
      <w:pPr>
        <w:ind w:firstLine="708"/>
        <w:jc w:val="both"/>
        <w:rPr>
          <w:rFonts w:ascii="Arial" w:hAnsi="Arial" w:cs="Arial"/>
        </w:rPr>
      </w:pPr>
      <w:r w:rsidRPr="00DA2E0B">
        <w:rPr>
          <w:rFonts w:ascii="Arial" w:hAnsi="Arial" w:cs="Arial"/>
        </w:rPr>
        <w:t>В соответствии с приоритетами муниципальной политики цели настоящей муниципальной программы формулируются следующим образом:</w:t>
      </w:r>
    </w:p>
    <w:p w:rsidR="00E8593D" w:rsidRPr="00DA2E0B" w:rsidRDefault="00E8593D" w:rsidP="00DA2E0B">
      <w:pPr>
        <w:jc w:val="both"/>
        <w:rPr>
          <w:rFonts w:ascii="Arial" w:hAnsi="Arial" w:cs="Arial"/>
        </w:rPr>
      </w:pPr>
      <w:r w:rsidRPr="00DA2E0B">
        <w:rPr>
          <w:rFonts w:ascii="Arial" w:hAnsi="Arial" w:cs="Arial"/>
        </w:rPr>
        <w:t>- обеспечение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муниципального образования от чрезвычайных ситуаций природного и техногенного характера, пожаров, происшествий на водных объектах, биологической и химической опасности;</w:t>
      </w:r>
    </w:p>
    <w:p w:rsidR="00E8593D" w:rsidRPr="00DA2E0B" w:rsidRDefault="00E8593D" w:rsidP="00DA2E0B">
      <w:pPr>
        <w:jc w:val="both"/>
        <w:rPr>
          <w:rFonts w:ascii="Arial" w:hAnsi="Arial" w:cs="Arial"/>
        </w:rPr>
      </w:pPr>
      <w:r w:rsidRPr="00DA2E0B">
        <w:rPr>
          <w:rFonts w:ascii="Arial" w:hAnsi="Arial" w:cs="Arial"/>
        </w:rPr>
        <w:t>- уменьшение количества пожаров, снижение рисков возникновения и смягчение последствий чрезвычайных ситуаций;</w:t>
      </w:r>
    </w:p>
    <w:p w:rsidR="00E8593D" w:rsidRPr="00DA2E0B" w:rsidRDefault="00E8593D" w:rsidP="00DA2E0B">
      <w:pPr>
        <w:jc w:val="both"/>
        <w:rPr>
          <w:rFonts w:ascii="Arial" w:hAnsi="Arial" w:cs="Arial"/>
        </w:rPr>
      </w:pPr>
      <w:r w:rsidRPr="00DA2E0B">
        <w:rPr>
          <w:rFonts w:ascii="Arial" w:hAnsi="Arial" w:cs="Arial"/>
        </w:rPr>
        <w:t>- сокращение материальных потерь от пожаров;</w:t>
      </w:r>
    </w:p>
    <w:p w:rsidR="00E8593D" w:rsidRPr="00DA2E0B" w:rsidRDefault="00E8593D" w:rsidP="00DA2E0B">
      <w:pPr>
        <w:jc w:val="both"/>
        <w:rPr>
          <w:rFonts w:ascii="Arial" w:hAnsi="Arial" w:cs="Arial"/>
        </w:rPr>
      </w:pPr>
      <w:r w:rsidRPr="00DA2E0B">
        <w:rPr>
          <w:rFonts w:ascii="Arial" w:hAnsi="Arial" w:cs="Arial"/>
        </w:rPr>
        <w:t>- создание необходимых условий для обеспечения пожарной безопасности, защиты жизни и здоровья граждан;</w:t>
      </w:r>
    </w:p>
    <w:p w:rsidR="00E8593D" w:rsidRPr="00DA2E0B" w:rsidRDefault="00E8593D" w:rsidP="00DA2E0B">
      <w:pPr>
        <w:jc w:val="both"/>
        <w:rPr>
          <w:rFonts w:ascii="Arial" w:hAnsi="Arial" w:cs="Arial"/>
        </w:rPr>
      </w:pPr>
      <w:r w:rsidRPr="00DA2E0B">
        <w:rPr>
          <w:rFonts w:ascii="Arial" w:hAnsi="Arial" w:cs="Arial"/>
        </w:rPr>
        <w:t>- сокращение времени реагирования Добровольной пожарной охраны на пожары, поисково-спасательных служб – на происшествия и чрезвычайные ситуации;</w:t>
      </w:r>
    </w:p>
    <w:p w:rsidR="00E8593D" w:rsidRPr="00DA2E0B" w:rsidRDefault="00E8593D" w:rsidP="00DA2E0B">
      <w:pPr>
        <w:jc w:val="both"/>
        <w:rPr>
          <w:rFonts w:ascii="Arial" w:hAnsi="Arial" w:cs="Arial"/>
        </w:rPr>
      </w:pPr>
      <w:r w:rsidRPr="00DA2E0B">
        <w:rPr>
          <w:rFonts w:ascii="Arial" w:hAnsi="Arial" w:cs="Arial"/>
        </w:rPr>
        <w:t>- улучшение работы по предупреждению возникновения несчастных случаев на воде, правонарушений на водных объектах;</w:t>
      </w:r>
    </w:p>
    <w:p w:rsidR="00E8593D" w:rsidRPr="00DA2E0B" w:rsidRDefault="00E8593D" w:rsidP="00DA2E0B">
      <w:pPr>
        <w:jc w:val="both"/>
        <w:rPr>
          <w:rFonts w:ascii="Arial" w:hAnsi="Arial" w:cs="Arial"/>
        </w:rPr>
      </w:pPr>
      <w:r w:rsidRPr="00DA2E0B">
        <w:rPr>
          <w:rFonts w:ascii="Arial" w:hAnsi="Arial" w:cs="Arial"/>
        </w:rPr>
        <w:t>- создание резервов (запасов) материальных ресурсов для ликвидации чрезвычайных ситуаций в особый период;</w:t>
      </w:r>
    </w:p>
    <w:p w:rsidR="00E8593D" w:rsidRPr="00DA2E0B" w:rsidRDefault="00E8593D" w:rsidP="00DA2E0B">
      <w:pPr>
        <w:jc w:val="both"/>
        <w:rPr>
          <w:rFonts w:ascii="Arial" w:hAnsi="Arial" w:cs="Arial"/>
        </w:rPr>
      </w:pPr>
      <w:r w:rsidRPr="00DA2E0B">
        <w:rPr>
          <w:rFonts w:ascii="Arial" w:hAnsi="Arial" w:cs="Arial"/>
        </w:rPr>
        <w:t>- повышение подготовленности к жизнеобеспечению населения, пострадавшего в чрезвычайных ситуациях;</w:t>
      </w:r>
    </w:p>
    <w:p w:rsidR="00E8593D" w:rsidRPr="00DA2E0B" w:rsidRDefault="00E8593D" w:rsidP="00DA2E0B">
      <w:pPr>
        <w:jc w:val="both"/>
        <w:rPr>
          <w:rFonts w:ascii="Arial" w:hAnsi="Arial" w:cs="Arial"/>
        </w:rPr>
      </w:pPr>
      <w:r w:rsidRPr="00DA2E0B">
        <w:rPr>
          <w:rFonts w:ascii="Arial" w:hAnsi="Arial" w:cs="Arial"/>
        </w:rPr>
        <w:t>-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E8593D" w:rsidRPr="00DA2E0B" w:rsidRDefault="00E8593D" w:rsidP="00DA2E0B">
      <w:pPr>
        <w:ind w:firstLine="708"/>
        <w:jc w:val="both"/>
        <w:rPr>
          <w:rFonts w:ascii="Arial" w:hAnsi="Arial" w:cs="Arial"/>
        </w:rPr>
      </w:pPr>
      <w:r w:rsidRPr="00DA2E0B">
        <w:rPr>
          <w:rFonts w:ascii="Arial" w:hAnsi="Arial" w:cs="Arial"/>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E8593D" w:rsidRPr="00DA2E0B" w:rsidRDefault="00E8593D" w:rsidP="00DA2E0B">
      <w:pPr>
        <w:jc w:val="both"/>
        <w:rPr>
          <w:rFonts w:ascii="Arial" w:hAnsi="Arial" w:cs="Arial"/>
        </w:rPr>
      </w:pPr>
      <w:r w:rsidRPr="00DA2E0B">
        <w:rPr>
          <w:rFonts w:ascii="Arial" w:hAnsi="Arial" w:cs="Arial"/>
        </w:rPr>
        <w:t>- 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E8593D" w:rsidRPr="00DA2E0B" w:rsidRDefault="00E8593D" w:rsidP="00DA2E0B">
      <w:pPr>
        <w:jc w:val="both"/>
        <w:rPr>
          <w:rFonts w:ascii="Arial" w:hAnsi="Arial" w:cs="Arial"/>
        </w:rPr>
      </w:pPr>
      <w:r w:rsidRPr="00DA2E0B">
        <w:rPr>
          <w:rFonts w:ascii="Arial" w:hAnsi="Arial" w:cs="Arial"/>
        </w:rPr>
        <w:t>- организация работы по предупреждению и пресечению нарушений требований пожарной безопасности и правил поведения на воде;</w:t>
      </w:r>
    </w:p>
    <w:p w:rsidR="00E8593D" w:rsidRPr="00DA2E0B" w:rsidRDefault="00E8593D" w:rsidP="00DA2E0B">
      <w:pPr>
        <w:jc w:val="both"/>
        <w:rPr>
          <w:rFonts w:ascii="Arial" w:hAnsi="Arial" w:cs="Arial"/>
        </w:rPr>
      </w:pPr>
      <w:r w:rsidRPr="00DA2E0B">
        <w:rPr>
          <w:rFonts w:ascii="Arial" w:hAnsi="Arial" w:cs="Arial"/>
        </w:rPr>
        <w:t>- улучшение материально-технической базы ДПО;</w:t>
      </w:r>
    </w:p>
    <w:p w:rsidR="00E8593D" w:rsidRPr="00DA2E0B" w:rsidRDefault="00E8593D" w:rsidP="00DA2E0B">
      <w:pPr>
        <w:jc w:val="both"/>
        <w:rPr>
          <w:rFonts w:ascii="Arial" w:hAnsi="Arial" w:cs="Arial"/>
        </w:rPr>
      </w:pPr>
      <w:r w:rsidRPr="00DA2E0B">
        <w:rPr>
          <w:rFonts w:ascii="Arial" w:hAnsi="Arial" w:cs="Arial"/>
        </w:rPr>
        <w:t>- информирование населения о правилах поведения и действиях в чрезвычайных ситуациях;</w:t>
      </w:r>
    </w:p>
    <w:p w:rsidR="00E8593D" w:rsidRPr="00DA2E0B" w:rsidRDefault="00E8593D" w:rsidP="00DA2E0B">
      <w:pPr>
        <w:jc w:val="both"/>
        <w:rPr>
          <w:rFonts w:ascii="Arial" w:hAnsi="Arial" w:cs="Arial"/>
        </w:rPr>
      </w:pPr>
      <w:r w:rsidRPr="00DA2E0B">
        <w:rPr>
          <w:rFonts w:ascii="Arial" w:hAnsi="Arial" w:cs="Arial"/>
        </w:rPr>
        <w:t>- создание материальных резервов для ликвидации чрезвычайных ситуаций;</w:t>
      </w:r>
    </w:p>
    <w:p w:rsidR="00E8593D" w:rsidRPr="00DA2E0B" w:rsidRDefault="00E8593D" w:rsidP="00DA2E0B">
      <w:pPr>
        <w:jc w:val="both"/>
        <w:rPr>
          <w:rFonts w:ascii="Arial" w:hAnsi="Arial" w:cs="Arial"/>
        </w:rPr>
      </w:pPr>
      <w:r w:rsidRPr="00DA2E0B">
        <w:rPr>
          <w:rFonts w:ascii="Arial" w:hAnsi="Arial" w:cs="Arial"/>
        </w:rPr>
        <w:t>- хранение имущества гражданской обороны на случай возникновения чрезвычайных ситуаций и в особый период;</w:t>
      </w:r>
    </w:p>
    <w:p w:rsidR="00E8593D" w:rsidRPr="00DA2E0B" w:rsidRDefault="00E8593D" w:rsidP="00DA2E0B">
      <w:pPr>
        <w:jc w:val="both"/>
        <w:rPr>
          <w:rFonts w:ascii="Arial" w:hAnsi="Arial" w:cs="Arial"/>
        </w:rPr>
      </w:pPr>
      <w:r w:rsidRPr="00DA2E0B">
        <w:rPr>
          <w:rFonts w:ascii="Arial" w:hAnsi="Arial" w:cs="Arial"/>
        </w:rPr>
        <w:t>- согласование перечня объектов социальной сферы для подготовки к приему и размещению населения, пострадавшего в чрезвычайных ситуациях;</w:t>
      </w:r>
    </w:p>
    <w:p w:rsidR="00E8593D" w:rsidRPr="00DA2E0B" w:rsidRDefault="00E8593D" w:rsidP="00DA2E0B">
      <w:pPr>
        <w:jc w:val="both"/>
        <w:rPr>
          <w:rFonts w:ascii="Arial" w:hAnsi="Arial" w:cs="Arial"/>
        </w:rPr>
      </w:pPr>
      <w:r w:rsidRPr="00DA2E0B">
        <w:rPr>
          <w:rFonts w:ascii="Arial" w:hAnsi="Arial" w:cs="Arial"/>
        </w:rPr>
        <w:t>- обеспечение безопасности на водных объектах.</w:t>
      </w:r>
    </w:p>
    <w:p w:rsidR="00E8593D" w:rsidRPr="00DA2E0B" w:rsidRDefault="00E8593D" w:rsidP="00DA2E0B">
      <w:pPr>
        <w:ind w:firstLine="708"/>
        <w:jc w:val="both"/>
        <w:rPr>
          <w:rFonts w:ascii="Arial" w:hAnsi="Arial" w:cs="Arial"/>
        </w:rPr>
      </w:pPr>
      <w:r w:rsidRPr="00DA2E0B">
        <w:rPr>
          <w:rFonts w:ascii="Arial" w:hAnsi="Arial" w:cs="Arial"/>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 Состав показателей и индикаторов муниципальной программы определен исходя из наблюдаемости значений и индикаторов в течение срока реализации муниципальной программы, охвата наиболее значимых результатов выполнения основных мероприятий муниципальной программы.</w:t>
      </w:r>
    </w:p>
    <w:p w:rsidR="00E8593D" w:rsidRPr="00DA2E0B" w:rsidRDefault="00E8593D" w:rsidP="00DA2E0B">
      <w:pPr>
        <w:ind w:firstLine="708"/>
        <w:jc w:val="both"/>
        <w:rPr>
          <w:rFonts w:ascii="Arial" w:hAnsi="Arial" w:cs="Arial"/>
        </w:rPr>
      </w:pPr>
      <w:r w:rsidRPr="00DA2E0B">
        <w:rPr>
          <w:rFonts w:ascii="Arial" w:hAnsi="Arial" w:cs="Arial"/>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системы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E8593D" w:rsidRPr="00DA2E0B" w:rsidRDefault="00E8593D" w:rsidP="00DA2E0B">
      <w:pPr>
        <w:ind w:firstLine="708"/>
        <w:jc w:val="both"/>
        <w:rPr>
          <w:rFonts w:ascii="Arial" w:hAnsi="Arial" w:cs="Arial"/>
        </w:rPr>
      </w:pPr>
      <w:r w:rsidRPr="00DA2E0B">
        <w:rPr>
          <w:rFonts w:ascii="Arial" w:hAnsi="Arial" w:cs="Arial"/>
        </w:rPr>
        <w:t>К общим показателям (индикаторам) муниципальной программы отнесены:</w:t>
      </w:r>
    </w:p>
    <w:p w:rsidR="00E8593D" w:rsidRPr="00DA2E0B" w:rsidRDefault="00E8593D" w:rsidP="00DA2E0B">
      <w:pPr>
        <w:jc w:val="both"/>
        <w:rPr>
          <w:rFonts w:ascii="Arial" w:hAnsi="Arial" w:cs="Arial"/>
        </w:rPr>
      </w:pPr>
      <w:r w:rsidRPr="00DA2E0B">
        <w:rPr>
          <w:rFonts w:ascii="Arial" w:hAnsi="Arial" w:cs="Arial"/>
        </w:rPr>
        <w:t>количество выездов пожарных и спасательных подразделений на пожары, чрезвычайные ситуации и происшествия;</w:t>
      </w:r>
    </w:p>
    <w:p w:rsidR="00E8593D" w:rsidRPr="00DA2E0B" w:rsidRDefault="00E8593D" w:rsidP="00DA2E0B">
      <w:pPr>
        <w:jc w:val="both"/>
        <w:rPr>
          <w:rFonts w:ascii="Arial" w:hAnsi="Arial" w:cs="Arial"/>
        </w:rPr>
      </w:pPr>
      <w:r w:rsidRPr="00DA2E0B">
        <w:rPr>
          <w:rFonts w:ascii="Arial" w:hAnsi="Arial" w:cs="Arial"/>
        </w:rPr>
        <w:t>количество профилактических мероприятий по предупреждению пожаров, чрезвычайных ситуаций и происшествий на водных объектах.</w:t>
      </w:r>
    </w:p>
    <w:p w:rsidR="00E8593D" w:rsidRPr="00DA2E0B" w:rsidRDefault="00E8593D" w:rsidP="00DA2E0B">
      <w:pPr>
        <w:ind w:firstLine="708"/>
        <w:jc w:val="both"/>
        <w:rPr>
          <w:rFonts w:ascii="Arial" w:hAnsi="Arial" w:cs="Arial"/>
        </w:rPr>
      </w:pPr>
      <w:r w:rsidRPr="00DA2E0B">
        <w:rPr>
          <w:rFonts w:ascii="Arial" w:hAnsi="Arial" w:cs="Arial"/>
        </w:rPr>
        <w:t xml:space="preserve">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 </w:t>
      </w:r>
    </w:p>
    <w:p w:rsidR="00E8593D" w:rsidRPr="00DA2E0B" w:rsidRDefault="00E8593D" w:rsidP="00DA2E0B">
      <w:pPr>
        <w:ind w:firstLine="708"/>
        <w:jc w:val="both"/>
        <w:rPr>
          <w:rFonts w:ascii="Arial" w:hAnsi="Arial" w:cs="Arial"/>
        </w:rPr>
      </w:pPr>
      <w:r w:rsidRPr="00DA2E0B">
        <w:rPr>
          <w:rFonts w:ascii="Arial" w:hAnsi="Arial" w:cs="Arial"/>
        </w:rPr>
        <w:t>Муниципальная программ</w:t>
      </w:r>
      <w:r>
        <w:rPr>
          <w:rFonts w:ascii="Arial" w:hAnsi="Arial" w:cs="Arial"/>
        </w:rPr>
        <w:t>а реализуется в один этап в 2025 – 2027</w:t>
      </w:r>
      <w:r w:rsidRPr="00DA2E0B">
        <w:rPr>
          <w:rFonts w:ascii="Arial" w:hAnsi="Arial" w:cs="Arial"/>
        </w:rPr>
        <w:t xml:space="preserve"> годы.</w:t>
      </w:r>
    </w:p>
    <w:p w:rsidR="00E8593D" w:rsidRPr="00DA2E0B" w:rsidRDefault="00E8593D" w:rsidP="00DA2E0B">
      <w:pPr>
        <w:ind w:firstLine="708"/>
        <w:jc w:val="both"/>
        <w:rPr>
          <w:rFonts w:ascii="Arial" w:hAnsi="Arial" w:cs="Arial"/>
        </w:rPr>
      </w:pPr>
      <w:r w:rsidRPr="00DA2E0B">
        <w:rPr>
          <w:rFonts w:ascii="Arial" w:hAnsi="Arial" w:cs="Arial"/>
        </w:rPr>
        <w:t>Ожидаются следующие результаты реализации муниципальной программы:</w:t>
      </w:r>
    </w:p>
    <w:p w:rsidR="00E8593D" w:rsidRPr="00DA2E0B" w:rsidRDefault="00E8593D" w:rsidP="00DA2E0B">
      <w:pPr>
        <w:jc w:val="both"/>
        <w:rPr>
          <w:rFonts w:ascii="Arial" w:hAnsi="Arial" w:cs="Arial"/>
        </w:rPr>
      </w:pPr>
      <w:r w:rsidRPr="00DA2E0B">
        <w:rPr>
          <w:rFonts w:ascii="Arial" w:hAnsi="Arial" w:cs="Arial"/>
        </w:rPr>
        <w:t>уменьшение количества пожаров на территории Ленинского сельсовета, улучшение работы по предупреждению правонарушений на водных объектах;</w:t>
      </w:r>
    </w:p>
    <w:p w:rsidR="00E8593D" w:rsidRPr="00DA2E0B" w:rsidRDefault="00E8593D" w:rsidP="00DA2E0B">
      <w:pPr>
        <w:jc w:val="both"/>
        <w:rPr>
          <w:rFonts w:ascii="Arial" w:hAnsi="Arial" w:cs="Arial"/>
        </w:rPr>
      </w:pPr>
      <w:r w:rsidRPr="00DA2E0B">
        <w:rPr>
          <w:rFonts w:ascii="Arial" w:hAnsi="Arial" w:cs="Arial"/>
        </w:rPr>
        <w:t>повышение защищенности учреждений социальной сферы от пожаров;</w:t>
      </w:r>
    </w:p>
    <w:p w:rsidR="00E8593D" w:rsidRPr="00DA2E0B" w:rsidRDefault="00E8593D" w:rsidP="00DA2E0B">
      <w:pPr>
        <w:jc w:val="both"/>
        <w:rPr>
          <w:rFonts w:ascii="Arial" w:hAnsi="Arial" w:cs="Arial"/>
        </w:rPr>
      </w:pPr>
      <w:r w:rsidRPr="00DA2E0B">
        <w:rPr>
          <w:rFonts w:ascii="Arial" w:hAnsi="Arial" w:cs="Arial"/>
        </w:rPr>
        <w:t>выполнение мероприятий по противопожарной пропаганде и пропаганде безопасности в чрезвычайных ситуациях;</w:t>
      </w:r>
    </w:p>
    <w:p w:rsidR="00E8593D" w:rsidRPr="00DA2E0B" w:rsidRDefault="00E8593D" w:rsidP="00DA2E0B">
      <w:pPr>
        <w:jc w:val="both"/>
        <w:rPr>
          <w:rFonts w:ascii="Arial" w:hAnsi="Arial" w:cs="Arial"/>
        </w:rPr>
      </w:pPr>
      <w:r w:rsidRPr="00DA2E0B">
        <w:rPr>
          <w:rFonts w:ascii="Arial" w:hAnsi="Arial" w:cs="Arial"/>
        </w:rPr>
        <w:t>снижение рисков возникновения пожаров, чрезвычайных ситуаций и смягчение их возможных последствий;</w:t>
      </w:r>
    </w:p>
    <w:p w:rsidR="00E8593D" w:rsidRPr="00DA2E0B" w:rsidRDefault="00E8593D" w:rsidP="00DA2E0B">
      <w:pPr>
        <w:jc w:val="both"/>
        <w:rPr>
          <w:rFonts w:ascii="Arial" w:hAnsi="Arial" w:cs="Arial"/>
        </w:rPr>
      </w:pPr>
      <w:r w:rsidRPr="00DA2E0B">
        <w:rPr>
          <w:rFonts w:ascii="Arial" w:hAnsi="Arial" w:cs="Arial"/>
        </w:rPr>
        <w:t>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w:t>
      </w:r>
    </w:p>
    <w:p w:rsidR="00E8593D" w:rsidRPr="00DA2E0B" w:rsidRDefault="00E8593D" w:rsidP="00DA2E0B">
      <w:pPr>
        <w:jc w:val="both"/>
        <w:rPr>
          <w:rFonts w:ascii="Arial" w:hAnsi="Arial" w:cs="Arial"/>
        </w:rPr>
      </w:pPr>
      <w:r w:rsidRPr="00DA2E0B">
        <w:rPr>
          <w:rFonts w:ascii="Arial" w:hAnsi="Arial" w:cs="Arial"/>
        </w:rPr>
        <w:t>повышение готовности населения к действиям при возникновении пожаров, чрезвычайных ситуаций и происшествий на воде.</w:t>
      </w:r>
    </w:p>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numPr>
          <w:ilvl w:val="0"/>
          <w:numId w:val="4"/>
        </w:numPr>
        <w:ind w:left="0" w:firstLine="0"/>
        <w:rPr>
          <w:rFonts w:ascii="Arial" w:hAnsi="Arial" w:cs="Arial"/>
          <w:b/>
          <w:bCs/>
          <w:sz w:val="30"/>
          <w:szCs w:val="30"/>
        </w:rPr>
      </w:pPr>
      <w:r w:rsidRPr="00DA2E0B">
        <w:rPr>
          <w:rFonts w:ascii="Arial" w:hAnsi="Arial" w:cs="Arial"/>
          <w:b/>
          <w:bCs/>
          <w:sz w:val="30"/>
          <w:szCs w:val="30"/>
        </w:rPr>
        <w:t>Сведения о показателях и индикаторах муниципальной программы</w:t>
      </w:r>
    </w:p>
    <w:p w:rsidR="00E8593D" w:rsidRPr="00DA2E0B" w:rsidRDefault="00E8593D" w:rsidP="00DA2E0B">
      <w:pPr>
        <w:rPr>
          <w:rFonts w:ascii="Arial" w:hAnsi="Arial" w:cs="Arial"/>
          <w:sz w:val="30"/>
          <w:szCs w:val="30"/>
        </w:rPr>
      </w:pPr>
    </w:p>
    <w:p w:rsidR="00E8593D" w:rsidRPr="00DA2E0B" w:rsidRDefault="00E8593D" w:rsidP="00DA2E0B">
      <w:pPr>
        <w:ind w:firstLine="360"/>
        <w:jc w:val="both"/>
        <w:rPr>
          <w:rFonts w:ascii="Arial" w:hAnsi="Arial" w:cs="Arial"/>
        </w:rPr>
      </w:pPr>
      <w:r w:rsidRPr="00DA2E0B">
        <w:rPr>
          <w:rFonts w:ascii="Arial" w:hAnsi="Arial" w:cs="Arial"/>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E8593D" w:rsidRPr="00DA2E0B" w:rsidRDefault="00E8593D" w:rsidP="00DA2E0B">
      <w:pPr>
        <w:jc w:val="both"/>
        <w:rPr>
          <w:rFonts w:ascii="Arial" w:hAnsi="Arial" w:cs="Arial"/>
        </w:rPr>
      </w:pPr>
      <w:r w:rsidRPr="00DA2E0B">
        <w:rPr>
          <w:rFonts w:ascii="Arial" w:hAnsi="Arial" w:cs="Arial"/>
        </w:rPr>
        <w:t>Показатели (индикаторы) реализации муниципальной программы:</w:t>
      </w:r>
    </w:p>
    <w:p w:rsidR="00E8593D" w:rsidRPr="00DA2E0B" w:rsidRDefault="00E8593D" w:rsidP="00DA2E0B">
      <w:pPr>
        <w:jc w:val="both"/>
        <w:rPr>
          <w:rFonts w:ascii="Arial" w:hAnsi="Arial" w:cs="Arial"/>
        </w:rPr>
      </w:pPr>
      <w:r w:rsidRPr="00DA2E0B">
        <w:rPr>
          <w:rFonts w:ascii="Arial" w:hAnsi="Arial" w:cs="Arial"/>
        </w:rPr>
        <w:t>количество выездов пожарных и спасательных подразделений на пожары;</w:t>
      </w:r>
    </w:p>
    <w:p w:rsidR="00E8593D" w:rsidRPr="00DA2E0B" w:rsidRDefault="00E8593D" w:rsidP="00DA2E0B">
      <w:pPr>
        <w:jc w:val="both"/>
        <w:rPr>
          <w:rFonts w:ascii="Arial" w:hAnsi="Arial" w:cs="Arial"/>
        </w:rPr>
      </w:pPr>
      <w:r w:rsidRPr="00DA2E0B">
        <w:rPr>
          <w:rFonts w:ascii="Arial" w:hAnsi="Arial" w:cs="Arial"/>
        </w:rPr>
        <w:t>чрезвычайные ситуации и происшествия;</w:t>
      </w:r>
    </w:p>
    <w:p w:rsidR="00E8593D" w:rsidRPr="00DA2E0B" w:rsidRDefault="00E8593D" w:rsidP="00DA2E0B">
      <w:pPr>
        <w:jc w:val="both"/>
        <w:rPr>
          <w:rFonts w:ascii="Arial" w:hAnsi="Arial" w:cs="Arial"/>
        </w:rPr>
      </w:pPr>
      <w:r w:rsidRPr="00DA2E0B">
        <w:rPr>
          <w:rFonts w:ascii="Arial" w:hAnsi="Arial" w:cs="Arial"/>
        </w:rPr>
        <w:t>количество профилактических мероприятий по предупреждению пожаров, чрезвычайных ситуаций и происшествий на водных объектах.</w:t>
      </w:r>
    </w:p>
    <w:p w:rsidR="00E8593D" w:rsidRPr="00DA2E0B" w:rsidRDefault="00E8593D" w:rsidP="00DA2E0B">
      <w:pPr>
        <w:ind w:firstLine="708"/>
        <w:jc w:val="both"/>
        <w:rPr>
          <w:rFonts w:ascii="Arial" w:hAnsi="Arial" w:cs="Arial"/>
        </w:rPr>
      </w:pPr>
      <w:r w:rsidRPr="00DA2E0B">
        <w:rPr>
          <w:rFonts w:ascii="Arial" w:hAnsi="Arial" w:cs="Arial"/>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 оказывающих существенное влияние на обеспечение пожарной безопасности и защиту населения и территории от чрезвычайных ситуаций.</w:t>
      </w:r>
    </w:p>
    <w:p w:rsidR="00E8593D" w:rsidRPr="00DA2E0B" w:rsidRDefault="00E8593D" w:rsidP="00DA2E0B">
      <w:pPr>
        <w:ind w:firstLine="708"/>
        <w:jc w:val="both"/>
        <w:rPr>
          <w:rFonts w:ascii="Arial" w:hAnsi="Arial" w:cs="Arial"/>
        </w:rPr>
      </w:pPr>
      <w:r w:rsidRPr="00DA2E0B">
        <w:rPr>
          <w:rFonts w:ascii="Arial" w:hAnsi="Arial" w:cs="Arial"/>
        </w:rPr>
        <w:t>Система показателей (индикаторов) сформирована с учетом обеспечения возможности подтверждения достижения цели и решения задач Программы.</w:t>
      </w:r>
    </w:p>
    <w:p w:rsidR="00E8593D" w:rsidRPr="00DA2E0B" w:rsidRDefault="00E8593D" w:rsidP="00DA2E0B">
      <w:pPr>
        <w:ind w:firstLine="708"/>
        <w:rPr>
          <w:rFonts w:ascii="Arial" w:hAnsi="Arial" w:cs="Arial"/>
        </w:rPr>
      </w:pPr>
    </w:p>
    <w:p w:rsidR="00E8593D" w:rsidRPr="00DA2E0B" w:rsidRDefault="00E8593D" w:rsidP="00DA2E0B">
      <w:pPr>
        <w:numPr>
          <w:ilvl w:val="0"/>
          <w:numId w:val="4"/>
        </w:numPr>
        <w:ind w:left="0" w:firstLine="0"/>
        <w:rPr>
          <w:rFonts w:ascii="Arial" w:hAnsi="Arial" w:cs="Arial"/>
          <w:b/>
          <w:bCs/>
          <w:sz w:val="30"/>
          <w:szCs w:val="30"/>
        </w:rPr>
      </w:pPr>
      <w:r w:rsidRPr="00DA2E0B">
        <w:rPr>
          <w:rFonts w:ascii="Arial" w:hAnsi="Arial" w:cs="Arial"/>
          <w:b/>
          <w:bCs/>
          <w:sz w:val="30"/>
          <w:szCs w:val="30"/>
        </w:rPr>
        <w:t>Обобщенная характеристика основных мероприятий муниципальной программы</w:t>
      </w:r>
    </w:p>
    <w:p w:rsidR="00E8593D" w:rsidRPr="00DA2E0B" w:rsidRDefault="00E8593D" w:rsidP="00DA2E0B">
      <w:pPr>
        <w:ind w:left="1080"/>
        <w:jc w:val="both"/>
        <w:rPr>
          <w:rFonts w:ascii="Arial" w:hAnsi="Arial" w:cs="Arial"/>
        </w:rPr>
      </w:pPr>
    </w:p>
    <w:p w:rsidR="00E8593D" w:rsidRPr="00DA2E0B" w:rsidRDefault="00E8593D" w:rsidP="00DA2E0B">
      <w:pPr>
        <w:ind w:firstLine="360"/>
        <w:jc w:val="both"/>
        <w:rPr>
          <w:rFonts w:ascii="Arial" w:hAnsi="Arial" w:cs="Arial"/>
        </w:rPr>
      </w:pPr>
      <w:r w:rsidRPr="00DA2E0B">
        <w:rPr>
          <w:rFonts w:ascii="Arial" w:hAnsi="Arial" w:cs="Arial"/>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E8593D" w:rsidRPr="00DA2E0B" w:rsidRDefault="00E8593D" w:rsidP="00DA2E0B">
      <w:pPr>
        <w:ind w:firstLine="360"/>
        <w:jc w:val="both"/>
        <w:rPr>
          <w:rFonts w:ascii="Arial" w:hAnsi="Arial" w:cs="Arial"/>
        </w:rPr>
      </w:pPr>
      <w:r w:rsidRPr="00DA2E0B">
        <w:rPr>
          <w:rFonts w:ascii="Arial" w:hAnsi="Arial" w:cs="Arial"/>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E8593D" w:rsidRPr="00DA2E0B" w:rsidRDefault="00E8593D" w:rsidP="00DA2E0B">
      <w:pPr>
        <w:ind w:firstLine="360"/>
        <w:jc w:val="both"/>
        <w:rPr>
          <w:rFonts w:ascii="Arial" w:hAnsi="Arial" w:cs="Arial"/>
        </w:rPr>
      </w:pPr>
      <w:r w:rsidRPr="00DA2E0B">
        <w:rPr>
          <w:rFonts w:ascii="Arial" w:hAnsi="Arial" w:cs="Arial"/>
        </w:rPr>
        <w:t>В рамках муниципальной программы реализуется следующая подпрограмма:</w:t>
      </w:r>
    </w:p>
    <w:p w:rsidR="00E8593D" w:rsidRPr="00DA2E0B" w:rsidRDefault="00E8593D" w:rsidP="00DA2E0B">
      <w:pPr>
        <w:jc w:val="both"/>
        <w:rPr>
          <w:rFonts w:ascii="Arial" w:hAnsi="Arial" w:cs="Arial"/>
        </w:rPr>
      </w:pPr>
      <w:r w:rsidRPr="00DA2E0B">
        <w:rPr>
          <w:rFonts w:ascii="Arial" w:hAnsi="Arial" w:cs="Arial"/>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r w:rsidRPr="00DA2E0B">
        <w:rPr>
          <w:rFonts w:ascii="Arial" w:hAnsi="Arial" w:cs="Arial"/>
          <w:b/>
          <w:bCs/>
        </w:rPr>
        <w:t xml:space="preserve"> </w:t>
      </w:r>
      <w:r w:rsidRPr="00DA2E0B">
        <w:rPr>
          <w:rFonts w:ascii="Arial" w:hAnsi="Arial" w:cs="Arial"/>
        </w:rPr>
        <w:t xml:space="preserve">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 Отдельные мероприятия подпрограммы являются взаимозависимыми, успешное выполнение одного мероприятия может зависеть от выполнения других. 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 Перечень основных мероприятий подпрограммы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приведен в приложении № 2 к настоящей муниципальной программе. </w:t>
      </w:r>
    </w:p>
    <w:p w:rsidR="00E8593D" w:rsidRPr="00DA2E0B" w:rsidRDefault="00E8593D" w:rsidP="00DA2E0B">
      <w:pPr>
        <w:jc w:val="center"/>
        <w:rPr>
          <w:rFonts w:ascii="Arial" w:hAnsi="Arial" w:cs="Arial"/>
          <w:b/>
          <w:bCs/>
        </w:rPr>
      </w:pPr>
    </w:p>
    <w:p w:rsidR="00E8593D" w:rsidRPr="00DA2E0B" w:rsidRDefault="00E8593D" w:rsidP="00DA2E0B">
      <w:pPr>
        <w:rPr>
          <w:rFonts w:ascii="Arial" w:hAnsi="Arial" w:cs="Arial"/>
          <w:sz w:val="30"/>
          <w:szCs w:val="30"/>
        </w:rPr>
      </w:pPr>
      <w:r w:rsidRPr="00DA2E0B">
        <w:rPr>
          <w:rFonts w:ascii="Arial" w:hAnsi="Arial" w:cs="Arial"/>
          <w:b/>
          <w:bCs/>
          <w:sz w:val="30"/>
          <w:szCs w:val="30"/>
        </w:rPr>
        <w:t>V. Обобщенная характеристика мер государственного</w:t>
      </w:r>
    </w:p>
    <w:p w:rsidR="00E8593D" w:rsidRPr="00DA2E0B" w:rsidRDefault="00E8593D" w:rsidP="00DA2E0B">
      <w:pPr>
        <w:rPr>
          <w:rFonts w:ascii="Arial" w:hAnsi="Arial" w:cs="Arial"/>
          <w:b/>
          <w:bCs/>
          <w:sz w:val="30"/>
          <w:szCs w:val="30"/>
        </w:rPr>
      </w:pPr>
      <w:r w:rsidRPr="00DA2E0B">
        <w:rPr>
          <w:rFonts w:ascii="Arial" w:hAnsi="Arial" w:cs="Arial"/>
          <w:b/>
          <w:bCs/>
          <w:sz w:val="30"/>
          <w:szCs w:val="30"/>
        </w:rPr>
        <w:t>регулирования в сфере реализации муниципальной программы</w:t>
      </w:r>
    </w:p>
    <w:p w:rsidR="00E8593D" w:rsidRPr="00DA2E0B" w:rsidRDefault="00E8593D" w:rsidP="00DA2E0B">
      <w:pPr>
        <w:rPr>
          <w:rFonts w:ascii="Arial" w:hAnsi="Arial" w:cs="Arial"/>
        </w:rPr>
      </w:pPr>
    </w:p>
    <w:p w:rsidR="00E8593D" w:rsidRPr="00DA2E0B" w:rsidRDefault="00E8593D" w:rsidP="00DA2E0B">
      <w:pPr>
        <w:jc w:val="both"/>
        <w:rPr>
          <w:rFonts w:ascii="Arial" w:hAnsi="Arial" w:cs="Arial"/>
        </w:rPr>
      </w:pPr>
      <w:r w:rsidRPr="00DA2E0B">
        <w:rPr>
          <w:rFonts w:ascii="Arial" w:hAnsi="Arial" w:cs="Arial"/>
        </w:rPr>
        <w:t xml:space="preserve">  </w:t>
      </w:r>
      <w:r w:rsidRPr="00DA2E0B">
        <w:rPr>
          <w:rFonts w:ascii="Arial" w:hAnsi="Arial" w:cs="Arial"/>
        </w:rPr>
        <w:tab/>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E8593D" w:rsidRPr="00DA2E0B" w:rsidRDefault="00E8593D" w:rsidP="00DA2E0B">
      <w:pPr>
        <w:rPr>
          <w:rFonts w:ascii="Arial" w:hAnsi="Arial" w:cs="Arial"/>
        </w:rPr>
      </w:pPr>
    </w:p>
    <w:p w:rsidR="00E8593D" w:rsidRPr="00272AB4" w:rsidRDefault="00E8593D" w:rsidP="00272AB4">
      <w:pPr>
        <w:rPr>
          <w:rFonts w:ascii="Arial" w:hAnsi="Arial" w:cs="Arial"/>
          <w:b/>
          <w:bCs/>
          <w:sz w:val="30"/>
          <w:szCs w:val="30"/>
        </w:rPr>
      </w:pPr>
      <w:r w:rsidRPr="00272AB4">
        <w:rPr>
          <w:rFonts w:ascii="Arial" w:hAnsi="Arial" w:cs="Arial"/>
          <w:b/>
          <w:bCs/>
          <w:sz w:val="30"/>
          <w:szCs w:val="30"/>
        </w:rPr>
        <w:t xml:space="preserve">VI. Сведения об основных мерах правового регулирования </w:t>
      </w:r>
    </w:p>
    <w:p w:rsidR="00E8593D" w:rsidRPr="00272AB4" w:rsidRDefault="00E8593D" w:rsidP="00272AB4">
      <w:pPr>
        <w:rPr>
          <w:rFonts w:ascii="Arial" w:hAnsi="Arial" w:cs="Arial"/>
          <w:b/>
          <w:bCs/>
          <w:sz w:val="30"/>
          <w:szCs w:val="30"/>
        </w:rPr>
      </w:pPr>
      <w:r w:rsidRPr="00272AB4">
        <w:rPr>
          <w:rFonts w:ascii="Arial" w:hAnsi="Arial" w:cs="Arial"/>
          <w:b/>
          <w:bCs/>
          <w:sz w:val="30"/>
          <w:szCs w:val="30"/>
        </w:rPr>
        <w:t>в сфере реализации муниципальной программы</w:t>
      </w:r>
    </w:p>
    <w:p w:rsidR="00E8593D" w:rsidRPr="00DA2E0B" w:rsidRDefault="00E8593D" w:rsidP="00DA2E0B">
      <w:pPr>
        <w:ind w:left="1080"/>
        <w:rPr>
          <w:rFonts w:ascii="Arial" w:hAnsi="Arial" w:cs="Arial"/>
        </w:rPr>
      </w:pPr>
    </w:p>
    <w:p w:rsidR="00E8593D" w:rsidRPr="00DA2E0B" w:rsidRDefault="00E8593D" w:rsidP="00DA2E0B">
      <w:pPr>
        <w:ind w:firstLine="708"/>
        <w:jc w:val="both"/>
        <w:rPr>
          <w:rFonts w:ascii="Arial" w:hAnsi="Arial" w:cs="Arial"/>
        </w:rPr>
      </w:pPr>
      <w:r w:rsidRPr="00DA2E0B">
        <w:rPr>
          <w:rFonts w:ascii="Arial" w:hAnsi="Arial" w:cs="Arial"/>
        </w:rPr>
        <w:t>Меры правового регулирования в рамках реализации муниципальной программы не предусмотрены.</w:t>
      </w:r>
    </w:p>
    <w:p w:rsidR="00E8593D" w:rsidRPr="00DA2E0B" w:rsidRDefault="00E8593D" w:rsidP="00DA2E0B">
      <w:pPr>
        <w:ind w:firstLine="708"/>
        <w:jc w:val="both"/>
        <w:rPr>
          <w:rFonts w:ascii="Arial" w:hAnsi="Arial" w:cs="Arial"/>
          <w:b/>
          <w:bCs/>
        </w:rPr>
      </w:pPr>
      <w:r w:rsidRPr="00DA2E0B">
        <w:rPr>
          <w:rFonts w:ascii="Arial" w:hAnsi="Arial" w:cs="Arial"/>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«Ленинский сельсовет» Касторенского района Курской области в сфере ее реализации. 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DA2E0B">
        <w:rPr>
          <w:rFonts w:ascii="Arial" w:hAnsi="Arial" w:cs="Arial"/>
          <w:b/>
          <w:bCs/>
        </w:rPr>
        <w:t> </w:t>
      </w:r>
    </w:p>
    <w:p w:rsidR="00E8593D" w:rsidRPr="00DA2E0B" w:rsidRDefault="00E8593D" w:rsidP="00DA2E0B">
      <w:pPr>
        <w:ind w:firstLine="708"/>
        <w:rPr>
          <w:rFonts w:ascii="Arial" w:hAnsi="Arial" w:cs="Arial"/>
        </w:rPr>
      </w:pPr>
    </w:p>
    <w:p w:rsidR="00E8593D" w:rsidRPr="00272AB4" w:rsidRDefault="00E8593D" w:rsidP="00272AB4">
      <w:pPr>
        <w:rPr>
          <w:rFonts w:ascii="Arial" w:hAnsi="Arial" w:cs="Arial"/>
          <w:sz w:val="30"/>
          <w:szCs w:val="30"/>
        </w:rPr>
      </w:pPr>
      <w:r w:rsidRPr="00272AB4">
        <w:rPr>
          <w:rFonts w:ascii="Arial" w:hAnsi="Arial" w:cs="Arial"/>
          <w:b/>
          <w:bCs/>
          <w:sz w:val="30"/>
          <w:szCs w:val="30"/>
        </w:rPr>
        <w:t>VII. Прогноз сводных показателей муниципальных заданий по этапам реализации муниципальной программы</w:t>
      </w:r>
    </w:p>
    <w:p w:rsidR="00E8593D" w:rsidRPr="00DA2E0B" w:rsidRDefault="00E8593D" w:rsidP="00DA2E0B">
      <w:pPr>
        <w:rPr>
          <w:rFonts w:ascii="Arial" w:hAnsi="Arial" w:cs="Arial"/>
        </w:rPr>
      </w:pPr>
      <w:r w:rsidRPr="00DA2E0B">
        <w:rPr>
          <w:rFonts w:ascii="Arial" w:hAnsi="Arial" w:cs="Arial"/>
          <w:b/>
          <w:bCs/>
        </w:rPr>
        <w:t> </w:t>
      </w:r>
    </w:p>
    <w:p w:rsidR="00E8593D" w:rsidRPr="00DA2E0B" w:rsidRDefault="00E8593D" w:rsidP="00DA2E0B">
      <w:pPr>
        <w:ind w:firstLine="708"/>
        <w:jc w:val="both"/>
        <w:rPr>
          <w:rFonts w:ascii="Arial" w:hAnsi="Arial" w:cs="Arial"/>
        </w:rPr>
      </w:pPr>
      <w:r w:rsidRPr="00DA2E0B">
        <w:rPr>
          <w:rFonts w:ascii="Arial" w:hAnsi="Arial" w:cs="Arial"/>
        </w:rPr>
        <w:t>Муниципальные задания в рамках реализации муниципальной программы не предусмотрены.</w:t>
      </w:r>
    </w:p>
    <w:p w:rsidR="00E8593D" w:rsidRPr="00DA2E0B" w:rsidRDefault="00E8593D" w:rsidP="00DA2E0B">
      <w:pPr>
        <w:ind w:firstLine="708"/>
        <w:rPr>
          <w:rFonts w:ascii="Arial" w:hAnsi="Arial" w:cs="Arial"/>
        </w:rPr>
      </w:pPr>
    </w:p>
    <w:p w:rsidR="00E8593D" w:rsidRPr="00272AB4" w:rsidRDefault="00E8593D" w:rsidP="00272AB4">
      <w:pPr>
        <w:rPr>
          <w:rFonts w:ascii="Arial" w:hAnsi="Arial" w:cs="Arial"/>
          <w:b/>
          <w:bCs/>
          <w:sz w:val="30"/>
          <w:szCs w:val="30"/>
        </w:rPr>
      </w:pPr>
      <w:r w:rsidRPr="00272AB4">
        <w:rPr>
          <w:rFonts w:ascii="Arial" w:hAnsi="Arial" w:cs="Arial"/>
          <w:b/>
          <w:bCs/>
          <w:sz w:val="30"/>
          <w:szCs w:val="30"/>
        </w:rPr>
        <w:t>VIII. Обобщенная характеристика основных мероприятий,</w:t>
      </w:r>
    </w:p>
    <w:p w:rsidR="00E8593D" w:rsidRPr="00DA2E0B" w:rsidRDefault="00E8593D" w:rsidP="00272AB4">
      <w:pPr>
        <w:rPr>
          <w:rFonts w:ascii="Arial" w:hAnsi="Arial" w:cs="Arial"/>
          <w:b/>
          <w:bCs/>
        </w:rPr>
      </w:pPr>
      <w:r w:rsidRPr="00272AB4">
        <w:rPr>
          <w:rFonts w:ascii="Arial" w:hAnsi="Arial" w:cs="Arial"/>
          <w:b/>
          <w:bCs/>
          <w:sz w:val="30"/>
          <w:szCs w:val="30"/>
        </w:rPr>
        <w:t xml:space="preserve"> реализуемых муниципальным образованием</w:t>
      </w:r>
    </w:p>
    <w:p w:rsidR="00E8593D" w:rsidRPr="00DA2E0B" w:rsidRDefault="00E8593D" w:rsidP="00DA2E0B">
      <w:pPr>
        <w:jc w:val="center"/>
        <w:rPr>
          <w:rFonts w:ascii="Arial" w:hAnsi="Arial" w:cs="Arial"/>
        </w:rPr>
      </w:pPr>
    </w:p>
    <w:p w:rsidR="00E8593D" w:rsidRPr="00DA2E0B" w:rsidRDefault="00E8593D" w:rsidP="00DA2E0B">
      <w:pPr>
        <w:ind w:firstLine="708"/>
        <w:jc w:val="both"/>
        <w:rPr>
          <w:rFonts w:ascii="Arial" w:hAnsi="Arial" w:cs="Arial"/>
        </w:rPr>
      </w:pPr>
      <w:r w:rsidRPr="00DA2E0B">
        <w:rPr>
          <w:rFonts w:ascii="Arial" w:hAnsi="Arial" w:cs="Arial"/>
        </w:rPr>
        <w:t>Муниципальная программа реализуется Администрацией Ленинского сельсовета Касторенского района Курской области. Перечень основных мероприятий</w:t>
      </w:r>
    </w:p>
    <w:p w:rsidR="00E8593D" w:rsidRPr="00DA2E0B" w:rsidRDefault="00E8593D" w:rsidP="00272AB4">
      <w:pPr>
        <w:jc w:val="both"/>
        <w:rPr>
          <w:rFonts w:ascii="Arial" w:hAnsi="Arial" w:cs="Arial"/>
        </w:rPr>
      </w:pPr>
      <w:r w:rsidRPr="00DA2E0B">
        <w:rPr>
          <w:rFonts w:ascii="Arial" w:hAnsi="Arial" w:cs="Arial"/>
        </w:rPr>
        <w:t>по реализации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w:t>
      </w:r>
      <w:r>
        <w:rPr>
          <w:rFonts w:ascii="Arial" w:hAnsi="Arial" w:cs="Arial"/>
        </w:rPr>
        <w:t>нского района Курской области  на 2025</w:t>
      </w:r>
      <w:r w:rsidRPr="00DA2E0B">
        <w:rPr>
          <w:rFonts w:ascii="Arial" w:hAnsi="Arial" w:cs="Arial"/>
        </w:rPr>
        <w:t>-202</w:t>
      </w:r>
      <w:r>
        <w:rPr>
          <w:rFonts w:ascii="Arial" w:hAnsi="Arial" w:cs="Arial"/>
        </w:rPr>
        <w:t>7</w:t>
      </w:r>
      <w:r w:rsidRPr="00DA2E0B">
        <w:rPr>
          <w:rFonts w:ascii="Arial" w:hAnsi="Arial" w:cs="Arial"/>
        </w:rPr>
        <w:t xml:space="preserve"> г.г.»  и их характеристика приводится в приложении № 2 к муниципальной программе.</w:t>
      </w:r>
    </w:p>
    <w:p w:rsidR="00E8593D" w:rsidRPr="00DA2E0B" w:rsidRDefault="00E8593D" w:rsidP="00DA2E0B">
      <w:pPr>
        <w:ind w:firstLine="708"/>
        <w:rPr>
          <w:rFonts w:ascii="Arial" w:hAnsi="Arial" w:cs="Arial"/>
        </w:rPr>
      </w:pPr>
    </w:p>
    <w:p w:rsidR="00E8593D" w:rsidRPr="00DA2E0B" w:rsidRDefault="00E8593D" w:rsidP="00DA2E0B">
      <w:pPr>
        <w:ind w:firstLine="708"/>
        <w:rPr>
          <w:rFonts w:ascii="Arial" w:hAnsi="Arial" w:cs="Arial"/>
        </w:rPr>
      </w:pPr>
    </w:p>
    <w:p w:rsidR="00E8593D" w:rsidRPr="00272AB4" w:rsidRDefault="00E8593D" w:rsidP="00272AB4">
      <w:pPr>
        <w:rPr>
          <w:rFonts w:ascii="Arial" w:hAnsi="Arial" w:cs="Arial"/>
          <w:b/>
          <w:bCs/>
          <w:sz w:val="30"/>
          <w:szCs w:val="30"/>
        </w:rPr>
      </w:pPr>
      <w:r w:rsidRPr="00272AB4">
        <w:rPr>
          <w:rFonts w:ascii="Arial" w:hAnsi="Arial" w:cs="Arial"/>
          <w:b/>
          <w:bCs/>
          <w:sz w:val="30"/>
          <w:szCs w:val="30"/>
        </w:rPr>
        <w:t>IX. Информация об участии предприятий и организаций, независимо</w:t>
      </w:r>
      <w:r>
        <w:rPr>
          <w:rFonts w:ascii="Arial" w:hAnsi="Arial" w:cs="Arial"/>
          <w:b/>
          <w:bCs/>
          <w:sz w:val="30"/>
          <w:szCs w:val="30"/>
        </w:rPr>
        <w:t xml:space="preserve"> </w:t>
      </w:r>
      <w:r w:rsidRPr="00272AB4">
        <w:rPr>
          <w:rFonts w:ascii="Arial" w:hAnsi="Arial" w:cs="Arial"/>
          <w:b/>
          <w:bCs/>
          <w:sz w:val="30"/>
          <w:szCs w:val="30"/>
        </w:rPr>
        <w:t>от их организационно-правовой формы собственности, а также внебюджетных фондов в реализации муниципальной программы</w:t>
      </w:r>
    </w:p>
    <w:p w:rsidR="00E8593D" w:rsidRPr="00272AB4" w:rsidRDefault="00E8593D" w:rsidP="00272AB4">
      <w:pPr>
        <w:rPr>
          <w:rFonts w:ascii="Arial" w:hAnsi="Arial" w:cs="Arial"/>
          <w:sz w:val="30"/>
          <w:szCs w:val="30"/>
        </w:rPr>
      </w:pPr>
    </w:p>
    <w:p w:rsidR="00E8593D" w:rsidRPr="00DA2E0B" w:rsidRDefault="00E8593D" w:rsidP="00DA2E0B">
      <w:pPr>
        <w:ind w:firstLine="708"/>
        <w:jc w:val="both"/>
        <w:rPr>
          <w:rFonts w:ascii="Arial" w:hAnsi="Arial" w:cs="Arial"/>
          <w:b/>
          <w:bCs/>
        </w:rPr>
      </w:pPr>
      <w:r w:rsidRPr="00DA2E0B">
        <w:rPr>
          <w:rFonts w:ascii="Arial" w:hAnsi="Arial" w:cs="Arial"/>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r w:rsidRPr="00DA2E0B">
        <w:rPr>
          <w:rFonts w:ascii="Arial" w:hAnsi="Arial" w:cs="Arial"/>
          <w:b/>
          <w:bCs/>
        </w:rPr>
        <w:t> </w:t>
      </w:r>
    </w:p>
    <w:p w:rsidR="00E8593D" w:rsidRPr="00DA2E0B" w:rsidRDefault="00E8593D" w:rsidP="00DA2E0B">
      <w:pPr>
        <w:ind w:firstLine="708"/>
        <w:rPr>
          <w:rFonts w:ascii="Arial" w:hAnsi="Arial" w:cs="Arial"/>
        </w:rPr>
      </w:pPr>
    </w:p>
    <w:p w:rsidR="00E8593D" w:rsidRPr="00272AB4" w:rsidRDefault="00E8593D" w:rsidP="00272AB4">
      <w:pPr>
        <w:rPr>
          <w:rFonts w:ascii="Arial" w:hAnsi="Arial" w:cs="Arial"/>
          <w:sz w:val="30"/>
          <w:szCs w:val="30"/>
        </w:rPr>
      </w:pPr>
      <w:r w:rsidRPr="00272AB4">
        <w:rPr>
          <w:rFonts w:ascii="Arial" w:hAnsi="Arial" w:cs="Arial"/>
          <w:b/>
          <w:bCs/>
          <w:sz w:val="30"/>
          <w:szCs w:val="30"/>
        </w:rPr>
        <w:t>X. Обоснование выделения подпрограммы</w:t>
      </w:r>
    </w:p>
    <w:p w:rsidR="00E8593D" w:rsidRPr="00272AB4" w:rsidRDefault="00E8593D" w:rsidP="00272AB4">
      <w:pPr>
        <w:rPr>
          <w:rFonts w:ascii="Arial" w:hAnsi="Arial" w:cs="Arial"/>
          <w:b/>
          <w:bCs/>
          <w:sz w:val="30"/>
          <w:szCs w:val="30"/>
        </w:rPr>
      </w:pPr>
      <w:r w:rsidRPr="00272AB4">
        <w:rPr>
          <w:rFonts w:ascii="Arial" w:hAnsi="Arial" w:cs="Arial"/>
          <w:b/>
          <w:bCs/>
          <w:sz w:val="30"/>
          <w:szCs w:val="30"/>
        </w:rPr>
        <w:t>муниципальной программы</w:t>
      </w:r>
    </w:p>
    <w:p w:rsidR="00E8593D" w:rsidRPr="00272AB4" w:rsidRDefault="00E8593D" w:rsidP="00272AB4">
      <w:pPr>
        <w:rPr>
          <w:rFonts w:ascii="Arial" w:hAnsi="Arial" w:cs="Arial"/>
          <w:sz w:val="30"/>
          <w:szCs w:val="30"/>
        </w:rPr>
      </w:pPr>
    </w:p>
    <w:p w:rsidR="00E8593D" w:rsidRPr="00DA2E0B" w:rsidRDefault="00E8593D" w:rsidP="00DA2E0B">
      <w:pPr>
        <w:ind w:firstLine="708"/>
        <w:jc w:val="both"/>
        <w:rPr>
          <w:rFonts w:ascii="Arial" w:hAnsi="Arial" w:cs="Arial"/>
        </w:rPr>
      </w:pPr>
      <w:r w:rsidRPr="00DA2E0B">
        <w:rPr>
          <w:rFonts w:ascii="Arial" w:hAnsi="Arial" w:cs="Arial"/>
        </w:rPr>
        <w:t>В рамках муниципальной программы выделена одна подпрограмма:</w:t>
      </w:r>
    </w:p>
    <w:p w:rsidR="00E8593D" w:rsidRPr="00DA2E0B" w:rsidRDefault="00E8593D" w:rsidP="00DA2E0B">
      <w:pPr>
        <w:rPr>
          <w:rFonts w:ascii="Arial" w:hAnsi="Arial" w:cs="Arial"/>
        </w:rPr>
      </w:pPr>
      <w:r w:rsidRPr="00DA2E0B">
        <w:rPr>
          <w:rFonts w:ascii="Arial" w:hAnsi="Arial" w:cs="Arial"/>
        </w:rPr>
        <w:t xml:space="preserve">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Ленинского сельсовета Касторенского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w:t>
      </w:r>
    </w:p>
    <w:p w:rsidR="00E8593D" w:rsidRPr="00DA2E0B" w:rsidRDefault="00E8593D" w:rsidP="00DA2E0B">
      <w:pPr>
        <w:ind w:firstLine="708"/>
        <w:jc w:val="both"/>
        <w:rPr>
          <w:rFonts w:ascii="Arial" w:hAnsi="Arial" w:cs="Arial"/>
        </w:rPr>
      </w:pPr>
    </w:p>
    <w:p w:rsidR="00E8593D" w:rsidRPr="00DA2E0B" w:rsidRDefault="00E8593D" w:rsidP="00DA2E0B">
      <w:pPr>
        <w:ind w:firstLine="708"/>
        <w:jc w:val="both"/>
        <w:rPr>
          <w:rFonts w:ascii="Arial" w:hAnsi="Arial" w:cs="Arial"/>
        </w:rPr>
      </w:pPr>
      <w:r w:rsidRPr="00DA2E0B">
        <w:rPr>
          <w:rFonts w:ascii="Arial" w:hAnsi="Arial" w:cs="Arial"/>
        </w:rPr>
        <w:t>Выделение подпрограммы обусловлено реализацией приоритетов муниципальной политики в сфере защиты населения и территории от чрезвычайных ситуаций, снижения рисков их возникновения, обеспечения первичных мер пожарной безопасности на территории муниципального образования, осуществление эффективного предупреждения и ликвидации происшествий на водных объектах.</w:t>
      </w:r>
    </w:p>
    <w:p w:rsidR="00E8593D" w:rsidRPr="00DA2E0B" w:rsidRDefault="00E8593D" w:rsidP="00DA2E0B">
      <w:pPr>
        <w:ind w:firstLine="708"/>
        <w:jc w:val="both"/>
        <w:rPr>
          <w:rFonts w:ascii="Arial" w:hAnsi="Arial" w:cs="Arial"/>
        </w:rPr>
      </w:pPr>
      <w:r w:rsidRPr="00DA2E0B">
        <w:rPr>
          <w:rFonts w:ascii="Arial" w:hAnsi="Arial" w:cs="Arial"/>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E8593D" w:rsidRPr="00DA2E0B" w:rsidRDefault="00E8593D" w:rsidP="00DA2E0B">
      <w:pPr>
        <w:rPr>
          <w:rFonts w:ascii="Arial" w:hAnsi="Arial" w:cs="Arial"/>
        </w:rPr>
      </w:pPr>
      <w:r w:rsidRPr="00DA2E0B">
        <w:rPr>
          <w:rFonts w:ascii="Arial" w:hAnsi="Arial" w:cs="Arial"/>
        </w:rPr>
        <w:t> </w:t>
      </w:r>
    </w:p>
    <w:p w:rsidR="00E8593D" w:rsidRPr="00272AB4" w:rsidRDefault="00E8593D" w:rsidP="00272AB4">
      <w:pPr>
        <w:rPr>
          <w:rFonts w:ascii="Arial" w:hAnsi="Arial" w:cs="Arial"/>
          <w:b/>
          <w:bCs/>
          <w:sz w:val="30"/>
          <w:szCs w:val="30"/>
        </w:rPr>
      </w:pPr>
      <w:r w:rsidRPr="00272AB4">
        <w:rPr>
          <w:rFonts w:ascii="Arial" w:hAnsi="Arial" w:cs="Arial"/>
          <w:b/>
          <w:bCs/>
          <w:sz w:val="30"/>
          <w:szCs w:val="30"/>
        </w:rPr>
        <w:t xml:space="preserve">XI. Обоснование объема финансовых ресурсов, </w:t>
      </w:r>
    </w:p>
    <w:p w:rsidR="00E8593D" w:rsidRPr="00272AB4" w:rsidRDefault="00E8593D" w:rsidP="00272AB4">
      <w:pPr>
        <w:rPr>
          <w:rFonts w:ascii="Arial" w:hAnsi="Arial" w:cs="Arial"/>
          <w:sz w:val="30"/>
          <w:szCs w:val="30"/>
        </w:rPr>
      </w:pPr>
      <w:r w:rsidRPr="00272AB4">
        <w:rPr>
          <w:rFonts w:ascii="Arial" w:hAnsi="Arial" w:cs="Arial"/>
          <w:b/>
          <w:bCs/>
          <w:sz w:val="30"/>
          <w:szCs w:val="30"/>
        </w:rPr>
        <w:t>необходимых для реализации муниципальной программы</w:t>
      </w:r>
    </w:p>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ind w:firstLine="708"/>
        <w:jc w:val="both"/>
        <w:rPr>
          <w:rFonts w:ascii="Arial" w:hAnsi="Arial" w:cs="Arial"/>
        </w:rPr>
      </w:pPr>
      <w:r w:rsidRPr="00DA2E0B">
        <w:rPr>
          <w:rFonts w:ascii="Arial" w:hAnsi="Arial" w:cs="Arial"/>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E8593D" w:rsidRPr="00DA2E0B" w:rsidRDefault="00E8593D" w:rsidP="00DA2E0B">
      <w:pPr>
        <w:jc w:val="both"/>
        <w:rPr>
          <w:rFonts w:ascii="Arial" w:hAnsi="Arial" w:cs="Arial"/>
        </w:rPr>
      </w:pPr>
      <w:r w:rsidRPr="00DA2E0B">
        <w:rPr>
          <w:rFonts w:ascii="Arial" w:hAnsi="Arial" w:cs="Arial"/>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 обеспечения первичных мер пожарной безопасности на территории Ленинского сельсовета и в максимальной степени будут способствовать достижению целей и конечных результатов муниципальной программы.</w:t>
      </w:r>
    </w:p>
    <w:p w:rsidR="00E8593D" w:rsidRPr="00DA2E0B" w:rsidRDefault="00E8593D" w:rsidP="00DA2E0B">
      <w:pPr>
        <w:jc w:val="both"/>
        <w:rPr>
          <w:rFonts w:ascii="Arial" w:hAnsi="Arial" w:cs="Arial"/>
        </w:rPr>
      </w:pPr>
      <w:r w:rsidRPr="00DA2E0B">
        <w:rPr>
          <w:rFonts w:ascii="Arial" w:hAnsi="Arial" w:cs="Arial"/>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E8593D" w:rsidRPr="00DA2E0B" w:rsidRDefault="00E8593D" w:rsidP="00DA2E0B">
      <w:pPr>
        <w:ind w:firstLine="708"/>
        <w:jc w:val="both"/>
        <w:rPr>
          <w:rFonts w:ascii="Arial" w:hAnsi="Arial" w:cs="Arial"/>
        </w:rPr>
      </w:pPr>
      <w:r w:rsidRPr="00DA2E0B">
        <w:rPr>
          <w:rFonts w:ascii="Arial" w:hAnsi="Arial" w:cs="Arial"/>
        </w:rPr>
        <w:t>Финансирование из местного бюджета на реализацию муниципальной программы будет осуществляться в соответствии с решением Собрания депутатов Ленинского сельсовета Касторенского района Курской области о бюджете муниципального образования на очередной финансовый год и плановый период.</w:t>
      </w:r>
    </w:p>
    <w:p w:rsidR="00E8593D" w:rsidRPr="00DA2E0B" w:rsidRDefault="00E8593D" w:rsidP="00DA2E0B">
      <w:pPr>
        <w:rPr>
          <w:rFonts w:ascii="Arial" w:hAnsi="Arial" w:cs="Arial"/>
        </w:rPr>
      </w:pPr>
      <w:r w:rsidRPr="00DA2E0B">
        <w:rPr>
          <w:rFonts w:ascii="Arial" w:hAnsi="Arial" w:cs="Arial"/>
        </w:rPr>
        <w:t> </w:t>
      </w:r>
    </w:p>
    <w:p w:rsidR="00E8593D" w:rsidRPr="00272AB4" w:rsidRDefault="00E8593D" w:rsidP="00272AB4">
      <w:pPr>
        <w:rPr>
          <w:rFonts w:ascii="Arial" w:hAnsi="Arial" w:cs="Arial"/>
          <w:sz w:val="30"/>
          <w:szCs w:val="30"/>
        </w:rPr>
      </w:pPr>
      <w:r w:rsidRPr="00272AB4">
        <w:rPr>
          <w:rFonts w:ascii="Arial" w:hAnsi="Arial" w:cs="Arial"/>
          <w:b/>
          <w:bCs/>
          <w:sz w:val="30"/>
          <w:szCs w:val="30"/>
        </w:rPr>
        <w:t>XII. Ресурсное обеспечение реализации муниципальной программы</w:t>
      </w:r>
    </w:p>
    <w:p w:rsidR="00E8593D" w:rsidRPr="00272AB4" w:rsidRDefault="00E8593D" w:rsidP="00272AB4">
      <w:pPr>
        <w:rPr>
          <w:rFonts w:ascii="Arial" w:hAnsi="Arial" w:cs="Arial"/>
          <w:sz w:val="30"/>
          <w:szCs w:val="30"/>
        </w:rPr>
      </w:pPr>
      <w:r w:rsidRPr="00272AB4">
        <w:rPr>
          <w:rFonts w:ascii="Arial" w:hAnsi="Arial" w:cs="Arial"/>
          <w:b/>
          <w:bCs/>
          <w:sz w:val="30"/>
          <w:szCs w:val="30"/>
        </w:rPr>
        <w:t> </w:t>
      </w:r>
    </w:p>
    <w:p w:rsidR="00E8593D" w:rsidRPr="00DA2E0B" w:rsidRDefault="00E8593D" w:rsidP="00DA2E0B">
      <w:pPr>
        <w:ind w:firstLine="708"/>
        <w:jc w:val="both"/>
        <w:rPr>
          <w:rFonts w:ascii="Arial" w:hAnsi="Arial" w:cs="Arial"/>
        </w:rPr>
      </w:pPr>
      <w:r w:rsidRPr="00DA2E0B">
        <w:rPr>
          <w:rFonts w:ascii="Arial" w:hAnsi="Arial" w:cs="Arial"/>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Ленинского сельсовета Касторенского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100,0 тыс.  рублей, в том числе по годам:</w:t>
      </w:r>
    </w:p>
    <w:p w:rsidR="00E8593D" w:rsidRPr="00DA2E0B" w:rsidRDefault="00E8593D" w:rsidP="00DA2E0B">
      <w:pPr>
        <w:jc w:val="both"/>
        <w:rPr>
          <w:rFonts w:ascii="Arial" w:hAnsi="Arial" w:cs="Arial"/>
        </w:rPr>
      </w:pPr>
      <w:r>
        <w:rPr>
          <w:rFonts w:ascii="Arial" w:hAnsi="Arial" w:cs="Arial"/>
        </w:rPr>
        <w:t>2025</w:t>
      </w:r>
      <w:r w:rsidRPr="00DA2E0B">
        <w:rPr>
          <w:rFonts w:ascii="Arial" w:hAnsi="Arial" w:cs="Arial"/>
        </w:rPr>
        <w:t xml:space="preserve"> год –40,0 тыс. рублей;</w:t>
      </w:r>
    </w:p>
    <w:p w:rsidR="00E8593D" w:rsidRPr="00DA2E0B" w:rsidRDefault="00E8593D" w:rsidP="00DA2E0B">
      <w:pPr>
        <w:jc w:val="both"/>
        <w:rPr>
          <w:rFonts w:ascii="Arial" w:hAnsi="Arial" w:cs="Arial"/>
        </w:rPr>
      </w:pPr>
      <w:r>
        <w:rPr>
          <w:rFonts w:ascii="Arial" w:hAnsi="Arial" w:cs="Arial"/>
        </w:rPr>
        <w:t>2026</w:t>
      </w:r>
      <w:r w:rsidRPr="00DA2E0B">
        <w:rPr>
          <w:rFonts w:ascii="Arial" w:hAnsi="Arial" w:cs="Arial"/>
        </w:rPr>
        <w:t xml:space="preserve"> год – 30,0  тыс. рублей;</w:t>
      </w:r>
    </w:p>
    <w:p w:rsidR="00E8593D" w:rsidRPr="00DA2E0B" w:rsidRDefault="00E8593D" w:rsidP="00DA2E0B">
      <w:pPr>
        <w:jc w:val="both"/>
        <w:rPr>
          <w:rFonts w:ascii="Arial" w:hAnsi="Arial" w:cs="Arial"/>
        </w:rPr>
      </w:pPr>
      <w:r>
        <w:rPr>
          <w:rFonts w:ascii="Arial" w:hAnsi="Arial" w:cs="Arial"/>
        </w:rPr>
        <w:t>2027</w:t>
      </w:r>
      <w:r w:rsidRPr="00DA2E0B">
        <w:rPr>
          <w:rFonts w:ascii="Arial" w:hAnsi="Arial" w:cs="Arial"/>
        </w:rPr>
        <w:t xml:space="preserve"> год – 30,0  тыс. рублей, </w:t>
      </w:r>
    </w:p>
    <w:p w:rsidR="00E8593D" w:rsidRPr="00DA2E0B" w:rsidRDefault="00E8593D" w:rsidP="00DA2E0B">
      <w:pPr>
        <w:rPr>
          <w:rFonts w:ascii="Arial" w:hAnsi="Arial" w:cs="Arial"/>
        </w:rPr>
      </w:pPr>
      <w:r w:rsidRPr="00DA2E0B">
        <w:rPr>
          <w:rFonts w:ascii="Arial" w:hAnsi="Arial" w:cs="Arial"/>
        </w:rPr>
        <w:t>в том числе объем финансирования по подпрограмме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Ленинского сельсовета Касторенского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  составит 100,0 тыс. рублей, в том числе по годам:</w:t>
      </w:r>
    </w:p>
    <w:p w:rsidR="00E8593D" w:rsidRPr="00DA2E0B" w:rsidRDefault="00E8593D" w:rsidP="00DA2E0B">
      <w:pPr>
        <w:jc w:val="both"/>
        <w:rPr>
          <w:rFonts w:ascii="Arial" w:hAnsi="Arial" w:cs="Arial"/>
        </w:rPr>
      </w:pPr>
      <w:r>
        <w:rPr>
          <w:rFonts w:ascii="Arial" w:hAnsi="Arial" w:cs="Arial"/>
        </w:rPr>
        <w:t>2025</w:t>
      </w:r>
      <w:r w:rsidRPr="00DA2E0B">
        <w:rPr>
          <w:rFonts w:ascii="Arial" w:hAnsi="Arial" w:cs="Arial"/>
        </w:rPr>
        <w:t xml:space="preserve"> год –  40,0 тыс.  рублей;</w:t>
      </w:r>
    </w:p>
    <w:p w:rsidR="00E8593D" w:rsidRPr="00DA2E0B" w:rsidRDefault="00E8593D" w:rsidP="00DA2E0B">
      <w:pPr>
        <w:jc w:val="both"/>
        <w:rPr>
          <w:rFonts w:ascii="Arial" w:hAnsi="Arial" w:cs="Arial"/>
        </w:rPr>
      </w:pPr>
      <w:r>
        <w:rPr>
          <w:rFonts w:ascii="Arial" w:hAnsi="Arial" w:cs="Arial"/>
        </w:rPr>
        <w:t>2026</w:t>
      </w:r>
      <w:r w:rsidRPr="00DA2E0B">
        <w:rPr>
          <w:rFonts w:ascii="Arial" w:hAnsi="Arial" w:cs="Arial"/>
        </w:rPr>
        <w:t xml:space="preserve">  год – 30,0 тыс.  рублей;</w:t>
      </w:r>
    </w:p>
    <w:p w:rsidR="00E8593D" w:rsidRPr="00DA2E0B" w:rsidRDefault="00E8593D" w:rsidP="00DA2E0B">
      <w:pPr>
        <w:jc w:val="both"/>
        <w:rPr>
          <w:rFonts w:ascii="Arial" w:hAnsi="Arial" w:cs="Arial"/>
        </w:rPr>
      </w:pPr>
      <w:r>
        <w:rPr>
          <w:rFonts w:ascii="Arial" w:hAnsi="Arial" w:cs="Arial"/>
        </w:rPr>
        <w:t>2027</w:t>
      </w:r>
      <w:r w:rsidRPr="00DA2E0B">
        <w:rPr>
          <w:rFonts w:ascii="Arial" w:hAnsi="Arial" w:cs="Arial"/>
        </w:rPr>
        <w:t xml:space="preserve">  год –  30,0 тыс.  рублей, </w:t>
      </w:r>
    </w:p>
    <w:p w:rsidR="00E8593D" w:rsidRPr="00DA2E0B" w:rsidRDefault="00E8593D" w:rsidP="00DA2E0B">
      <w:pPr>
        <w:ind w:firstLine="708"/>
        <w:jc w:val="both"/>
        <w:rPr>
          <w:rFonts w:ascii="Arial" w:hAnsi="Arial" w:cs="Arial"/>
        </w:rPr>
      </w:pPr>
      <w:r w:rsidRPr="00DA2E0B">
        <w:rPr>
          <w:rFonts w:ascii="Arial" w:hAnsi="Arial" w:cs="Arial"/>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E8593D" w:rsidRPr="00DA2E0B" w:rsidRDefault="00E8593D" w:rsidP="00DA2E0B">
      <w:pPr>
        <w:ind w:firstLine="708"/>
        <w:jc w:val="both"/>
        <w:rPr>
          <w:rFonts w:ascii="Arial" w:hAnsi="Arial" w:cs="Arial"/>
        </w:rPr>
      </w:pPr>
      <w:r w:rsidRPr="00DA2E0B">
        <w:rPr>
          <w:rFonts w:ascii="Arial" w:hAnsi="Arial" w:cs="Arial"/>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E8593D" w:rsidRPr="00DA2E0B" w:rsidRDefault="00E8593D" w:rsidP="00DA2E0B">
      <w:pPr>
        <w:ind w:firstLine="708"/>
        <w:jc w:val="both"/>
        <w:rPr>
          <w:rFonts w:ascii="Arial" w:hAnsi="Arial" w:cs="Arial"/>
        </w:rPr>
      </w:pPr>
    </w:p>
    <w:p w:rsidR="00E8593D" w:rsidRPr="00272AB4" w:rsidRDefault="00E8593D" w:rsidP="00272AB4">
      <w:pPr>
        <w:rPr>
          <w:rFonts w:ascii="Arial" w:hAnsi="Arial" w:cs="Arial"/>
          <w:b/>
          <w:bCs/>
          <w:sz w:val="30"/>
          <w:szCs w:val="30"/>
        </w:rPr>
      </w:pPr>
      <w:r w:rsidRPr="00272AB4">
        <w:rPr>
          <w:rFonts w:ascii="Arial" w:hAnsi="Arial" w:cs="Arial"/>
          <w:b/>
          <w:bCs/>
          <w:sz w:val="30"/>
          <w:szCs w:val="30"/>
        </w:rPr>
        <w:t>XIII.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E8593D" w:rsidRPr="00272AB4" w:rsidRDefault="00E8593D" w:rsidP="00272AB4">
      <w:pPr>
        <w:rPr>
          <w:rFonts w:ascii="Arial" w:hAnsi="Arial" w:cs="Arial"/>
          <w:sz w:val="30"/>
          <w:szCs w:val="30"/>
        </w:rPr>
      </w:pPr>
    </w:p>
    <w:p w:rsidR="00E8593D" w:rsidRPr="00DA2E0B" w:rsidRDefault="00E8593D" w:rsidP="00272AB4">
      <w:pPr>
        <w:ind w:firstLine="708"/>
        <w:rPr>
          <w:rFonts w:ascii="Arial" w:hAnsi="Arial" w:cs="Arial"/>
        </w:rPr>
      </w:pPr>
      <w:r w:rsidRPr="00272AB4">
        <w:rPr>
          <w:rFonts w:ascii="Arial" w:hAnsi="Arial" w:cs="Arial"/>
        </w:rPr>
        <w:t>Выделение дополнительных объемов ресурсов на реализацию основных мероприятий</w:t>
      </w:r>
      <w:r w:rsidRPr="00DA2E0B">
        <w:rPr>
          <w:rFonts w:ascii="Arial" w:hAnsi="Arial" w:cs="Arial"/>
        </w:rPr>
        <w:t xml:space="preserve"> муниципальной программы в настоящее время не планируется.</w:t>
      </w:r>
    </w:p>
    <w:p w:rsidR="00E8593D" w:rsidRPr="00DA2E0B" w:rsidRDefault="00E8593D" w:rsidP="00DA2E0B">
      <w:pPr>
        <w:ind w:firstLine="708"/>
        <w:rPr>
          <w:rFonts w:ascii="Arial" w:hAnsi="Arial" w:cs="Arial"/>
        </w:rPr>
      </w:pPr>
    </w:p>
    <w:p w:rsidR="00E8593D" w:rsidRPr="00272AB4" w:rsidRDefault="00E8593D" w:rsidP="00272AB4">
      <w:pPr>
        <w:rPr>
          <w:rFonts w:ascii="Arial" w:hAnsi="Arial" w:cs="Arial"/>
          <w:sz w:val="30"/>
          <w:szCs w:val="30"/>
        </w:rPr>
      </w:pPr>
      <w:r w:rsidRPr="00272AB4">
        <w:rPr>
          <w:rFonts w:ascii="Arial" w:hAnsi="Arial" w:cs="Arial"/>
          <w:b/>
          <w:bCs/>
          <w:sz w:val="30"/>
          <w:szCs w:val="30"/>
        </w:rPr>
        <w:t>XIV. Анализ рисков реализации муниципальной</w:t>
      </w:r>
    </w:p>
    <w:p w:rsidR="00E8593D" w:rsidRPr="00272AB4" w:rsidRDefault="00E8593D" w:rsidP="00272AB4">
      <w:pPr>
        <w:rPr>
          <w:rFonts w:ascii="Arial" w:hAnsi="Arial" w:cs="Arial"/>
          <w:sz w:val="30"/>
          <w:szCs w:val="30"/>
        </w:rPr>
      </w:pPr>
      <w:r w:rsidRPr="00272AB4">
        <w:rPr>
          <w:rFonts w:ascii="Arial" w:hAnsi="Arial" w:cs="Arial"/>
          <w:b/>
          <w:bCs/>
          <w:sz w:val="30"/>
          <w:szCs w:val="30"/>
        </w:rPr>
        <w:t>программы (вероятных явлений, событий, процессов, не зависящих от участников муниципальной программы и</w:t>
      </w:r>
      <w:r w:rsidRPr="00272AB4">
        <w:rPr>
          <w:rFonts w:ascii="Arial" w:hAnsi="Arial" w:cs="Arial"/>
          <w:sz w:val="30"/>
          <w:szCs w:val="30"/>
        </w:rPr>
        <w:t xml:space="preserve"> </w:t>
      </w:r>
      <w:r w:rsidRPr="00272AB4">
        <w:rPr>
          <w:rFonts w:ascii="Arial" w:hAnsi="Arial" w:cs="Arial"/>
          <w:b/>
          <w:bCs/>
          <w:sz w:val="30"/>
          <w:szCs w:val="30"/>
        </w:rPr>
        <w:t>негативно влияющих на основные параметры</w:t>
      </w:r>
    </w:p>
    <w:p w:rsidR="00E8593D" w:rsidRPr="00272AB4" w:rsidRDefault="00E8593D" w:rsidP="00272AB4">
      <w:pPr>
        <w:rPr>
          <w:rFonts w:ascii="Arial" w:hAnsi="Arial" w:cs="Arial"/>
          <w:sz w:val="30"/>
          <w:szCs w:val="30"/>
        </w:rPr>
      </w:pPr>
      <w:r w:rsidRPr="00272AB4">
        <w:rPr>
          <w:rFonts w:ascii="Arial" w:hAnsi="Arial" w:cs="Arial"/>
          <w:b/>
          <w:bCs/>
          <w:sz w:val="30"/>
          <w:szCs w:val="30"/>
        </w:rPr>
        <w:t>муниципальной программы) и описание мер управления рисками реализации муниципальной программы</w:t>
      </w:r>
    </w:p>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ind w:firstLine="708"/>
        <w:jc w:val="both"/>
        <w:rPr>
          <w:rFonts w:ascii="Arial" w:hAnsi="Arial" w:cs="Arial"/>
        </w:rPr>
      </w:pPr>
      <w:r w:rsidRPr="00DA2E0B">
        <w:rPr>
          <w:rFonts w:ascii="Arial" w:hAnsi="Arial" w:cs="Arial"/>
        </w:rPr>
        <w:t>Риск неуспешной реализации муниципальной программы, при исключении форс-мажорных обстоятельств, оценивается как минимальный. Выполнению поставленных задач могут помешать риски, сложившиеся под влиянием негативных факторов и имеющихся в обществе социально-экономических проблем.</w:t>
      </w:r>
    </w:p>
    <w:p w:rsidR="00E8593D" w:rsidRPr="00DA2E0B" w:rsidRDefault="00E8593D" w:rsidP="00DA2E0B">
      <w:pPr>
        <w:jc w:val="both"/>
        <w:rPr>
          <w:rFonts w:ascii="Arial" w:hAnsi="Arial" w:cs="Arial"/>
        </w:rPr>
      </w:pPr>
      <w:r w:rsidRPr="00DA2E0B">
        <w:rPr>
          <w:rFonts w:ascii="Arial" w:hAnsi="Arial" w:cs="Arial"/>
        </w:rPr>
        <w:t xml:space="preserve">1. Макроэкономические риски. </w:t>
      </w:r>
    </w:p>
    <w:p w:rsidR="00E8593D" w:rsidRPr="00DA2E0B" w:rsidRDefault="00E8593D" w:rsidP="00DA2E0B">
      <w:pPr>
        <w:jc w:val="both"/>
        <w:rPr>
          <w:rFonts w:ascii="Arial" w:hAnsi="Arial" w:cs="Arial"/>
        </w:rPr>
      </w:pPr>
      <w:r w:rsidRPr="00DA2E0B">
        <w:rPr>
          <w:rFonts w:ascii="Arial" w:hAnsi="Arial" w:cs="Arial"/>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всей системы защиты населения и территории от чрезвычайных ситуаций, обеспечения пожарной безопасности на территории Ленинского сельсовета.</w:t>
      </w:r>
    </w:p>
    <w:p w:rsidR="00E8593D" w:rsidRPr="00DA2E0B" w:rsidRDefault="00E8593D" w:rsidP="00DA2E0B">
      <w:pPr>
        <w:jc w:val="both"/>
        <w:rPr>
          <w:rFonts w:ascii="Arial" w:hAnsi="Arial" w:cs="Arial"/>
        </w:rPr>
      </w:pPr>
      <w:r w:rsidRPr="00DA2E0B">
        <w:rPr>
          <w:rFonts w:ascii="Arial" w:hAnsi="Arial" w:cs="Arial"/>
        </w:rPr>
        <w:t>2. Финансовые риски.</w:t>
      </w:r>
    </w:p>
    <w:p w:rsidR="00E8593D" w:rsidRPr="00DA2E0B" w:rsidRDefault="00E8593D" w:rsidP="00DA2E0B">
      <w:pPr>
        <w:jc w:val="both"/>
        <w:rPr>
          <w:rFonts w:ascii="Arial" w:hAnsi="Arial" w:cs="Arial"/>
        </w:rPr>
      </w:pPr>
      <w:r w:rsidRPr="00DA2E0B">
        <w:rPr>
          <w:rFonts w:ascii="Arial" w:hAnsi="Arial" w:cs="Arial"/>
        </w:rPr>
        <w:t>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 обеспечению пожарной безопасности и, как следствие, целевые показатели не будут достигнуты, а при неблагоприятном прогнозе – основные показатели могут измениться в отрицательную сторону.</w:t>
      </w:r>
    </w:p>
    <w:p w:rsidR="00E8593D" w:rsidRPr="00DA2E0B" w:rsidRDefault="00E8593D" w:rsidP="00DA2E0B">
      <w:pPr>
        <w:jc w:val="both"/>
        <w:rPr>
          <w:rFonts w:ascii="Arial" w:hAnsi="Arial" w:cs="Arial"/>
        </w:rPr>
      </w:pPr>
      <w:r w:rsidRPr="00DA2E0B">
        <w:rPr>
          <w:rFonts w:ascii="Arial" w:hAnsi="Arial" w:cs="Arial"/>
        </w:rPr>
        <w:t>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 а также путем дополнительных организационных мер, направленных на преодоление данных рисков.</w:t>
      </w:r>
    </w:p>
    <w:p w:rsidR="00E8593D" w:rsidRPr="00DA2E0B" w:rsidRDefault="00E8593D" w:rsidP="00DA2E0B">
      <w:pPr>
        <w:jc w:val="both"/>
        <w:rPr>
          <w:rFonts w:ascii="Arial" w:hAnsi="Arial" w:cs="Arial"/>
        </w:rPr>
      </w:pPr>
      <w:r w:rsidRPr="00DA2E0B">
        <w:rPr>
          <w:rFonts w:ascii="Arial" w:hAnsi="Arial" w:cs="Arial"/>
        </w:rPr>
        <w:t xml:space="preserve">3. Организационные риски. </w:t>
      </w:r>
    </w:p>
    <w:p w:rsidR="00E8593D" w:rsidRPr="00DA2E0B" w:rsidRDefault="00E8593D" w:rsidP="00DA2E0B">
      <w:pPr>
        <w:jc w:val="both"/>
        <w:rPr>
          <w:rFonts w:ascii="Arial" w:hAnsi="Arial" w:cs="Arial"/>
        </w:rPr>
      </w:pPr>
      <w:r w:rsidRPr="00DA2E0B">
        <w:rPr>
          <w:rFonts w:ascii="Arial" w:hAnsi="Arial" w:cs="Arial"/>
        </w:rPr>
        <w:t>Изменение законодательства Российской Федерации, Курской области; несвоевременное принятие нормативных правовых актов муниципального образования «Ленинский сельсовет» Касторенского района Курской области; недостатки в процедурах управления и контроля; дефицит квалифицированных кадров.</w:t>
      </w:r>
    </w:p>
    <w:p w:rsidR="00E8593D" w:rsidRPr="00DA2E0B" w:rsidRDefault="00E8593D" w:rsidP="00DA2E0B">
      <w:pPr>
        <w:ind w:firstLine="708"/>
        <w:jc w:val="both"/>
        <w:rPr>
          <w:rFonts w:ascii="Arial" w:hAnsi="Arial" w:cs="Arial"/>
        </w:rPr>
      </w:pPr>
      <w:r w:rsidRPr="00DA2E0B">
        <w:rPr>
          <w:rFonts w:ascii="Arial" w:hAnsi="Arial" w:cs="Arial"/>
        </w:rPr>
        <w:t>Преодоление рисков возможно путем выделения дополнительных бюджетных средств на реализацию мероприятий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E8593D" w:rsidRPr="00DA2E0B" w:rsidRDefault="00E8593D" w:rsidP="00DA2E0B">
      <w:pPr>
        <w:rPr>
          <w:rFonts w:ascii="Arial" w:hAnsi="Arial" w:cs="Arial"/>
        </w:rPr>
      </w:pPr>
    </w:p>
    <w:p w:rsidR="00E8593D" w:rsidRPr="00272AB4" w:rsidRDefault="00E8593D" w:rsidP="00DA2E0B">
      <w:pPr>
        <w:jc w:val="center"/>
        <w:rPr>
          <w:rFonts w:ascii="Arial" w:hAnsi="Arial" w:cs="Arial"/>
          <w:b/>
          <w:bCs/>
          <w:sz w:val="32"/>
          <w:szCs w:val="32"/>
        </w:rPr>
      </w:pPr>
      <w:r w:rsidRPr="00272AB4">
        <w:rPr>
          <w:rFonts w:ascii="Arial" w:hAnsi="Arial" w:cs="Arial"/>
          <w:b/>
          <w:bCs/>
          <w:sz w:val="32"/>
          <w:szCs w:val="3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Ленинского сельсовета Касторенского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 на 2024-2026гг»</w:t>
      </w:r>
    </w:p>
    <w:p w:rsidR="00E8593D" w:rsidRPr="00DA2E0B" w:rsidRDefault="00E8593D" w:rsidP="00DA2E0B">
      <w:pPr>
        <w:jc w:val="center"/>
        <w:rPr>
          <w:rFonts w:ascii="Arial" w:hAnsi="Arial" w:cs="Arial"/>
        </w:rPr>
      </w:pPr>
    </w:p>
    <w:p w:rsidR="00E8593D" w:rsidRPr="00DA2E0B" w:rsidRDefault="00E8593D" w:rsidP="00DA2E0B">
      <w:pPr>
        <w:jc w:val="center"/>
        <w:rPr>
          <w:rFonts w:ascii="Arial" w:hAnsi="Arial" w:cs="Arial"/>
        </w:rPr>
      </w:pPr>
      <w:r w:rsidRPr="00DA2E0B">
        <w:rPr>
          <w:rFonts w:ascii="Arial" w:hAnsi="Arial" w:cs="Arial"/>
          <w:b/>
          <w:bCs/>
        </w:rPr>
        <w:t xml:space="preserve"> </w:t>
      </w:r>
    </w:p>
    <w:p w:rsidR="00E8593D" w:rsidRPr="00DA2E0B" w:rsidRDefault="00E8593D" w:rsidP="00DA2E0B">
      <w:pPr>
        <w:rPr>
          <w:rFonts w:ascii="Arial" w:hAnsi="Arial" w:cs="Arial"/>
        </w:rPr>
      </w:pPr>
      <w:r w:rsidRPr="00DA2E0B">
        <w:rPr>
          <w:rFonts w:ascii="Arial" w:hAnsi="Arial" w:cs="Arial"/>
        </w:rPr>
        <w:t>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46"/>
        <w:gridCol w:w="6590"/>
      </w:tblGrid>
      <w:tr w:rsidR="00E8593D" w:rsidRPr="00272AB4">
        <w:tc>
          <w:tcPr>
            <w:tcW w:w="2660" w:type="dxa"/>
          </w:tcPr>
          <w:p w:rsidR="00E8593D" w:rsidRPr="00272AB4" w:rsidRDefault="00E8593D" w:rsidP="00DA2E0B">
            <w:pPr>
              <w:rPr>
                <w:rFonts w:ascii="Arial" w:hAnsi="Arial" w:cs="Arial"/>
              </w:rPr>
            </w:pPr>
            <w:r w:rsidRPr="00272AB4">
              <w:rPr>
                <w:rFonts w:ascii="Arial" w:hAnsi="Arial" w:cs="Arial"/>
                <w:sz w:val="22"/>
                <w:szCs w:val="22"/>
              </w:rPr>
              <w:t>Ответственный исполнитель подпрограммы</w:t>
            </w:r>
          </w:p>
        </w:tc>
        <w:tc>
          <w:tcPr>
            <w:tcW w:w="6662" w:type="dxa"/>
          </w:tcPr>
          <w:p w:rsidR="00E8593D" w:rsidRPr="00272AB4" w:rsidRDefault="00E8593D" w:rsidP="00DA2E0B">
            <w:pPr>
              <w:jc w:val="both"/>
              <w:rPr>
                <w:rFonts w:ascii="Arial" w:hAnsi="Arial" w:cs="Arial"/>
              </w:rPr>
            </w:pPr>
            <w:r w:rsidRPr="00272AB4">
              <w:rPr>
                <w:rFonts w:ascii="Arial" w:hAnsi="Arial" w:cs="Arial"/>
                <w:sz w:val="22"/>
                <w:szCs w:val="22"/>
              </w:rPr>
              <w:t>Администрация Ленинского сельсовета Касторенского района Курской области</w:t>
            </w:r>
          </w:p>
        </w:tc>
      </w:tr>
      <w:tr w:rsidR="00E8593D" w:rsidRPr="00272AB4">
        <w:tc>
          <w:tcPr>
            <w:tcW w:w="2660" w:type="dxa"/>
          </w:tcPr>
          <w:p w:rsidR="00E8593D" w:rsidRPr="00272AB4" w:rsidRDefault="00E8593D" w:rsidP="00DA2E0B">
            <w:pPr>
              <w:rPr>
                <w:rFonts w:ascii="Arial" w:hAnsi="Arial" w:cs="Arial"/>
              </w:rPr>
            </w:pPr>
            <w:r w:rsidRPr="00272AB4">
              <w:rPr>
                <w:rFonts w:ascii="Arial" w:hAnsi="Arial" w:cs="Arial"/>
                <w:sz w:val="22"/>
                <w:szCs w:val="22"/>
              </w:rPr>
              <w:t xml:space="preserve">Соисполнители </w:t>
            </w:r>
          </w:p>
          <w:p w:rsidR="00E8593D" w:rsidRPr="00272AB4" w:rsidRDefault="00E8593D" w:rsidP="00DA2E0B">
            <w:pPr>
              <w:rPr>
                <w:rFonts w:ascii="Arial" w:hAnsi="Arial" w:cs="Arial"/>
              </w:rPr>
            </w:pPr>
            <w:r w:rsidRPr="00272AB4">
              <w:rPr>
                <w:rFonts w:ascii="Arial" w:hAnsi="Arial" w:cs="Arial"/>
                <w:sz w:val="22"/>
                <w:szCs w:val="22"/>
              </w:rPr>
              <w:t>подпрограммы</w:t>
            </w:r>
          </w:p>
        </w:tc>
        <w:tc>
          <w:tcPr>
            <w:tcW w:w="6662" w:type="dxa"/>
          </w:tcPr>
          <w:p w:rsidR="00E8593D" w:rsidRPr="00272AB4" w:rsidRDefault="00E8593D" w:rsidP="00DA2E0B">
            <w:pPr>
              <w:jc w:val="both"/>
              <w:rPr>
                <w:rFonts w:ascii="Arial" w:hAnsi="Arial" w:cs="Arial"/>
              </w:rPr>
            </w:pPr>
            <w:r w:rsidRPr="00272AB4">
              <w:rPr>
                <w:rFonts w:ascii="Arial" w:hAnsi="Arial" w:cs="Arial"/>
                <w:sz w:val="22"/>
                <w:szCs w:val="22"/>
              </w:rPr>
              <w:t>отсутствуют</w:t>
            </w:r>
          </w:p>
        </w:tc>
      </w:tr>
      <w:tr w:rsidR="00E8593D" w:rsidRPr="00272AB4">
        <w:tc>
          <w:tcPr>
            <w:tcW w:w="2660" w:type="dxa"/>
          </w:tcPr>
          <w:p w:rsidR="00E8593D" w:rsidRPr="00272AB4" w:rsidRDefault="00E8593D" w:rsidP="00DA2E0B">
            <w:pPr>
              <w:rPr>
                <w:rFonts w:ascii="Arial" w:hAnsi="Arial" w:cs="Arial"/>
              </w:rPr>
            </w:pPr>
            <w:r w:rsidRPr="00272AB4">
              <w:rPr>
                <w:rFonts w:ascii="Arial" w:hAnsi="Arial" w:cs="Arial"/>
                <w:sz w:val="22"/>
                <w:szCs w:val="22"/>
              </w:rPr>
              <w:t>Участники подпрограммы</w:t>
            </w:r>
          </w:p>
        </w:tc>
        <w:tc>
          <w:tcPr>
            <w:tcW w:w="6662" w:type="dxa"/>
          </w:tcPr>
          <w:p w:rsidR="00E8593D" w:rsidRPr="00272AB4" w:rsidRDefault="00E8593D" w:rsidP="00DA2E0B">
            <w:pPr>
              <w:jc w:val="both"/>
              <w:rPr>
                <w:rFonts w:ascii="Arial" w:hAnsi="Arial" w:cs="Arial"/>
              </w:rPr>
            </w:pPr>
            <w:r w:rsidRPr="00272AB4">
              <w:rPr>
                <w:rFonts w:ascii="Arial" w:hAnsi="Arial" w:cs="Arial"/>
                <w:sz w:val="22"/>
                <w:szCs w:val="22"/>
              </w:rPr>
              <w:t>Добровольная пожарная охрана Ленинского сельсовета Касторенского района Курской области (далее – ДПО)</w:t>
            </w:r>
          </w:p>
        </w:tc>
      </w:tr>
      <w:tr w:rsidR="00E8593D" w:rsidRPr="00272AB4">
        <w:tc>
          <w:tcPr>
            <w:tcW w:w="2660" w:type="dxa"/>
          </w:tcPr>
          <w:p w:rsidR="00E8593D" w:rsidRPr="00272AB4" w:rsidRDefault="00E8593D" w:rsidP="00DA2E0B">
            <w:pPr>
              <w:rPr>
                <w:rFonts w:ascii="Arial" w:hAnsi="Arial" w:cs="Arial"/>
              </w:rPr>
            </w:pPr>
            <w:r w:rsidRPr="00272AB4">
              <w:rPr>
                <w:rFonts w:ascii="Arial" w:hAnsi="Arial" w:cs="Arial"/>
                <w:sz w:val="22"/>
                <w:szCs w:val="22"/>
              </w:rPr>
              <w:t>Программно-целевые инструменты подпрограммы</w:t>
            </w:r>
          </w:p>
        </w:tc>
        <w:tc>
          <w:tcPr>
            <w:tcW w:w="6662" w:type="dxa"/>
          </w:tcPr>
          <w:p w:rsidR="00E8593D" w:rsidRPr="00272AB4" w:rsidRDefault="00E8593D" w:rsidP="00DA2E0B">
            <w:pPr>
              <w:jc w:val="both"/>
              <w:rPr>
                <w:rFonts w:ascii="Arial" w:hAnsi="Arial" w:cs="Arial"/>
              </w:rPr>
            </w:pPr>
            <w:r w:rsidRPr="00272AB4">
              <w:rPr>
                <w:rFonts w:ascii="Arial" w:hAnsi="Arial" w:cs="Arial"/>
                <w:sz w:val="22"/>
                <w:szCs w:val="22"/>
              </w:rPr>
              <w:t>отсутствуют</w:t>
            </w:r>
          </w:p>
        </w:tc>
      </w:tr>
      <w:tr w:rsidR="00E8593D" w:rsidRPr="00272AB4">
        <w:tc>
          <w:tcPr>
            <w:tcW w:w="2660" w:type="dxa"/>
          </w:tcPr>
          <w:p w:rsidR="00E8593D" w:rsidRPr="00272AB4" w:rsidRDefault="00E8593D" w:rsidP="00DA2E0B">
            <w:pPr>
              <w:rPr>
                <w:rFonts w:ascii="Arial" w:hAnsi="Arial" w:cs="Arial"/>
              </w:rPr>
            </w:pPr>
            <w:r w:rsidRPr="00272AB4">
              <w:rPr>
                <w:rFonts w:ascii="Arial" w:hAnsi="Arial" w:cs="Arial"/>
                <w:sz w:val="22"/>
                <w:szCs w:val="22"/>
              </w:rPr>
              <w:t>Цели подпрограммы</w:t>
            </w:r>
          </w:p>
        </w:tc>
        <w:tc>
          <w:tcPr>
            <w:tcW w:w="6662" w:type="dxa"/>
          </w:tcPr>
          <w:p w:rsidR="00E8593D" w:rsidRPr="00272AB4" w:rsidRDefault="00E8593D" w:rsidP="00DA2E0B">
            <w:pPr>
              <w:jc w:val="both"/>
              <w:rPr>
                <w:rFonts w:ascii="Arial" w:hAnsi="Arial" w:cs="Arial"/>
              </w:rPr>
            </w:pPr>
            <w:r w:rsidRPr="00272AB4">
              <w:rPr>
                <w:rFonts w:ascii="Arial" w:hAnsi="Arial" w:cs="Arial"/>
                <w:sz w:val="22"/>
                <w:szCs w:val="22"/>
              </w:rPr>
              <w:t>создание необходимых условий для реализации Программы</w:t>
            </w:r>
          </w:p>
        </w:tc>
      </w:tr>
      <w:tr w:rsidR="00E8593D" w:rsidRPr="00272AB4">
        <w:tc>
          <w:tcPr>
            <w:tcW w:w="2660" w:type="dxa"/>
          </w:tcPr>
          <w:p w:rsidR="00E8593D" w:rsidRPr="00272AB4" w:rsidRDefault="00E8593D" w:rsidP="00DA2E0B">
            <w:pPr>
              <w:rPr>
                <w:rFonts w:ascii="Arial" w:hAnsi="Arial" w:cs="Arial"/>
              </w:rPr>
            </w:pPr>
            <w:r w:rsidRPr="00272AB4">
              <w:rPr>
                <w:rFonts w:ascii="Arial" w:hAnsi="Arial" w:cs="Arial"/>
                <w:sz w:val="22"/>
                <w:szCs w:val="22"/>
              </w:rPr>
              <w:t>Задачи подпрограммы</w:t>
            </w:r>
          </w:p>
        </w:tc>
        <w:tc>
          <w:tcPr>
            <w:tcW w:w="6662" w:type="dxa"/>
          </w:tcPr>
          <w:p w:rsidR="00E8593D" w:rsidRPr="00272AB4" w:rsidRDefault="00E8593D" w:rsidP="00DA2E0B">
            <w:pPr>
              <w:jc w:val="both"/>
              <w:rPr>
                <w:rFonts w:ascii="Arial" w:hAnsi="Arial" w:cs="Arial"/>
              </w:rPr>
            </w:pPr>
            <w:r w:rsidRPr="00272AB4">
              <w:rPr>
                <w:rFonts w:ascii="Arial" w:hAnsi="Arial" w:cs="Arial"/>
                <w:sz w:val="22"/>
                <w:szCs w:val="22"/>
              </w:rPr>
              <w:t>обеспечение эффективного управления Программой</w:t>
            </w:r>
          </w:p>
        </w:tc>
      </w:tr>
      <w:tr w:rsidR="00E8593D" w:rsidRPr="00272AB4">
        <w:tc>
          <w:tcPr>
            <w:tcW w:w="2660" w:type="dxa"/>
          </w:tcPr>
          <w:p w:rsidR="00E8593D" w:rsidRPr="00272AB4" w:rsidRDefault="00E8593D" w:rsidP="00DA2E0B">
            <w:pPr>
              <w:rPr>
                <w:rFonts w:ascii="Arial" w:hAnsi="Arial" w:cs="Arial"/>
              </w:rPr>
            </w:pPr>
            <w:r w:rsidRPr="00272AB4">
              <w:rPr>
                <w:rFonts w:ascii="Arial" w:hAnsi="Arial" w:cs="Arial"/>
                <w:sz w:val="22"/>
                <w:szCs w:val="22"/>
              </w:rPr>
              <w:t>Целевые индикаторы и показатели подпрограммы</w:t>
            </w:r>
          </w:p>
        </w:tc>
        <w:tc>
          <w:tcPr>
            <w:tcW w:w="6662" w:type="dxa"/>
          </w:tcPr>
          <w:p w:rsidR="00E8593D" w:rsidRPr="00272AB4" w:rsidRDefault="00E8593D" w:rsidP="00DA2E0B">
            <w:pPr>
              <w:jc w:val="both"/>
              <w:rPr>
                <w:rFonts w:ascii="Arial" w:hAnsi="Arial" w:cs="Arial"/>
              </w:rPr>
            </w:pPr>
            <w:r w:rsidRPr="00272AB4">
              <w:rPr>
                <w:rFonts w:ascii="Arial" w:hAnsi="Arial" w:cs="Arial"/>
                <w:sz w:val="22"/>
                <w:szCs w:val="22"/>
              </w:rPr>
              <w:t>доля достигнутых целевых показателей (индикаторов) муниципальной подпрограммы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к общему количеству целевых показателей (индикаторов)</w:t>
            </w:r>
          </w:p>
        </w:tc>
      </w:tr>
      <w:tr w:rsidR="00E8593D" w:rsidRPr="00272AB4">
        <w:tc>
          <w:tcPr>
            <w:tcW w:w="2660" w:type="dxa"/>
          </w:tcPr>
          <w:p w:rsidR="00E8593D" w:rsidRPr="00272AB4" w:rsidRDefault="00E8593D" w:rsidP="00DA2E0B">
            <w:pPr>
              <w:rPr>
                <w:rFonts w:ascii="Arial" w:hAnsi="Arial" w:cs="Arial"/>
              </w:rPr>
            </w:pPr>
            <w:r w:rsidRPr="00272AB4">
              <w:rPr>
                <w:rFonts w:ascii="Arial" w:hAnsi="Arial" w:cs="Arial"/>
                <w:sz w:val="22"/>
                <w:szCs w:val="22"/>
              </w:rPr>
              <w:t>Этапы и сроки реализации подпрограммы</w:t>
            </w:r>
          </w:p>
        </w:tc>
        <w:tc>
          <w:tcPr>
            <w:tcW w:w="6662" w:type="dxa"/>
          </w:tcPr>
          <w:p w:rsidR="00E8593D" w:rsidRPr="00272AB4" w:rsidRDefault="00E8593D" w:rsidP="00DA2E0B">
            <w:pPr>
              <w:jc w:val="both"/>
              <w:rPr>
                <w:rFonts w:ascii="Arial" w:hAnsi="Arial" w:cs="Arial"/>
              </w:rPr>
            </w:pPr>
            <w:r>
              <w:rPr>
                <w:rFonts w:ascii="Arial" w:hAnsi="Arial" w:cs="Arial"/>
                <w:sz w:val="22"/>
                <w:szCs w:val="22"/>
              </w:rPr>
              <w:t>подпрограмма реализуется в 2025 – 2027</w:t>
            </w:r>
            <w:r w:rsidRPr="00272AB4">
              <w:rPr>
                <w:rFonts w:ascii="Arial" w:hAnsi="Arial" w:cs="Arial"/>
                <w:sz w:val="22"/>
                <w:szCs w:val="22"/>
              </w:rPr>
              <w:t xml:space="preserve"> годы в один этап</w:t>
            </w:r>
          </w:p>
        </w:tc>
      </w:tr>
      <w:tr w:rsidR="00E8593D" w:rsidRPr="00272AB4">
        <w:tc>
          <w:tcPr>
            <w:tcW w:w="2660" w:type="dxa"/>
          </w:tcPr>
          <w:p w:rsidR="00E8593D" w:rsidRPr="00272AB4" w:rsidRDefault="00E8593D" w:rsidP="00DA2E0B">
            <w:pPr>
              <w:rPr>
                <w:rFonts w:ascii="Arial" w:hAnsi="Arial" w:cs="Arial"/>
              </w:rPr>
            </w:pPr>
            <w:r w:rsidRPr="00272AB4">
              <w:rPr>
                <w:rFonts w:ascii="Arial" w:hAnsi="Arial" w:cs="Arial"/>
                <w:sz w:val="22"/>
                <w:szCs w:val="22"/>
              </w:rPr>
              <w:t>Объемы бюджетных ассигнований подпрограммы</w:t>
            </w:r>
          </w:p>
        </w:tc>
        <w:tc>
          <w:tcPr>
            <w:tcW w:w="6662" w:type="dxa"/>
          </w:tcPr>
          <w:p w:rsidR="00E8593D" w:rsidRPr="00272AB4" w:rsidRDefault="00E8593D" w:rsidP="00DA2E0B">
            <w:pPr>
              <w:jc w:val="both"/>
              <w:rPr>
                <w:rFonts w:ascii="Arial" w:hAnsi="Arial" w:cs="Arial"/>
              </w:rPr>
            </w:pPr>
            <w:r w:rsidRPr="00272AB4">
              <w:rPr>
                <w:rFonts w:ascii="Arial" w:hAnsi="Arial" w:cs="Arial"/>
                <w:sz w:val="22"/>
                <w:szCs w:val="22"/>
              </w:rPr>
              <w:t>общий объем бюджетных ассигнований на реализацию подпрограммы составляет 100,0 тыс.  рублей.</w:t>
            </w:r>
          </w:p>
          <w:p w:rsidR="00E8593D" w:rsidRPr="00272AB4" w:rsidRDefault="00E8593D" w:rsidP="00DA2E0B">
            <w:pPr>
              <w:jc w:val="both"/>
              <w:rPr>
                <w:rFonts w:ascii="Arial" w:hAnsi="Arial" w:cs="Arial"/>
              </w:rPr>
            </w:pPr>
            <w:r w:rsidRPr="00272AB4">
              <w:rPr>
                <w:rFonts w:ascii="Arial" w:hAnsi="Arial" w:cs="Arial"/>
                <w:sz w:val="22"/>
                <w:szCs w:val="22"/>
              </w:rPr>
              <w:t>Бюджетные ассигнования местного бюджета на реализацию подпрограммы на весь период составляют 100,0 тыс.  рублей, в том числе по годам, в следующих объемах:</w:t>
            </w:r>
          </w:p>
          <w:p w:rsidR="00E8593D" w:rsidRPr="00272AB4" w:rsidRDefault="00E8593D" w:rsidP="00DA2E0B">
            <w:pPr>
              <w:jc w:val="both"/>
              <w:rPr>
                <w:rFonts w:ascii="Arial" w:hAnsi="Arial" w:cs="Arial"/>
              </w:rPr>
            </w:pPr>
            <w:r>
              <w:rPr>
                <w:rFonts w:ascii="Arial" w:hAnsi="Arial" w:cs="Arial"/>
                <w:sz w:val="22"/>
                <w:szCs w:val="22"/>
              </w:rPr>
              <w:t>2025</w:t>
            </w:r>
            <w:r w:rsidRPr="00272AB4">
              <w:rPr>
                <w:rFonts w:ascii="Arial" w:hAnsi="Arial" w:cs="Arial"/>
                <w:sz w:val="22"/>
                <w:szCs w:val="22"/>
              </w:rPr>
              <w:t xml:space="preserve"> год – 40,0 тыс.  рублей;</w:t>
            </w:r>
          </w:p>
          <w:p w:rsidR="00E8593D" w:rsidRPr="00272AB4" w:rsidRDefault="00E8593D" w:rsidP="00DA2E0B">
            <w:pPr>
              <w:jc w:val="both"/>
              <w:rPr>
                <w:rFonts w:ascii="Arial" w:hAnsi="Arial" w:cs="Arial"/>
              </w:rPr>
            </w:pPr>
            <w:r>
              <w:rPr>
                <w:rFonts w:ascii="Arial" w:hAnsi="Arial" w:cs="Arial"/>
                <w:sz w:val="22"/>
                <w:szCs w:val="22"/>
              </w:rPr>
              <w:t>2026</w:t>
            </w:r>
            <w:r w:rsidRPr="00272AB4">
              <w:rPr>
                <w:rFonts w:ascii="Arial" w:hAnsi="Arial" w:cs="Arial"/>
                <w:sz w:val="22"/>
                <w:szCs w:val="22"/>
              </w:rPr>
              <w:t xml:space="preserve"> год –  30,0 тыс.  рублей;</w:t>
            </w:r>
          </w:p>
          <w:p w:rsidR="00E8593D" w:rsidRPr="00272AB4" w:rsidRDefault="00E8593D" w:rsidP="00DA2E0B">
            <w:pPr>
              <w:jc w:val="both"/>
              <w:rPr>
                <w:rFonts w:ascii="Arial" w:hAnsi="Arial" w:cs="Arial"/>
              </w:rPr>
            </w:pPr>
            <w:r>
              <w:rPr>
                <w:rFonts w:ascii="Arial" w:hAnsi="Arial" w:cs="Arial"/>
                <w:sz w:val="22"/>
                <w:szCs w:val="22"/>
              </w:rPr>
              <w:t>2027</w:t>
            </w:r>
            <w:r w:rsidRPr="00272AB4">
              <w:rPr>
                <w:rFonts w:ascii="Arial" w:hAnsi="Arial" w:cs="Arial"/>
                <w:sz w:val="22"/>
                <w:szCs w:val="22"/>
              </w:rPr>
              <w:t xml:space="preserve"> год –  30,0  тыс. рублей</w:t>
            </w:r>
          </w:p>
        </w:tc>
      </w:tr>
      <w:tr w:rsidR="00E8593D" w:rsidRPr="00272AB4">
        <w:tc>
          <w:tcPr>
            <w:tcW w:w="2660" w:type="dxa"/>
          </w:tcPr>
          <w:p w:rsidR="00E8593D" w:rsidRPr="00272AB4" w:rsidRDefault="00E8593D" w:rsidP="00DA2E0B">
            <w:pPr>
              <w:rPr>
                <w:rFonts w:ascii="Arial" w:hAnsi="Arial" w:cs="Arial"/>
              </w:rPr>
            </w:pPr>
            <w:r w:rsidRPr="00272AB4">
              <w:rPr>
                <w:rFonts w:ascii="Arial" w:hAnsi="Arial" w:cs="Arial"/>
                <w:sz w:val="22"/>
                <w:szCs w:val="22"/>
              </w:rPr>
              <w:t>Ожидаемые результаты реализации подпрограммы</w:t>
            </w:r>
          </w:p>
        </w:tc>
        <w:tc>
          <w:tcPr>
            <w:tcW w:w="6662" w:type="dxa"/>
          </w:tcPr>
          <w:p w:rsidR="00E8593D" w:rsidRPr="00272AB4" w:rsidRDefault="00E8593D" w:rsidP="00DA2E0B">
            <w:pPr>
              <w:jc w:val="both"/>
              <w:rPr>
                <w:rFonts w:ascii="Arial" w:hAnsi="Arial" w:cs="Arial"/>
              </w:rPr>
            </w:pPr>
            <w:r w:rsidRPr="00272AB4">
              <w:rPr>
                <w:rFonts w:ascii="Arial" w:hAnsi="Arial" w:cs="Arial"/>
                <w:sz w:val="22"/>
                <w:szCs w:val="22"/>
              </w:rPr>
              <w:t>создание эффективной системы управления реализации подпрограммы;</w:t>
            </w:r>
          </w:p>
          <w:p w:rsidR="00E8593D" w:rsidRPr="00272AB4" w:rsidRDefault="00E8593D" w:rsidP="00DA2E0B">
            <w:pPr>
              <w:jc w:val="both"/>
              <w:rPr>
                <w:rFonts w:ascii="Arial" w:hAnsi="Arial" w:cs="Arial"/>
              </w:rPr>
            </w:pPr>
            <w:r w:rsidRPr="00272AB4">
              <w:rPr>
                <w:rFonts w:ascii="Arial" w:hAnsi="Arial" w:cs="Arial"/>
                <w:sz w:val="22"/>
                <w:szCs w:val="22"/>
              </w:rPr>
              <w:t>реализация в полном объеме мероприятий подпрограммы, достижение ее целей и задач, выполнение показателей подпрограммы;</w:t>
            </w:r>
          </w:p>
          <w:p w:rsidR="00E8593D" w:rsidRPr="00272AB4" w:rsidRDefault="00E8593D" w:rsidP="00DA2E0B">
            <w:pPr>
              <w:jc w:val="both"/>
              <w:rPr>
                <w:rFonts w:ascii="Arial" w:hAnsi="Arial" w:cs="Arial"/>
              </w:rPr>
            </w:pPr>
            <w:r w:rsidRPr="00272AB4">
              <w:rPr>
                <w:rFonts w:ascii="Arial" w:hAnsi="Arial" w:cs="Arial"/>
                <w:sz w:val="22"/>
                <w:szCs w:val="22"/>
              </w:rPr>
              <w:t>формирование необходимой нормативно-правовой базы, обеспечивающей эффективную реализацию подпрограммы</w:t>
            </w:r>
          </w:p>
        </w:tc>
      </w:tr>
    </w:tbl>
    <w:p w:rsidR="00E8593D" w:rsidRPr="00DA2E0B" w:rsidRDefault="00E8593D" w:rsidP="00DA2E0B">
      <w:pPr>
        <w:rPr>
          <w:rFonts w:ascii="Arial" w:hAnsi="Arial" w:cs="Arial"/>
        </w:rPr>
      </w:pPr>
    </w:p>
    <w:p w:rsidR="00E8593D" w:rsidRPr="00DA2E0B" w:rsidRDefault="00E8593D" w:rsidP="00DA2E0B">
      <w:pPr>
        <w:rPr>
          <w:rFonts w:ascii="Arial" w:hAnsi="Arial" w:cs="Arial"/>
          <w:sz w:val="22"/>
          <w:szCs w:val="22"/>
          <w:lang w:eastAsia="en-US"/>
        </w:rPr>
      </w:pPr>
    </w:p>
    <w:p w:rsidR="00E8593D" w:rsidRPr="00272AB4" w:rsidRDefault="00E8593D" w:rsidP="00272AB4">
      <w:pPr>
        <w:rPr>
          <w:rFonts w:ascii="Arial" w:hAnsi="Arial" w:cs="Arial"/>
          <w:sz w:val="30"/>
          <w:szCs w:val="30"/>
        </w:rPr>
      </w:pPr>
      <w:r w:rsidRPr="00272AB4">
        <w:rPr>
          <w:rFonts w:ascii="Arial" w:hAnsi="Arial" w:cs="Arial"/>
          <w:b/>
          <w:bCs/>
          <w:sz w:val="30"/>
          <w:szCs w:val="30"/>
        </w:rPr>
        <w:t>I. Характеристика сферы реализации Подпрограммы,</w:t>
      </w:r>
    </w:p>
    <w:p w:rsidR="00E8593D" w:rsidRPr="00272AB4" w:rsidRDefault="00E8593D" w:rsidP="00272AB4">
      <w:pPr>
        <w:rPr>
          <w:rFonts w:ascii="Arial" w:hAnsi="Arial" w:cs="Arial"/>
          <w:sz w:val="30"/>
          <w:szCs w:val="30"/>
        </w:rPr>
      </w:pPr>
      <w:r w:rsidRPr="00272AB4">
        <w:rPr>
          <w:rFonts w:ascii="Arial" w:hAnsi="Arial" w:cs="Arial"/>
          <w:b/>
          <w:bCs/>
          <w:sz w:val="30"/>
          <w:szCs w:val="30"/>
        </w:rPr>
        <w:t>основные проблемы в указанной сфере и прогноз</w:t>
      </w:r>
      <w:r w:rsidRPr="00272AB4">
        <w:rPr>
          <w:rFonts w:ascii="Arial" w:hAnsi="Arial" w:cs="Arial"/>
          <w:sz w:val="30"/>
          <w:szCs w:val="30"/>
        </w:rPr>
        <w:t xml:space="preserve"> </w:t>
      </w:r>
      <w:r w:rsidRPr="00272AB4">
        <w:rPr>
          <w:rFonts w:ascii="Arial" w:hAnsi="Arial" w:cs="Arial"/>
          <w:b/>
          <w:bCs/>
          <w:sz w:val="30"/>
          <w:szCs w:val="30"/>
        </w:rPr>
        <w:t>ее развития</w:t>
      </w:r>
    </w:p>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jc w:val="both"/>
        <w:rPr>
          <w:rFonts w:ascii="Arial" w:hAnsi="Arial" w:cs="Arial"/>
        </w:rPr>
      </w:pPr>
      <w:r w:rsidRPr="00DA2E0B">
        <w:rPr>
          <w:rFonts w:ascii="Arial" w:hAnsi="Arial" w:cs="Arial"/>
        </w:rPr>
        <w:t>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Ленинского сельсовета Касторенского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w:t>
      </w:r>
    </w:p>
    <w:p w:rsidR="00E8593D" w:rsidRPr="00DA2E0B" w:rsidRDefault="00E8593D" w:rsidP="00DA2E0B">
      <w:pPr>
        <w:jc w:val="both"/>
        <w:rPr>
          <w:rFonts w:ascii="Arial" w:hAnsi="Arial" w:cs="Arial"/>
        </w:rPr>
      </w:pPr>
      <w:r w:rsidRPr="00DA2E0B">
        <w:rPr>
          <w:rFonts w:ascii="Arial" w:hAnsi="Arial" w:cs="Arial"/>
        </w:rPr>
        <w:t xml:space="preserve"> направлена в целом на формирование и развитие обеспечивающих механизмов реализации Программы. 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E8593D" w:rsidRPr="00272AB4" w:rsidRDefault="00E8593D" w:rsidP="00272AB4">
      <w:pPr>
        <w:rPr>
          <w:rFonts w:ascii="Arial" w:hAnsi="Arial" w:cs="Arial"/>
          <w:sz w:val="30"/>
          <w:szCs w:val="30"/>
        </w:rPr>
      </w:pPr>
    </w:p>
    <w:p w:rsidR="00E8593D" w:rsidRPr="00272AB4" w:rsidRDefault="00E8593D" w:rsidP="00272AB4">
      <w:pPr>
        <w:rPr>
          <w:rFonts w:ascii="Arial" w:hAnsi="Arial" w:cs="Arial"/>
          <w:b/>
          <w:bCs/>
          <w:sz w:val="30"/>
          <w:szCs w:val="30"/>
        </w:rPr>
      </w:pPr>
      <w:r w:rsidRPr="00272AB4">
        <w:rPr>
          <w:rFonts w:ascii="Arial" w:hAnsi="Arial" w:cs="Arial"/>
          <w:b/>
          <w:bCs/>
          <w:sz w:val="30"/>
          <w:szCs w:val="30"/>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E8593D" w:rsidRPr="00272AB4" w:rsidRDefault="00E8593D" w:rsidP="00272AB4">
      <w:pPr>
        <w:rPr>
          <w:rFonts w:ascii="Arial" w:hAnsi="Arial" w:cs="Arial"/>
          <w:sz w:val="30"/>
          <w:szCs w:val="30"/>
        </w:rPr>
      </w:pPr>
    </w:p>
    <w:p w:rsidR="00E8593D" w:rsidRPr="00DA2E0B" w:rsidRDefault="00E8593D" w:rsidP="00DA2E0B">
      <w:pPr>
        <w:ind w:firstLine="708"/>
        <w:jc w:val="both"/>
        <w:rPr>
          <w:rFonts w:ascii="Arial" w:hAnsi="Arial" w:cs="Arial"/>
        </w:rPr>
      </w:pPr>
      <w:r w:rsidRPr="00DA2E0B">
        <w:rPr>
          <w:rFonts w:ascii="Arial" w:hAnsi="Arial" w:cs="Arial"/>
        </w:rPr>
        <w:t>Подпрограмма направлена на качественное выполнение мероприятий муниципальной программы. Цели, задачи основные ожидаемые конечные результаты, сроки и этапы реализации Подпрограммы приведены в паспорте Подпрограммы.</w:t>
      </w:r>
    </w:p>
    <w:p w:rsidR="00E8593D" w:rsidRPr="00DA2E0B" w:rsidRDefault="00E8593D" w:rsidP="00DA2E0B">
      <w:pPr>
        <w:jc w:val="both"/>
        <w:rPr>
          <w:rFonts w:ascii="Arial" w:hAnsi="Arial" w:cs="Arial"/>
        </w:rPr>
      </w:pPr>
      <w:r w:rsidRPr="00DA2E0B">
        <w:rPr>
          <w:rFonts w:ascii="Arial" w:hAnsi="Arial" w:cs="Arial"/>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 Для решения поставленной цели необходимо решение задачи по обеспечению деятельности и выполнению полномочий Администрации Ленинского сельсовета Касторенского района Курской области в области гражданской обороны, защиты населения и территории от чрезвычайных ситуаций и пожарной безопасности, безопасности людей на водных объектах.</w:t>
      </w:r>
    </w:p>
    <w:p w:rsidR="00E8593D" w:rsidRPr="00DA2E0B" w:rsidRDefault="00E8593D" w:rsidP="00DA2E0B">
      <w:pPr>
        <w:jc w:val="both"/>
        <w:rPr>
          <w:rFonts w:ascii="Arial" w:hAnsi="Arial" w:cs="Arial"/>
        </w:rPr>
      </w:pPr>
      <w:r w:rsidRPr="00DA2E0B">
        <w:rPr>
          <w:rFonts w:ascii="Arial" w:hAnsi="Arial" w:cs="Arial"/>
        </w:rPr>
        <w:t>Целевым показателем (индикатором) Подпрограммы служит показатель:</w:t>
      </w:r>
    </w:p>
    <w:p w:rsidR="00E8593D" w:rsidRPr="00DA2E0B" w:rsidRDefault="00E8593D" w:rsidP="00DA2E0B">
      <w:pPr>
        <w:jc w:val="both"/>
        <w:rPr>
          <w:rFonts w:ascii="Arial" w:hAnsi="Arial" w:cs="Arial"/>
        </w:rPr>
      </w:pPr>
      <w:r w:rsidRPr="00DA2E0B">
        <w:rPr>
          <w:rFonts w:ascii="Arial" w:hAnsi="Arial" w:cs="Arial"/>
        </w:rPr>
        <w:t xml:space="preserve">доля достигнутых целевых показателей (индикаторов) муниципальной программы к общему количеству целевых показателей (индикаторов).          </w:t>
      </w:r>
    </w:p>
    <w:p w:rsidR="00E8593D" w:rsidRPr="00DA2E0B" w:rsidRDefault="00E8593D" w:rsidP="00DA2E0B">
      <w:pPr>
        <w:jc w:val="both"/>
        <w:rPr>
          <w:rFonts w:ascii="Arial" w:hAnsi="Arial" w:cs="Arial"/>
        </w:rPr>
      </w:pPr>
      <w:r w:rsidRPr="00DA2E0B">
        <w:rPr>
          <w:rFonts w:ascii="Arial" w:hAnsi="Arial" w:cs="Arial"/>
        </w:rPr>
        <w:t>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приложении № 1 к муниципальной программе.</w:t>
      </w:r>
    </w:p>
    <w:p w:rsidR="00E8593D" w:rsidRPr="00DA2E0B" w:rsidRDefault="00E8593D" w:rsidP="00DA2E0B">
      <w:pPr>
        <w:jc w:val="both"/>
        <w:rPr>
          <w:rFonts w:ascii="Arial" w:hAnsi="Arial" w:cs="Arial"/>
        </w:rPr>
      </w:pPr>
      <w:r w:rsidRPr="00DA2E0B">
        <w:rPr>
          <w:rFonts w:ascii="Arial" w:hAnsi="Arial" w:cs="Arial"/>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E8593D" w:rsidRPr="00DA2E0B" w:rsidRDefault="00E8593D" w:rsidP="00DA2E0B">
      <w:pPr>
        <w:jc w:val="both"/>
        <w:rPr>
          <w:rFonts w:ascii="Arial" w:hAnsi="Arial" w:cs="Arial"/>
        </w:rPr>
      </w:pPr>
    </w:p>
    <w:p w:rsidR="00E8593D" w:rsidRPr="00272AB4" w:rsidRDefault="00E8593D" w:rsidP="00272AB4">
      <w:pPr>
        <w:rPr>
          <w:rFonts w:ascii="Arial" w:hAnsi="Arial" w:cs="Arial"/>
          <w:b/>
          <w:bCs/>
          <w:sz w:val="30"/>
          <w:szCs w:val="30"/>
        </w:rPr>
      </w:pPr>
      <w:r w:rsidRPr="00272AB4">
        <w:rPr>
          <w:rFonts w:ascii="Arial" w:hAnsi="Arial" w:cs="Arial"/>
          <w:b/>
          <w:bCs/>
          <w:sz w:val="30"/>
          <w:szCs w:val="30"/>
        </w:rPr>
        <w:t>III. Характеристика основных мероприятий Подпрограммы</w:t>
      </w:r>
    </w:p>
    <w:p w:rsidR="00E8593D" w:rsidRPr="00DA2E0B" w:rsidRDefault="00E8593D" w:rsidP="00DA2E0B">
      <w:pPr>
        <w:jc w:val="center"/>
        <w:rPr>
          <w:rFonts w:ascii="Arial" w:hAnsi="Arial" w:cs="Arial"/>
        </w:rPr>
      </w:pPr>
    </w:p>
    <w:p w:rsidR="00E8593D" w:rsidRPr="00DA2E0B" w:rsidRDefault="00E8593D" w:rsidP="00DA2E0B">
      <w:pPr>
        <w:ind w:firstLine="708"/>
        <w:jc w:val="both"/>
        <w:rPr>
          <w:rFonts w:ascii="Arial" w:hAnsi="Arial" w:cs="Arial"/>
        </w:rPr>
      </w:pPr>
      <w:r w:rsidRPr="00DA2E0B">
        <w:rPr>
          <w:rFonts w:ascii="Arial" w:hAnsi="Arial" w:cs="Arial"/>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E8593D" w:rsidRPr="00DA2E0B" w:rsidRDefault="00E8593D" w:rsidP="00DA2E0B">
      <w:pPr>
        <w:ind w:firstLine="708"/>
        <w:rPr>
          <w:rFonts w:ascii="Arial" w:hAnsi="Arial" w:cs="Arial"/>
        </w:rPr>
      </w:pPr>
    </w:p>
    <w:p w:rsidR="00E8593D" w:rsidRPr="00272AB4" w:rsidRDefault="00E8593D" w:rsidP="00272AB4">
      <w:pPr>
        <w:rPr>
          <w:rFonts w:ascii="Arial" w:hAnsi="Arial" w:cs="Arial"/>
          <w:sz w:val="30"/>
          <w:szCs w:val="30"/>
        </w:rPr>
      </w:pPr>
      <w:r w:rsidRPr="00272AB4">
        <w:rPr>
          <w:rFonts w:ascii="Arial" w:hAnsi="Arial" w:cs="Arial"/>
          <w:b/>
          <w:bCs/>
          <w:sz w:val="30"/>
          <w:szCs w:val="30"/>
        </w:rPr>
        <w:t>IV. Характеристика мер государственного регулирования</w:t>
      </w:r>
    </w:p>
    <w:p w:rsidR="00E8593D" w:rsidRPr="00272AB4" w:rsidRDefault="00E8593D" w:rsidP="00272AB4">
      <w:pPr>
        <w:rPr>
          <w:rFonts w:ascii="Arial" w:hAnsi="Arial" w:cs="Arial"/>
          <w:b/>
          <w:bCs/>
          <w:sz w:val="30"/>
          <w:szCs w:val="30"/>
        </w:rPr>
      </w:pPr>
      <w:r w:rsidRPr="00272AB4">
        <w:rPr>
          <w:rFonts w:ascii="Arial" w:hAnsi="Arial" w:cs="Arial"/>
          <w:b/>
          <w:bCs/>
          <w:sz w:val="30"/>
          <w:szCs w:val="30"/>
        </w:rPr>
        <w:t>в сфере реализации Подпрограммы</w:t>
      </w:r>
    </w:p>
    <w:p w:rsidR="00E8593D" w:rsidRPr="00272AB4" w:rsidRDefault="00E8593D" w:rsidP="00272AB4">
      <w:pPr>
        <w:rPr>
          <w:rFonts w:ascii="Arial" w:hAnsi="Arial" w:cs="Arial"/>
          <w:sz w:val="30"/>
          <w:szCs w:val="30"/>
        </w:rPr>
      </w:pPr>
    </w:p>
    <w:p w:rsidR="00E8593D" w:rsidRPr="00DA2E0B" w:rsidRDefault="00E8593D" w:rsidP="00DA2E0B">
      <w:pPr>
        <w:jc w:val="both"/>
        <w:rPr>
          <w:rFonts w:ascii="Arial" w:hAnsi="Arial" w:cs="Arial"/>
        </w:rPr>
      </w:pPr>
      <w:r w:rsidRPr="00DA2E0B">
        <w:rPr>
          <w:rFonts w:ascii="Arial" w:hAnsi="Arial" w:cs="Arial"/>
        </w:rPr>
        <w:t xml:space="preserve">  </w:t>
      </w:r>
      <w:r w:rsidRPr="00DA2E0B">
        <w:rPr>
          <w:rFonts w:ascii="Arial" w:hAnsi="Arial" w:cs="Arial"/>
        </w:rPr>
        <w:tab/>
        <w:t>Налоговые, таможенные, тарифные, кредитные и иные меры государственного регулирования в рамках реализации Подпрограммы не предусмотрены.</w:t>
      </w:r>
    </w:p>
    <w:p w:rsidR="00E8593D" w:rsidRPr="00272AB4" w:rsidRDefault="00E8593D" w:rsidP="00272AB4">
      <w:pPr>
        <w:rPr>
          <w:rFonts w:ascii="Arial" w:hAnsi="Arial" w:cs="Arial"/>
          <w:sz w:val="30"/>
          <w:szCs w:val="30"/>
        </w:rPr>
      </w:pPr>
    </w:p>
    <w:p w:rsidR="00E8593D" w:rsidRPr="00272AB4" w:rsidRDefault="00E8593D" w:rsidP="00272AB4">
      <w:pPr>
        <w:numPr>
          <w:ilvl w:val="0"/>
          <w:numId w:val="4"/>
        </w:numPr>
        <w:rPr>
          <w:rFonts w:ascii="Arial" w:hAnsi="Arial" w:cs="Arial"/>
          <w:b/>
          <w:bCs/>
          <w:sz w:val="30"/>
          <w:szCs w:val="30"/>
        </w:rPr>
      </w:pPr>
      <w:r w:rsidRPr="00272AB4">
        <w:rPr>
          <w:rFonts w:ascii="Arial" w:hAnsi="Arial" w:cs="Arial"/>
          <w:b/>
          <w:bCs/>
          <w:sz w:val="30"/>
          <w:szCs w:val="30"/>
        </w:rPr>
        <w:t>Прогноз сводных показателей муниципальных заданий для реализации Подпрограммы</w:t>
      </w:r>
    </w:p>
    <w:p w:rsidR="00E8593D" w:rsidRPr="00DA2E0B" w:rsidRDefault="00E8593D" w:rsidP="00DA2E0B">
      <w:pPr>
        <w:ind w:left="1080"/>
        <w:rPr>
          <w:rFonts w:ascii="Arial" w:hAnsi="Arial" w:cs="Arial"/>
        </w:rPr>
      </w:pPr>
    </w:p>
    <w:p w:rsidR="00E8593D" w:rsidRPr="00DA2E0B" w:rsidRDefault="00E8593D" w:rsidP="00DA2E0B">
      <w:pPr>
        <w:ind w:firstLine="360"/>
        <w:jc w:val="both"/>
        <w:rPr>
          <w:rFonts w:ascii="Arial" w:hAnsi="Arial" w:cs="Arial"/>
          <w:b/>
          <w:bCs/>
        </w:rPr>
      </w:pPr>
      <w:r w:rsidRPr="00DA2E0B">
        <w:rPr>
          <w:rFonts w:ascii="Arial" w:hAnsi="Arial" w:cs="Arial"/>
        </w:rPr>
        <w:t>Муниципальные задания в рамках Подпрограммы не предусмотрены.</w:t>
      </w:r>
      <w:r w:rsidRPr="00DA2E0B">
        <w:rPr>
          <w:rFonts w:ascii="Arial" w:hAnsi="Arial" w:cs="Arial"/>
          <w:b/>
          <w:bCs/>
        </w:rPr>
        <w:t> </w:t>
      </w:r>
    </w:p>
    <w:p w:rsidR="00E8593D" w:rsidRPr="00DA2E0B" w:rsidRDefault="00E8593D" w:rsidP="00DA2E0B">
      <w:pPr>
        <w:ind w:firstLine="360"/>
        <w:rPr>
          <w:rFonts w:ascii="Arial" w:hAnsi="Arial" w:cs="Arial"/>
        </w:rPr>
      </w:pPr>
    </w:p>
    <w:p w:rsidR="00E8593D" w:rsidRPr="00DA2E0B" w:rsidRDefault="00E8593D" w:rsidP="00DA2E0B">
      <w:pPr>
        <w:ind w:firstLine="708"/>
        <w:rPr>
          <w:rFonts w:ascii="Arial" w:hAnsi="Arial" w:cs="Arial"/>
        </w:rPr>
      </w:pPr>
    </w:p>
    <w:p w:rsidR="00E8593D" w:rsidRPr="00272AB4" w:rsidRDefault="00E8593D" w:rsidP="00272AB4">
      <w:pPr>
        <w:numPr>
          <w:ilvl w:val="0"/>
          <w:numId w:val="4"/>
        </w:numPr>
        <w:ind w:left="0" w:firstLine="0"/>
        <w:rPr>
          <w:rFonts w:ascii="Arial" w:hAnsi="Arial" w:cs="Arial"/>
          <w:b/>
          <w:bCs/>
          <w:sz w:val="30"/>
          <w:szCs w:val="30"/>
        </w:rPr>
      </w:pPr>
      <w:r w:rsidRPr="00272AB4">
        <w:rPr>
          <w:rFonts w:ascii="Arial" w:hAnsi="Arial" w:cs="Arial"/>
          <w:b/>
          <w:bCs/>
          <w:sz w:val="30"/>
          <w:szCs w:val="30"/>
        </w:rPr>
        <w:t xml:space="preserve">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E8593D" w:rsidRPr="00272AB4" w:rsidRDefault="00E8593D" w:rsidP="00272AB4">
      <w:pPr>
        <w:rPr>
          <w:rFonts w:ascii="Arial" w:hAnsi="Arial" w:cs="Arial"/>
          <w:b/>
          <w:bCs/>
          <w:sz w:val="30"/>
          <w:szCs w:val="30"/>
        </w:rPr>
      </w:pPr>
    </w:p>
    <w:p w:rsidR="00E8593D" w:rsidRPr="00DA2E0B" w:rsidRDefault="00E8593D" w:rsidP="00DA2E0B">
      <w:pPr>
        <w:ind w:firstLine="360"/>
        <w:jc w:val="both"/>
        <w:rPr>
          <w:rFonts w:ascii="Arial" w:hAnsi="Arial" w:cs="Arial"/>
        </w:rPr>
      </w:pPr>
      <w:r w:rsidRPr="00DA2E0B">
        <w:rPr>
          <w:rFonts w:ascii="Arial" w:hAnsi="Arial" w:cs="Arial"/>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E8593D" w:rsidRPr="00DA2E0B" w:rsidRDefault="00E8593D" w:rsidP="00DA2E0B">
      <w:pPr>
        <w:rPr>
          <w:rFonts w:ascii="Arial" w:hAnsi="Arial" w:cs="Arial"/>
        </w:rPr>
      </w:pPr>
      <w:r w:rsidRPr="00DA2E0B">
        <w:rPr>
          <w:rFonts w:ascii="Arial" w:hAnsi="Arial" w:cs="Arial"/>
        </w:rPr>
        <w:t> </w:t>
      </w:r>
    </w:p>
    <w:p w:rsidR="00E8593D" w:rsidRPr="00272AB4" w:rsidRDefault="00E8593D" w:rsidP="00272AB4">
      <w:pPr>
        <w:numPr>
          <w:ilvl w:val="0"/>
          <w:numId w:val="4"/>
        </w:numPr>
        <w:ind w:left="0" w:firstLine="0"/>
        <w:rPr>
          <w:rFonts w:ascii="Arial" w:hAnsi="Arial" w:cs="Arial"/>
          <w:b/>
          <w:bCs/>
          <w:sz w:val="30"/>
          <w:szCs w:val="30"/>
        </w:rPr>
      </w:pPr>
      <w:r w:rsidRPr="00272AB4">
        <w:rPr>
          <w:rFonts w:ascii="Arial" w:hAnsi="Arial" w:cs="Arial"/>
          <w:b/>
          <w:bCs/>
          <w:sz w:val="30"/>
          <w:szCs w:val="30"/>
        </w:rPr>
        <w:t>Обоснование объема финансовых ресурсов, необходимых для реализации Подпрограммы</w:t>
      </w:r>
    </w:p>
    <w:p w:rsidR="00E8593D" w:rsidRPr="00272AB4" w:rsidRDefault="00E8593D" w:rsidP="00272AB4">
      <w:pPr>
        <w:rPr>
          <w:rFonts w:ascii="Arial" w:hAnsi="Arial" w:cs="Arial"/>
          <w:sz w:val="30"/>
          <w:szCs w:val="30"/>
        </w:rPr>
      </w:pPr>
    </w:p>
    <w:p w:rsidR="00E8593D" w:rsidRPr="00DA2E0B" w:rsidRDefault="00E8593D" w:rsidP="00DA2E0B">
      <w:pPr>
        <w:ind w:firstLine="360"/>
        <w:jc w:val="both"/>
        <w:rPr>
          <w:rFonts w:ascii="Arial" w:hAnsi="Arial" w:cs="Arial"/>
        </w:rPr>
      </w:pPr>
      <w:r w:rsidRPr="00DA2E0B">
        <w:rPr>
          <w:rFonts w:ascii="Arial" w:hAnsi="Arial" w:cs="Arial"/>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E8593D" w:rsidRPr="00DA2E0B" w:rsidRDefault="00E8593D" w:rsidP="00DA2E0B">
      <w:pPr>
        <w:ind w:firstLine="360"/>
        <w:jc w:val="both"/>
        <w:rPr>
          <w:rFonts w:ascii="Arial" w:hAnsi="Arial" w:cs="Arial"/>
        </w:rPr>
      </w:pPr>
      <w:r w:rsidRPr="00DA2E0B">
        <w:rPr>
          <w:rFonts w:ascii="Arial" w:hAnsi="Arial" w:cs="Arial"/>
        </w:rPr>
        <w:t>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Ленинского сельсовета Касторенского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100,0  тыс. рублей, в том числе по годам:</w:t>
      </w:r>
    </w:p>
    <w:p w:rsidR="00E8593D" w:rsidRPr="00DA2E0B" w:rsidRDefault="00E8593D" w:rsidP="00DA2E0B">
      <w:pPr>
        <w:jc w:val="both"/>
        <w:rPr>
          <w:rFonts w:ascii="Arial" w:hAnsi="Arial" w:cs="Arial"/>
        </w:rPr>
      </w:pPr>
      <w:r>
        <w:rPr>
          <w:rFonts w:ascii="Arial" w:hAnsi="Arial" w:cs="Arial"/>
        </w:rPr>
        <w:t>2025</w:t>
      </w:r>
      <w:r w:rsidRPr="00DA2E0B">
        <w:rPr>
          <w:rFonts w:ascii="Arial" w:hAnsi="Arial" w:cs="Arial"/>
        </w:rPr>
        <w:t xml:space="preserve"> год – 40,0 тыс.  рублей;</w:t>
      </w:r>
    </w:p>
    <w:p w:rsidR="00E8593D" w:rsidRPr="00DA2E0B" w:rsidRDefault="00E8593D" w:rsidP="00DA2E0B">
      <w:pPr>
        <w:jc w:val="both"/>
        <w:rPr>
          <w:rFonts w:ascii="Arial" w:hAnsi="Arial" w:cs="Arial"/>
        </w:rPr>
      </w:pPr>
      <w:r>
        <w:rPr>
          <w:rFonts w:ascii="Arial" w:hAnsi="Arial" w:cs="Arial"/>
        </w:rPr>
        <w:t>2026</w:t>
      </w:r>
      <w:r w:rsidRPr="00DA2E0B">
        <w:rPr>
          <w:rFonts w:ascii="Arial" w:hAnsi="Arial" w:cs="Arial"/>
        </w:rPr>
        <w:t xml:space="preserve">  год – 30,0  тыс. рублей;</w:t>
      </w:r>
    </w:p>
    <w:p w:rsidR="00E8593D" w:rsidRPr="00DA2E0B" w:rsidRDefault="00E8593D" w:rsidP="00DA2E0B">
      <w:pPr>
        <w:jc w:val="both"/>
        <w:rPr>
          <w:rFonts w:ascii="Arial" w:hAnsi="Arial" w:cs="Arial"/>
        </w:rPr>
      </w:pPr>
      <w:r>
        <w:rPr>
          <w:rFonts w:ascii="Arial" w:hAnsi="Arial" w:cs="Arial"/>
        </w:rPr>
        <w:t>2027</w:t>
      </w:r>
      <w:r w:rsidRPr="00DA2E0B">
        <w:rPr>
          <w:rFonts w:ascii="Arial" w:hAnsi="Arial" w:cs="Arial"/>
        </w:rPr>
        <w:t xml:space="preserve"> год  – 30,0 тыс.  рублей.</w:t>
      </w:r>
    </w:p>
    <w:p w:rsidR="00E8593D" w:rsidRPr="00DA2E0B" w:rsidRDefault="00E8593D" w:rsidP="00DA2E0B">
      <w:pPr>
        <w:ind w:firstLine="708"/>
        <w:jc w:val="both"/>
        <w:rPr>
          <w:rFonts w:ascii="Arial" w:hAnsi="Arial" w:cs="Arial"/>
        </w:rPr>
      </w:pPr>
      <w:r w:rsidRPr="00DA2E0B">
        <w:rPr>
          <w:rFonts w:ascii="Arial" w:hAnsi="Arial" w:cs="Arial"/>
        </w:rPr>
        <w:t>Указанные расходы подлежат ежегодному уточнению в рамках бюджетного цикла.</w:t>
      </w:r>
    </w:p>
    <w:p w:rsidR="00E8593D" w:rsidRPr="00DA2E0B" w:rsidRDefault="00E8593D" w:rsidP="00DA2E0B">
      <w:pPr>
        <w:jc w:val="both"/>
        <w:rPr>
          <w:rFonts w:ascii="Arial" w:hAnsi="Arial" w:cs="Arial"/>
        </w:rPr>
      </w:pPr>
      <w:r w:rsidRPr="00DA2E0B">
        <w:rPr>
          <w:rFonts w:ascii="Arial" w:hAnsi="Arial" w:cs="Arial"/>
        </w:rPr>
        <w:t>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Ленинского сельсовета Касторенского района Курской области о местном бюджете на очередной финансовый год и плановый период.</w:t>
      </w:r>
    </w:p>
    <w:p w:rsidR="00E8593D" w:rsidRPr="00DA2E0B" w:rsidRDefault="00E8593D" w:rsidP="00DA2E0B">
      <w:pPr>
        <w:ind w:firstLine="708"/>
        <w:jc w:val="both"/>
        <w:rPr>
          <w:rFonts w:ascii="Arial" w:hAnsi="Arial" w:cs="Arial"/>
        </w:rPr>
      </w:pPr>
      <w:r w:rsidRPr="00DA2E0B">
        <w:rPr>
          <w:rFonts w:ascii="Arial" w:hAnsi="Arial" w:cs="Arial"/>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E8593D" w:rsidRPr="00DA2E0B" w:rsidRDefault="00E8593D" w:rsidP="00DA2E0B">
      <w:pPr>
        <w:ind w:firstLine="708"/>
        <w:rPr>
          <w:rFonts w:ascii="Arial" w:hAnsi="Arial" w:cs="Arial"/>
        </w:rPr>
      </w:pPr>
    </w:p>
    <w:p w:rsidR="00E8593D" w:rsidRPr="00272AB4" w:rsidRDefault="00E8593D" w:rsidP="00272AB4">
      <w:pPr>
        <w:rPr>
          <w:rFonts w:ascii="Arial" w:hAnsi="Arial" w:cs="Arial"/>
          <w:b/>
          <w:bCs/>
          <w:sz w:val="30"/>
          <w:szCs w:val="30"/>
        </w:rPr>
      </w:pPr>
      <w:r w:rsidRPr="00272AB4">
        <w:rPr>
          <w:rFonts w:ascii="Arial" w:hAnsi="Arial" w:cs="Arial"/>
          <w:b/>
          <w:bCs/>
          <w:sz w:val="30"/>
          <w:szCs w:val="30"/>
        </w:rPr>
        <w:t>VIII. Обобщенная характеристика основных мероприятий,</w:t>
      </w:r>
    </w:p>
    <w:p w:rsidR="00E8593D" w:rsidRPr="00272AB4" w:rsidRDefault="00E8593D" w:rsidP="00272AB4">
      <w:pPr>
        <w:rPr>
          <w:rFonts w:ascii="Arial" w:hAnsi="Arial" w:cs="Arial"/>
          <w:b/>
          <w:bCs/>
          <w:sz w:val="30"/>
          <w:szCs w:val="30"/>
        </w:rPr>
      </w:pPr>
      <w:r w:rsidRPr="00272AB4">
        <w:rPr>
          <w:rFonts w:ascii="Arial" w:hAnsi="Arial" w:cs="Arial"/>
          <w:b/>
          <w:bCs/>
          <w:sz w:val="30"/>
          <w:szCs w:val="30"/>
        </w:rPr>
        <w:t xml:space="preserve"> реализуемых муниципальным образованием</w:t>
      </w:r>
    </w:p>
    <w:p w:rsidR="00E8593D" w:rsidRPr="00272AB4" w:rsidRDefault="00E8593D" w:rsidP="00272AB4">
      <w:pPr>
        <w:rPr>
          <w:rFonts w:ascii="Arial" w:hAnsi="Arial" w:cs="Arial"/>
          <w:sz w:val="30"/>
          <w:szCs w:val="30"/>
        </w:rPr>
      </w:pPr>
    </w:p>
    <w:p w:rsidR="00E8593D" w:rsidRPr="00DA2E0B" w:rsidRDefault="00E8593D" w:rsidP="00272AB4">
      <w:pPr>
        <w:ind w:firstLine="708"/>
        <w:jc w:val="both"/>
        <w:rPr>
          <w:rFonts w:ascii="Arial" w:hAnsi="Arial" w:cs="Arial"/>
        </w:rPr>
      </w:pPr>
      <w:r w:rsidRPr="00DA2E0B">
        <w:rPr>
          <w:rFonts w:ascii="Arial" w:hAnsi="Arial" w:cs="Arial"/>
        </w:rPr>
        <w:t>Муниципальная программа реализуется Администрацией Ленинского сельсовета Касторенского района Курской области. Перечень основных мероприятий</w:t>
      </w:r>
      <w:r>
        <w:rPr>
          <w:rFonts w:ascii="Arial" w:hAnsi="Arial" w:cs="Arial"/>
        </w:rPr>
        <w:t xml:space="preserve"> </w:t>
      </w:r>
      <w:r w:rsidRPr="00DA2E0B">
        <w:rPr>
          <w:rFonts w:ascii="Arial" w:hAnsi="Arial" w:cs="Arial"/>
        </w:rPr>
        <w:t>по реализации подпрограммы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и их характеристика приводится в приложении №2 к муниципальной программе.</w:t>
      </w:r>
    </w:p>
    <w:p w:rsidR="00E8593D" w:rsidRPr="00DA2E0B" w:rsidRDefault="00E8593D" w:rsidP="00DA2E0B">
      <w:pPr>
        <w:rPr>
          <w:rFonts w:ascii="Arial" w:hAnsi="Arial" w:cs="Arial"/>
        </w:rPr>
      </w:pPr>
    </w:p>
    <w:p w:rsidR="00E8593D" w:rsidRPr="00DA2E0B" w:rsidRDefault="00E8593D" w:rsidP="00DA2E0B">
      <w:pPr>
        <w:rPr>
          <w:rFonts w:ascii="Arial" w:hAnsi="Arial" w:cs="Arial"/>
        </w:rPr>
      </w:pPr>
      <w:r w:rsidRPr="00DA2E0B">
        <w:rPr>
          <w:rFonts w:ascii="Arial" w:hAnsi="Arial" w:cs="Arial"/>
        </w:rPr>
        <w:t> </w:t>
      </w:r>
    </w:p>
    <w:p w:rsidR="00E8593D" w:rsidRPr="00272AB4" w:rsidRDefault="00E8593D" w:rsidP="00272AB4">
      <w:pPr>
        <w:rPr>
          <w:rFonts w:ascii="Arial" w:hAnsi="Arial" w:cs="Arial"/>
          <w:sz w:val="30"/>
          <w:szCs w:val="30"/>
        </w:rPr>
      </w:pPr>
      <w:r w:rsidRPr="00272AB4">
        <w:rPr>
          <w:rFonts w:ascii="Arial" w:hAnsi="Arial" w:cs="Arial"/>
          <w:b/>
          <w:bCs/>
          <w:sz w:val="30"/>
          <w:szCs w:val="30"/>
        </w:rPr>
        <w:t>IX. Анализ рисков реализации Подпрограммы (вероятных</w:t>
      </w:r>
    </w:p>
    <w:p w:rsidR="00E8593D" w:rsidRPr="00272AB4" w:rsidRDefault="00E8593D" w:rsidP="00272AB4">
      <w:pPr>
        <w:rPr>
          <w:rFonts w:ascii="Arial" w:hAnsi="Arial" w:cs="Arial"/>
          <w:b/>
          <w:bCs/>
          <w:sz w:val="30"/>
          <w:szCs w:val="30"/>
        </w:rPr>
      </w:pPr>
      <w:r w:rsidRPr="00272AB4">
        <w:rPr>
          <w:rFonts w:ascii="Arial" w:hAnsi="Arial" w:cs="Arial"/>
          <w:b/>
          <w:bCs/>
          <w:sz w:val="30"/>
          <w:szCs w:val="30"/>
        </w:rPr>
        <w:t>явлений, событий, процессов, не зависящих от участников Подпрограммы и негативно влияющих на основные параметры</w:t>
      </w:r>
      <w:r w:rsidRPr="00272AB4">
        <w:rPr>
          <w:rFonts w:ascii="Arial" w:hAnsi="Arial" w:cs="Arial"/>
          <w:sz w:val="30"/>
          <w:szCs w:val="30"/>
        </w:rPr>
        <w:t xml:space="preserve"> </w:t>
      </w:r>
      <w:r w:rsidRPr="00272AB4">
        <w:rPr>
          <w:rFonts w:ascii="Arial" w:hAnsi="Arial" w:cs="Arial"/>
          <w:b/>
          <w:bCs/>
          <w:sz w:val="30"/>
          <w:szCs w:val="30"/>
        </w:rPr>
        <w:t>Подпрограммы) и описание мер управления рисками</w:t>
      </w:r>
      <w:r w:rsidRPr="00272AB4">
        <w:rPr>
          <w:rFonts w:ascii="Arial" w:hAnsi="Arial" w:cs="Arial"/>
          <w:sz w:val="30"/>
          <w:szCs w:val="30"/>
        </w:rPr>
        <w:t xml:space="preserve"> </w:t>
      </w:r>
      <w:r w:rsidRPr="00272AB4">
        <w:rPr>
          <w:rFonts w:ascii="Arial" w:hAnsi="Arial" w:cs="Arial"/>
          <w:b/>
          <w:bCs/>
          <w:sz w:val="30"/>
          <w:szCs w:val="30"/>
        </w:rPr>
        <w:t>реализации Подпрограммы</w:t>
      </w:r>
    </w:p>
    <w:p w:rsidR="00E8593D" w:rsidRPr="00272AB4" w:rsidRDefault="00E8593D" w:rsidP="00272AB4">
      <w:pPr>
        <w:rPr>
          <w:rFonts w:ascii="Arial" w:hAnsi="Arial" w:cs="Arial"/>
          <w:sz w:val="30"/>
          <w:szCs w:val="30"/>
        </w:rPr>
      </w:pPr>
    </w:p>
    <w:p w:rsidR="00E8593D" w:rsidRPr="00DA2E0B" w:rsidRDefault="00E8593D" w:rsidP="00DA2E0B">
      <w:pPr>
        <w:ind w:firstLine="708"/>
        <w:jc w:val="both"/>
        <w:rPr>
          <w:rFonts w:ascii="Arial" w:hAnsi="Arial" w:cs="Arial"/>
        </w:rPr>
      </w:pPr>
      <w:r w:rsidRPr="00DA2E0B">
        <w:rPr>
          <w:rFonts w:ascii="Arial" w:hAnsi="Arial" w:cs="Arial"/>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 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E8593D" w:rsidRPr="00DA2E0B" w:rsidRDefault="00E8593D" w:rsidP="00DA2E0B">
      <w:pPr>
        <w:jc w:val="both"/>
        <w:rPr>
          <w:rFonts w:ascii="Arial" w:hAnsi="Arial" w:cs="Arial"/>
        </w:rPr>
      </w:pPr>
      <w:r w:rsidRPr="00DA2E0B">
        <w:rPr>
          <w:rFonts w:ascii="Arial" w:hAnsi="Arial" w:cs="Arial"/>
        </w:rPr>
        <w:t>Управление рисками реализации Подпрограммы будет осуществляться в рамках единой системы управления рисками муниципальной программы.</w:t>
      </w:r>
    </w:p>
    <w:p w:rsidR="00E8593D" w:rsidRPr="00DA2E0B" w:rsidRDefault="00E8593D" w:rsidP="00DA2E0B">
      <w:pPr>
        <w:jc w:val="both"/>
        <w:rPr>
          <w:rFonts w:ascii="Arial" w:hAnsi="Arial" w:cs="Arial"/>
        </w:rPr>
      </w:pPr>
      <w:r w:rsidRPr="00DA2E0B">
        <w:rPr>
          <w:rFonts w:ascii="Arial" w:hAnsi="Arial" w:cs="Arial"/>
        </w:rPr>
        <w:t> </w:t>
      </w:r>
    </w:p>
    <w:p w:rsidR="00E8593D" w:rsidRPr="00DA2E0B" w:rsidRDefault="00E8593D" w:rsidP="00DA2E0B">
      <w:pPr>
        <w:rPr>
          <w:rFonts w:ascii="Arial" w:hAnsi="Arial" w:cs="Arial"/>
        </w:rPr>
      </w:pPr>
      <w:r w:rsidRPr="00DA2E0B">
        <w:rPr>
          <w:rFonts w:ascii="Arial" w:hAnsi="Arial" w:cs="Arial"/>
        </w:rPr>
        <w:br w:type="page"/>
      </w:r>
    </w:p>
    <w:p w:rsidR="00E8593D" w:rsidRPr="00DA2E0B" w:rsidRDefault="00E8593D" w:rsidP="00DA2E0B">
      <w:pPr>
        <w:jc w:val="right"/>
        <w:rPr>
          <w:rFonts w:ascii="Arial" w:hAnsi="Arial" w:cs="Arial"/>
        </w:rPr>
      </w:pPr>
      <w:r w:rsidRPr="00DA2E0B">
        <w:rPr>
          <w:rFonts w:ascii="Arial" w:hAnsi="Arial" w:cs="Arial"/>
        </w:rPr>
        <w:t>Приложение № 1</w:t>
      </w:r>
    </w:p>
    <w:p w:rsidR="00E8593D" w:rsidRPr="00DA2E0B" w:rsidRDefault="00E8593D" w:rsidP="00DA2E0B">
      <w:pPr>
        <w:jc w:val="right"/>
        <w:rPr>
          <w:rFonts w:ascii="Arial" w:hAnsi="Arial" w:cs="Arial"/>
        </w:rPr>
      </w:pPr>
      <w:r w:rsidRPr="00DA2E0B">
        <w:rPr>
          <w:rFonts w:ascii="Arial" w:hAnsi="Arial" w:cs="Arial"/>
        </w:rPr>
        <w:t xml:space="preserve">к муниципальной программе </w:t>
      </w:r>
    </w:p>
    <w:p w:rsidR="00E8593D" w:rsidRPr="00DA2E0B" w:rsidRDefault="00E8593D" w:rsidP="00DA2E0B">
      <w:pPr>
        <w:jc w:val="right"/>
        <w:rPr>
          <w:rFonts w:ascii="Arial" w:hAnsi="Arial" w:cs="Arial"/>
        </w:rPr>
      </w:pPr>
      <w:r w:rsidRPr="00DA2E0B">
        <w:rPr>
          <w:rFonts w:ascii="Arial" w:hAnsi="Arial" w:cs="Arial"/>
        </w:rPr>
        <w:t xml:space="preserve">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   </w:t>
      </w:r>
    </w:p>
    <w:p w:rsidR="00E8593D" w:rsidRPr="00DA2E0B" w:rsidRDefault="00E8593D" w:rsidP="00DA2E0B">
      <w:pPr>
        <w:jc w:val="right"/>
        <w:rPr>
          <w:rFonts w:ascii="Arial" w:hAnsi="Arial" w:cs="Arial"/>
        </w:rPr>
      </w:pPr>
      <w:r>
        <w:rPr>
          <w:rFonts w:ascii="Arial" w:hAnsi="Arial" w:cs="Arial"/>
        </w:rPr>
        <w:t>на 2025-2027</w:t>
      </w:r>
      <w:r w:rsidRPr="00DA2E0B">
        <w:rPr>
          <w:rFonts w:ascii="Arial" w:hAnsi="Arial" w:cs="Arial"/>
        </w:rPr>
        <w:t xml:space="preserve"> г.г.»</w:t>
      </w:r>
    </w:p>
    <w:p w:rsidR="00E8593D" w:rsidRPr="00DA2E0B" w:rsidRDefault="00E8593D" w:rsidP="00DA2E0B">
      <w:pPr>
        <w:rPr>
          <w:rFonts w:ascii="Arial" w:hAnsi="Arial" w:cs="Arial"/>
        </w:rPr>
      </w:pPr>
      <w:r w:rsidRPr="00DA2E0B">
        <w:rPr>
          <w:rFonts w:ascii="Arial" w:hAnsi="Arial" w:cs="Arial"/>
        </w:rPr>
        <w:t> </w:t>
      </w:r>
    </w:p>
    <w:p w:rsidR="00E8593D" w:rsidRPr="00272AB4" w:rsidRDefault="00E8593D" w:rsidP="00DA2E0B">
      <w:pPr>
        <w:jc w:val="center"/>
        <w:rPr>
          <w:rFonts w:ascii="Arial" w:hAnsi="Arial" w:cs="Arial"/>
          <w:b/>
          <w:bCs/>
          <w:sz w:val="32"/>
          <w:szCs w:val="32"/>
        </w:rPr>
      </w:pPr>
      <w:r w:rsidRPr="00272AB4">
        <w:rPr>
          <w:rFonts w:ascii="Arial" w:hAnsi="Arial" w:cs="Arial"/>
          <w:b/>
          <w:bCs/>
          <w:sz w:val="32"/>
          <w:szCs w:val="32"/>
        </w:rPr>
        <w:t>Сведения</w:t>
      </w:r>
      <w:r w:rsidRPr="00272AB4">
        <w:rPr>
          <w:rFonts w:ascii="Arial" w:hAnsi="Arial" w:cs="Arial"/>
          <w:b/>
          <w:bCs/>
          <w:sz w:val="32"/>
          <w:szCs w:val="32"/>
        </w:rPr>
        <w:br/>
        <w:t>о показателях (индикаторах)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w:t>
      </w:r>
      <w:r w:rsidRPr="00272AB4">
        <w:rPr>
          <w:rFonts w:ascii="Arial" w:hAnsi="Arial" w:cs="Arial"/>
          <w:sz w:val="32"/>
          <w:szCs w:val="32"/>
        </w:rPr>
        <w:t xml:space="preserve"> </w:t>
      </w:r>
      <w:r w:rsidRPr="00272AB4">
        <w:rPr>
          <w:rFonts w:ascii="Arial" w:hAnsi="Arial" w:cs="Arial"/>
          <w:b/>
          <w:bCs/>
          <w:sz w:val="32"/>
          <w:szCs w:val="32"/>
        </w:rPr>
        <w:t xml:space="preserve">Касторенского района Курской области   </w:t>
      </w:r>
    </w:p>
    <w:p w:rsidR="00E8593D" w:rsidRPr="00272AB4" w:rsidRDefault="00E8593D" w:rsidP="00DA2E0B">
      <w:pPr>
        <w:jc w:val="center"/>
        <w:rPr>
          <w:rFonts w:ascii="Arial" w:hAnsi="Arial" w:cs="Arial"/>
          <w:sz w:val="32"/>
          <w:szCs w:val="32"/>
        </w:rPr>
      </w:pPr>
      <w:r>
        <w:rPr>
          <w:rFonts w:ascii="Arial" w:hAnsi="Arial" w:cs="Arial"/>
          <w:b/>
          <w:bCs/>
          <w:sz w:val="32"/>
          <w:szCs w:val="32"/>
        </w:rPr>
        <w:t>на 2025-2027</w:t>
      </w:r>
      <w:r w:rsidRPr="00272AB4">
        <w:rPr>
          <w:rFonts w:ascii="Arial" w:hAnsi="Arial" w:cs="Arial"/>
          <w:b/>
          <w:bCs/>
          <w:sz w:val="32"/>
          <w:szCs w:val="32"/>
        </w:rPr>
        <w:t xml:space="preserve"> г.г.»</w:t>
      </w:r>
    </w:p>
    <w:p w:rsidR="00E8593D" w:rsidRPr="00DA2E0B" w:rsidRDefault="00E8593D" w:rsidP="00DA2E0B">
      <w:pPr>
        <w:rPr>
          <w:rFonts w:ascii="Arial" w:hAnsi="Arial" w:cs="Arial"/>
        </w:rPr>
      </w:pPr>
      <w:r w:rsidRPr="00DA2E0B">
        <w:rPr>
          <w:rFonts w:ascii="Arial" w:hAnsi="Arial" w:cs="Arial"/>
          <w:b/>
          <w:bCs/>
        </w:rPr>
        <w:t> </w:t>
      </w:r>
    </w:p>
    <w:tbl>
      <w:tblPr>
        <w:tblpPr w:leftFromText="180" w:rightFromText="180" w:bottomFromText="200"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73"/>
        <w:gridCol w:w="3832"/>
        <w:gridCol w:w="1507"/>
        <w:gridCol w:w="1158"/>
        <w:gridCol w:w="1137"/>
        <w:gridCol w:w="1137"/>
      </w:tblGrid>
      <w:tr w:rsidR="00E8593D" w:rsidRPr="00DA2E0B">
        <w:tc>
          <w:tcPr>
            <w:tcW w:w="57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rPr>
            </w:pPr>
            <w:r w:rsidRPr="00DA2E0B">
              <w:rPr>
                <w:rFonts w:ascii="Arial" w:hAnsi="Arial" w:cs="Arial"/>
                <w:b/>
                <w:bCs/>
              </w:rPr>
              <w:t>№</w:t>
            </w:r>
          </w:p>
          <w:p w:rsidR="00E8593D" w:rsidRPr="00DA2E0B" w:rsidRDefault="00E8593D" w:rsidP="00DA2E0B">
            <w:pPr>
              <w:rPr>
                <w:rFonts w:ascii="Arial" w:hAnsi="Arial" w:cs="Arial"/>
                <w:lang w:eastAsia="en-US"/>
              </w:rPr>
            </w:pPr>
            <w:r w:rsidRPr="00DA2E0B">
              <w:rPr>
                <w:rFonts w:ascii="Arial" w:hAnsi="Arial" w:cs="Arial"/>
                <w:b/>
                <w:bCs/>
              </w:rPr>
              <w:t>п/п</w:t>
            </w:r>
          </w:p>
        </w:tc>
        <w:tc>
          <w:tcPr>
            <w:tcW w:w="72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rPr>
            </w:pPr>
            <w:r w:rsidRPr="00DA2E0B">
              <w:rPr>
                <w:rFonts w:ascii="Arial" w:hAnsi="Arial" w:cs="Arial"/>
                <w:b/>
                <w:bCs/>
              </w:rPr>
              <w:t xml:space="preserve">Наименование </w:t>
            </w:r>
            <w:r w:rsidRPr="00DA2E0B">
              <w:rPr>
                <w:rFonts w:ascii="Arial" w:hAnsi="Arial" w:cs="Arial"/>
                <w:b/>
                <w:bCs/>
              </w:rPr>
              <w:br/>
              <w:t>показателя</w:t>
            </w:r>
          </w:p>
          <w:p w:rsidR="00E8593D" w:rsidRPr="00DA2E0B" w:rsidRDefault="00E8593D" w:rsidP="00DA2E0B">
            <w:pPr>
              <w:rPr>
                <w:rFonts w:ascii="Arial" w:hAnsi="Arial" w:cs="Arial"/>
                <w:lang w:eastAsia="en-US"/>
              </w:rPr>
            </w:pPr>
            <w:r w:rsidRPr="00DA2E0B">
              <w:rPr>
                <w:rFonts w:ascii="Arial" w:hAnsi="Arial" w:cs="Arial"/>
                <w:b/>
                <w:bCs/>
              </w:rPr>
              <w:t> </w:t>
            </w:r>
          </w:p>
        </w:tc>
        <w:tc>
          <w:tcPr>
            <w:tcW w:w="142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lang w:eastAsia="en-US"/>
              </w:rPr>
            </w:pPr>
            <w:r w:rsidRPr="00DA2E0B">
              <w:rPr>
                <w:rFonts w:ascii="Arial" w:hAnsi="Arial" w:cs="Arial"/>
                <w:b/>
                <w:bCs/>
              </w:rPr>
              <w:t>Единица измерения</w:t>
            </w:r>
          </w:p>
        </w:tc>
        <w:tc>
          <w:tcPr>
            <w:tcW w:w="558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lang w:eastAsia="en-US"/>
              </w:rPr>
            </w:pPr>
            <w:r w:rsidRPr="00DA2E0B">
              <w:rPr>
                <w:rFonts w:ascii="Arial" w:hAnsi="Arial" w:cs="Arial"/>
                <w:b/>
                <w:bCs/>
              </w:rPr>
              <w:t>Значение показателя по годам</w:t>
            </w:r>
          </w:p>
        </w:tc>
      </w:tr>
      <w:tr w:rsidR="00E8593D" w:rsidRPr="00DA2E0B">
        <w:trPr>
          <w:trHeight w:val="411"/>
        </w:trPr>
        <w:tc>
          <w:tcPr>
            <w:tcW w:w="0" w:type="auto"/>
            <w:vMerge/>
            <w:tcBorders>
              <w:top w:val="single" w:sz="8" w:space="0" w:color="auto"/>
              <w:left w:val="single" w:sz="8" w:space="0" w:color="auto"/>
              <w:bottom w:val="single" w:sz="8" w:space="0" w:color="auto"/>
              <w:right w:val="single" w:sz="8" w:space="0" w:color="auto"/>
            </w:tcBorders>
            <w:vAlign w:val="center"/>
          </w:tcPr>
          <w:p w:rsidR="00E8593D" w:rsidRPr="00DA2E0B" w:rsidRDefault="00E8593D" w:rsidP="00DA2E0B">
            <w:pPr>
              <w:rPr>
                <w:rFonts w:ascii="Arial" w:hAnsi="Arial" w:cs="Arial"/>
                <w:lang w:eastAsia="en-US"/>
              </w:rPr>
            </w:pPr>
          </w:p>
        </w:tc>
        <w:tc>
          <w:tcPr>
            <w:tcW w:w="0" w:type="auto"/>
            <w:vMerge/>
            <w:tcBorders>
              <w:top w:val="single" w:sz="8" w:space="0" w:color="auto"/>
              <w:left w:val="nil"/>
              <w:bottom w:val="single" w:sz="8" w:space="0" w:color="auto"/>
              <w:right w:val="single" w:sz="8" w:space="0" w:color="auto"/>
            </w:tcBorders>
            <w:vAlign w:val="center"/>
          </w:tcPr>
          <w:p w:rsidR="00E8593D" w:rsidRPr="00DA2E0B" w:rsidRDefault="00E8593D" w:rsidP="00DA2E0B">
            <w:pPr>
              <w:rPr>
                <w:rFonts w:ascii="Arial" w:hAnsi="Arial" w:cs="Arial"/>
                <w:lang w:eastAsia="en-US"/>
              </w:rPr>
            </w:pPr>
          </w:p>
        </w:tc>
        <w:tc>
          <w:tcPr>
            <w:tcW w:w="0" w:type="auto"/>
            <w:vMerge/>
            <w:tcBorders>
              <w:top w:val="single" w:sz="8" w:space="0" w:color="auto"/>
              <w:left w:val="nil"/>
              <w:bottom w:val="single" w:sz="8" w:space="0" w:color="auto"/>
              <w:right w:val="single" w:sz="8" w:space="0" w:color="auto"/>
            </w:tcBorders>
            <w:vAlign w:val="center"/>
          </w:tcPr>
          <w:p w:rsidR="00E8593D" w:rsidRPr="00DA2E0B" w:rsidRDefault="00E8593D" w:rsidP="00DA2E0B">
            <w:pPr>
              <w:rPr>
                <w:rFonts w:ascii="Arial" w:hAnsi="Arial" w:cs="Arial"/>
                <w:lang w:eastAsia="en-US"/>
              </w:rPr>
            </w:pPr>
          </w:p>
        </w:tc>
        <w:tc>
          <w:tcPr>
            <w:tcW w:w="1902" w:type="dxa"/>
            <w:tcBorders>
              <w:top w:val="nil"/>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rPr>
            </w:pPr>
            <w:r w:rsidRPr="00DA2E0B">
              <w:rPr>
                <w:rFonts w:ascii="Arial" w:hAnsi="Arial" w:cs="Arial"/>
                <w:b/>
                <w:bCs/>
              </w:rPr>
              <w:t> </w:t>
            </w:r>
          </w:p>
          <w:p w:rsidR="00E8593D" w:rsidRPr="00DA2E0B" w:rsidRDefault="00E8593D" w:rsidP="00DA2E0B">
            <w:pPr>
              <w:rPr>
                <w:rFonts w:ascii="Arial" w:hAnsi="Arial" w:cs="Arial"/>
                <w:lang w:eastAsia="en-US"/>
              </w:rPr>
            </w:pPr>
            <w:r w:rsidRPr="00DA2E0B">
              <w:rPr>
                <w:rFonts w:ascii="Arial" w:hAnsi="Arial" w:cs="Arial"/>
                <w:b/>
                <w:bCs/>
              </w:rPr>
              <w:t>202</w:t>
            </w:r>
            <w:r>
              <w:rPr>
                <w:rFonts w:ascii="Arial" w:hAnsi="Arial" w:cs="Arial"/>
                <w:b/>
                <w:bCs/>
              </w:rPr>
              <w:t>5</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rPr>
            </w:pPr>
            <w:r w:rsidRPr="00DA2E0B">
              <w:rPr>
                <w:rFonts w:ascii="Arial" w:hAnsi="Arial" w:cs="Arial"/>
                <w:b/>
                <w:bCs/>
              </w:rPr>
              <w:t> </w:t>
            </w:r>
          </w:p>
          <w:p w:rsidR="00E8593D" w:rsidRPr="00DA2E0B" w:rsidRDefault="00E8593D" w:rsidP="00DA2E0B">
            <w:pPr>
              <w:rPr>
                <w:rFonts w:ascii="Arial" w:hAnsi="Arial" w:cs="Arial"/>
                <w:lang w:eastAsia="en-US"/>
              </w:rPr>
            </w:pPr>
            <w:r w:rsidRPr="00DA2E0B">
              <w:rPr>
                <w:rFonts w:ascii="Arial" w:hAnsi="Arial" w:cs="Arial"/>
                <w:b/>
                <w:bCs/>
              </w:rPr>
              <w:t>202</w:t>
            </w:r>
            <w:r>
              <w:rPr>
                <w:rFonts w:ascii="Arial" w:hAnsi="Arial" w:cs="Arial"/>
                <w:b/>
                <w:bCs/>
              </w:rPr>
              <w:t>6</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rPr>
            </w:pPr>
            <w:r w:rsidRPr="00DA2E0B">
              <w:rPr>
                <w:rFonts w:ascii="Arial" w:hAnsi="Arial" w:cs="Arial"/>
                <w:b/>
                <w:bCs/>
              </w:rPr>
              <w:t> </w:t>
            </w:r>
          </w:p>
          <w:p w:rsidR="00E8593D" w:rsidRPr="00DA2E0B" w:rsidRDefault="00E8593D" w:rsidP="00DA2E0B">
            <w:pPr>
              <w:rPr>
                <w:rFonts w:ascii="Arial" w:hAnsi="Arial" w:cs="Arial"/>
                <w:lang w:eastAsia="en-US"/>
              </w:rPr>
            </w:pPr>
            <w:r w:rsidRPr="00DA2E0B">
              <w:rPr>
                <w:rFonts w:ascii="Arial" w:hAnsi="Arial" w:cs="Arial"/>
                <w:b/>
                <w:bCs/>
              </w:rPr>
              <w:t>202</w:t>
            </w:r>
            <w:r>
              <w:rPr>
                <w:rFonts w:ascii="Arial" w:hAnsi="Arial" w:cs="Arial"/>
                <w:b/>
                <w:bCs/>
              </w:rPr>
              <w:t>7</w:t>
            </w:r>
          </w:p>
        </w:tc>
      </w:tr>
    </w:tbl>
    <w:p w:rsidR="00E8593D" w:rsidRPr="00DA2E0B" w:rsidRDefault="00E8593D" w:rsidP="00DA2E0B">
      <w:pPr>
        <w:rPr>
          <w:rFonts w:ascii="Arial" w:hAnsi="Arial" w:cs="Arial"/>
          <w:sz w:val="22"/>
          <w:szCs w:val="22"/>
          <w:lang w:eastAsia="en-US"/>
        </w:rPr>
      </w:pPr>
      <w:r w:rsidRPr="00DA2E0B">
        <w:rPr>
          <w:rFonts w:ascii="Arial" w:hAnsi="Arial" w:cs="Arial"/>
          <w:b/>
          <w:bCs/>
        </w:rPr>
        <w:t>Муниципальная программа</w:t>
      </w:r>
    </w:p>
    <w:tbl>
      <w:tblPr>
        <w:tblW w:w="0" w:type="auto"/>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17"/>
        <w:gridCol w:w="4163"/>
        <w:gridCol w:w="1388"/>
        <w:gridCol w:w="1089"/>
        <w:gridCol w:w="1089"/>
        <w:gridCol w:w="1090"/>
      </w:tblGrid>
      <w:tr w:rsidR="00E8593D" w:rsidRPr="00DA2E0B">
        <w:tc>
          <w:tcPr>
            <w:tcW w:w="4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8593D" w:rsidRPr="00DA2E0B" w:rsidRDefault="00E8593D" w:rsidP="00DA2E0B">
            <w:pPr>
              <w:rPr>
                <w:rFonts w:ascii="Arial" w:hAnsi="Arial" w:cs="Arial"/>
                <w:lang w:eastAsia="en-US"/>
              </w:rPr>
            </w:pPr>
            <w:r w:rsidRPr="00DA2E0B">
              <w:rPr>
                <w:rFonts w:ascii="Arial" w:hAnsi="Arial" w:cs="Arial"/>
                <w:b/>
                <w:bCs/>
              </w:rPr>
              <w:t>1</w:t>
            </w:r>
          </w:p>
        </w:tc>
        <w:tc>
          <w:tcPr>
            <w:tcW w:w="4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lang w:eastAsia="en-US"/>
              </w:rPr>
            </w:pPr>
            <w:r w:rsidRPr="00DA2E0B">
              <w:rPr>
                <w:rFonts w:ascii="Arial" w:hAnsi="Arial" w:cs="Arial"/>
                <w:b/>
                <w:bCs/>
              </w:rPr>
              <w:t>2</w:t>
            </w:r>
          </w:p>
        </w:tc>
        <w:tc>
          <w:tcPr>
            <w:tcW w:w="13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lang w:eastAsia="en-US"/>
              </w:rPr>
            </w:pPr>
            <w:r w:rsidRPr="00DA2E0B">
              <w:rPr>
                <w:rFonts w:ascii="Arial" w:hAnsi="Arial" w:cs="Arial"/>
                <w:b/>
                <w:bCs/>
              </w:rPr>
              <w:t>3</w:t>
            </w:r>
          </w:p>
        </w:tc>
        <w:tc>
          <w:tcPr>
            <w:tcW w:w="11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lang w:eastAsia="en-US"/>
              </w:rPr>
            </w:pPr>
            <w:r w:rsidRPr="00DA2E0B">
              <w:rPr>
                <w:rFonts w:ascii="Arial" w:hAnsi="Arial" w:cs="Arial"/>
                <w:b/>
                <w:bCs/>
              </w:rPr>
              <w:t>4</w:t>
            </w:r>
          </w:p>
        </w:tc>
        <w:tc>
          <w:tcPr>
            <w:tcW w:w="11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lang w:eastAsia="en-US"/>
              </w:rPr>
            </w:pPr>
            <w:r w:rsidRPr="00DA2E0B">
              <w:rPr>
                <w:rFonts w:ascii="Arial" w:hAnsi="Arial" w:cs="Arial"/>
                <w:b/>
                <w:bCs/>
              </w:rPr>
              <w:t>5</w:t>
            </w:r>
          </w:p>
        </w:tc>
        <w:tc>
          <w:tcPr>
            <w:tcW w:w="11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lang w:eastAsia="en-US"/>
              </w:rPr>
            </w:pPr>
            <w:r w:rsidRPr="00DA2E0B">
              <w:rPr>
                <w:rFonts w:ascii="Arial" w:hAnsi="Arial" w:cs="Arial"/>
                <w:b/>
                <w:bCs/>
              </w:rPr>
              <w:t>6</w:t>
            </w:r>
          </w:p>
        </w:tc>
      </w:tr>
      <w:tr w:rsidR="00E8593D" w:rsidRPr="00DA2E0B">
        <w:tc>
          <w:tcPr>
            <w:tcW w:w="423"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E8593D" w:rsidRPr="00DA2E0B" w:rsidRDefault="00E8593D" w:rsidP="00DA2E0B">
            <w:pPr>
              <w:rPr>
                <w:rFonts w:ascii="Arial" w:hAnsi="Arial" w:cs="Arial"/>
                <w:lang w:eastAsia="en-US"/>
              </w:rPr>
            </w:pPr>
            <w:r w:rsidRPr="00DA2E0B">
              <w:rPr>
                <w:rFonts w:ascii="Arial" w:hAnsi="Arial" w:cs="Arial"/>
              </w:rPr>
              <w:t>1</w:t>
            </w:r>
          </w:p>
        </w:tc>
        <w:tc>
          <w:tcPr>
            <w:tcW w:w="4374" w:type="dxa"/>
            <w:tcBorders>
              <w:top w:val="nil"/>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lang w:eastAsia="en-US"/>
              </w:rPr>
            </w:pPr>
            <w:r w:rsidRPr="00DA2E0B">
              <w:rPr>
                <w:rFonts w:ascii="Arial" w:hAnsi="Arial" w:cs="Arial"/>
              </w:rPr>
              <w:t>Количество выездов пожарных и спасательных подразделений на пожары, чрезвычайные ситуации и происшествия</w:t>
            </w:r>
          </w:p>
        </w:tc>
        <w:tc>
          <w:tcPr>
            <w:tcW w:w="1344" w:type="dxa"/>
            <w:tcBorders>
              <w:top w:val="nil"/>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lang w:eastAsia="en-US"/>
              </w:rPr>
            </w:pPr>
            <w:r w:rsidRPr="00DA2E0B">
              <w:rPr>
                <w:rFonts w:ascii="Arial" w:hAnsi="Arial" w:cs="Arial"/>
              </w:rPr>
              <w:t>единиц</w:t>
            </w:r>
          </w:p>
        </w:tc>
        <w:tc>
          <w:tcPr>
            <w:tcW w:w="1143" w:type="dxa"/>
            <w:tcBorders>
              <w:top w:val="nil"/>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lang w:eastAsia="en-US"/>
              </w:rPr>
            </w:pPr>
            <w:r w:rsidRPr="00DA2E0B">
              <w:rPr>
                <w:rFonts w:ascii="Arial" w:hAnsi="Arial" w:cs="Arial"/>
              </w:rPr>
              <w:t>2</w:t>
            </w:r>
          </w:p>
        </w:tc>
        <w:tc>
          <w:tcPr>
            <w:tcW w:w="1143" w:type="dxa"/>
            <w:tcBorders>
              <w:top w:val="nil"/>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lang w:eastAsia="en-US"/>
              </w:rPr>
            </w:pPr>
            <w:r w:rsidRPr="00DA2E0B">
              <w:rPr>
                <w:rFonts w:ascii="Arial" w:hAnsi="Arial" w:cs="Arial"/>
              </w:rPr>
              <w:t>2</w:t>
            </w:r>
          </w:p>
        </w:tc>
        <w:tc>
          <w:tcPr>
            <w:tcW w:w="1144" w:type="dxa"/>
            <w:tcBorders>
              <w:top w:val="nil"/>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lang w:eastAsia="en-US"/>
              </w:rPr>
            </w:pPr>
            <w:r w:rsidRPr="00DA2E0B">
              <w:rPr>
                <w:rFonts w:ascii="Arial" w:hAnsi="Arial" w:cs="Arial"/>
              </w:rPr>
              <w:t>1</w:t>
            </w:r>
          </w:p>
        </w:tc>
      </w:tr>
      <w:tr w:rsidR="00E8593D" w:rsidRPr="00DA2E0B">
        <w:tc>
          <w:tcPr>
            <w:tcW w:w="423"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E8593D" w:rsidRPr="00DA2E0B" w:rsidRDefault="00E8593D" w:rsidP="00DA2E0B">
            <w:pPr>
              <w:rPr>
                <w:rFonts w:ascii="Arial" w:hAnsi="Arial" w:cs="Arial"/>
                <w:lang w:eastAsia="en-US"/>
              </w:rPr>
            </w:pPr>
            <w:r w:rsidRPr="00DA2E0B">
              <w:rPr>
                <w:rFonts w:ascii="Arial" w:hAnsi="Arial" w:cs="Arial"/>
              </w:rPr>
              <w:t>2</w:t>
            </w:r>
          </w:p>
        </w:tc>
        <w:tc>
          <w:tcPr>
            <w:tcW w:w="4374" w:type="dxa"/>
            <w:tcBorders>
              <w:top w:val="nil"/>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lang w:eastAsia="en-US"/>
              </w:rPr>
            </w:pPr>
            <w:r w:rsidRPr="00DA2E0B">
              <w:rPr>
                <w:rFonts w:ascii="Arial" w:hAnsi="Arial" w:cs="Arial"/>
              </w:rPr>
              <w:t>Количество профилактических мероприятий по предупреждению пожаров, чрезвычайных ситуаций и происшествий на водных объектах</w:t>
            </w:r>
          </w:p>
        </w:tc>
        <w:tc>
          <w:tcPr>
            <w:tcW w:w="1344" w:type="dxa"/>
            <w:tcBorders>
              <w:top w:val="nil"/>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lang w:eastAsia="en-US"/>
              </w:rPr>
            </w:pPr>
            <w:r w:rsidRPr="00DA2E0B">
              <w:rPr>
                <w:rFonts w:ascii="Arial" w:hAnsi="Arial" w:cs="Arial"/>
              </w:rPr>
              <w:t>единиц</w:t>
            </w:r>
          </w:p>
        </w:tc>
        <w:tc>
          <w:tcPr>
            <w:tcW w:w="1143" w:type="dxa"/>
            <w:tcBorders>
              <w:top w:val="nil"/>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lang w:eastAsia="en-US"/>
              </w:rPr>
            </w:pPr>
            <w:r w:rsidRPr="00DA2E0B">
              <w:rPr>
                <w:rFonts w:ascii="Arial" w:hAnsi="Arial" w:cs="Arial"/>
              </w:rPr>
              <w:t>6</w:t>
            </w:r>
          </w:p>
        </w:tc>
        <w:tc>
          <w:tcPr>
            <w:tcW w:w="1143" w:type="dxa"/>
            <w:tcBorders>
              <w:top w:val="nil"/>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lang w:eastAsia="en-US"/>
              </w:rPr>
            </w:pPr>
            <w:r w:rsidRPr="00DA2E0B">
              <w:rPr>
                <w:rFonts w:ascii="Arial" w:hAnsi="Arial" w:cs="Arial"/>
              </w:rPr>
              <w:t>6</w:t>
            </w:r>
          </w:p>
        </w:tc>
        <w:tc>
          <w:tcPr>
            <w:tcW w:w="1144" w:type="dxa"/>
            <w:tcBorders>
              <w:top w:val="nil"/>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lang w:eastAsia="en-US"/>
              </w:rPr>
            </w:pPr>
            <w:r w:rsidRPr="00DA2E0B">
              <w:rPr>
                <w:rFonts w:ascii="Arial" w:hAnsi="Arial" w:cs="Arial"/>
              </w:rPr>
              <w:t>7</w:t>
            </w:r>
          </w:p>
        </w:tc>
      </w:tr>
      <w:tr w:rsidR="00E8593D" w:rsidRPr="00DA2E0B">
        <w:tc>
          <w:tcPr>
            <w:tcW w:w="9571" w:type="dxa"/>
            <w:gridSpan w:val="6"/>
            <w:tcBorders>
              <w:top w:val="nil"/>
              <w:left w:val="single" w:sz="8" w:space="0" w:color="auto"/>
              <w:bottom w:val="single" w:sz="8" w:space="0" w:color="auto"/>
              <w:right w:val="single" w:sz="8" w:space="0" w:color="000000"/>
            </w:tcBorders>
            <w:tcMar>
              <w:top w:w="0" w:type="dxa"/>
              <w:left w:w="108" w:type="dxa"/>
              <w:bottom w:w="0" w:type="dxa"/>
              <w:right w:w="108" w:type="dxa"/>
            </w:tcMar>
          </w:tcPr>
          <w:p w:rsidR="00E8593D" w:rsidRPr="00DA2E0B" w:rsidRDefault="00E8593D" w:rsidP="00DA2E0B">
            <w:pPr>
              <w:rPr>
                <w:rFonts w:ascii="Arial" w:hAnsi="Arial" w:cs="Arial"/>
                <w:lang w:eastAsia="en-US"/>
              </w:rPr>
            </w:pPr>
            <w:r w:rsidRPr="00DA2E0B">
              <w:rPr>
                <w:rFonts w:ascii="Arial" w:hAnsi="Arial" w:cs="Arial"/>
                <w:b/>
                <w:bCs/>
              </w:rPr>
              <w:t>Подпрограмма</w:t>
            </w:r>
          </w:p>
        </w:tc>
      </w:tr>
      <w:tr w:rsidR="00E8593D" w:rsidRPr="00DA2E0B">
        <w:tc>
          <w:tcPr>
            <w:tcW w:w="423"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E8593D" w:rsidRPr="00DA2E0B" w:rsidRDefault="00E8593D" w:rsidP="00DA2E0B">
            <w:pPr>
              <w:rPr>
                <w:rFonts w:ascii="Arial" w:hAnsi="Arial" w:cs="Arial"/>
                <w:lang w:eastAsia="en-US"/>
              </w:rPr>
            </w:pPr>
            <w:r w:rsidRPr="00DA2E0B">
              <w:rPr>
                <w:rFonts w:ascii="Arial" w:hAnsi="Arial" w:cs="Arial"/>
              </w:rPr>
              <w:t>3</w:t>
            </w:r>
          </w:p>
        </w:tc>
        <w:tc>
          <w:tcPr>
            <w:tcW w:w="4374" w:type="dxa"/>
            <w:tcBorders>
              <w:top w:val="nil"/>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lang w:eastAsia="en-US"/>
              </w:rPr>
            </w:pPr>
            <w:r w:rsidRPr="00DA2E0B">
              <w:rPr>
                <w:rFonts w:ascii="Arial" w:hAnsi="Arial" w:cs="Arial"/>
              </w:rPr>
              <w:t>Доля достигнутых целевых показателей (индикаторов) муниципальной программы «Обеспечение пожарной безопасности и защита населения и территории от чрезвычайных ситуаций» к общему количеству целевых показателей (индикаторов)</w:t>
            </w:r>
          </w:p>
        </w:tc>
        <w:tc>
          <w:tcPr>
            <w:tcW w:w="1344" w:type="dxa"/>
            <w:tcBorders>
              <w:top w:val="nil"/>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lang w:eastAsia="en-US"/>
              </w:rPr>
            </w:pPr>
            <w:r w:rsidRPr="00DA2E0B">
              <w:rPr>
                <w:rFonts w:ascii="Arial" w:hAnsi="Arial" w:cs="Arial"/>
              </w:rPr>
              <w:t>процентов</w:t>
            </w:r>
          </w:p>
        </w:tc>
        <w:tc>
          <w:tcPr>
            <w:tcW w:w="1143" w:type="dxa"/>
            <w:tcBorders>
              <w:top w:val="nil"/>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lang w:eastAsia="en-US"/>
              </w:rPr>
            </w:pPr>
            <w:r w:rsidRPr="00DA2E0B">
              <w:rPr>
                <w:rFonts w:ascii="Arial" w:hAnsi="Arial" w:cs="Arial"/>
              </w:rPr>
              <w:t>100</w:t>
            </w:r>
          </w:p>
        </w:tc>
        <w:tc>
          <w:tcPr>
            <w:tcW w:w="1143" w:type="dxa"/>
            <w:tcBorders>
              <w:top w:val="nil"/>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lang w:eastAsia="en-US"/>
              </w:rPr>
            </w:pPr>
            <w:r w:rsidRPr="00DA2E0B">
              <w:rPr>
                <w:rFonts w:ascii="Arial" w:hAnsi="Arial" w:cs="Arial"/>
              </w:rPr>
              <w:t>100</w:t>
            </w:r>
          </w:p>
        </w:tc>
        <w:tc>
          <w:tcPr>
            <w:tcW w:w="1144" w:type="dxa"/>
            <w:tcBorders>
              <w:top w:val="nil"/>
              <w:left w:val="nil"/>
              <w:bottom w:val="single" w:sz="8" w:space="0" w:color="auto"/>
              <w:right w:val="single" w:sz="8" w:space="0" w:color="auto"/>
            </w:tcBorders>
            <w:tcMar>
              <w:top w:w="0" w:type="dxa"/>
              <w:left w:w="108" w:type="dxa"/>
              <w:bottom w:w="0" w:type="dxa"/>
              <w:right w:w="108" w:type="dxa"/>
            </w:tcMar>
          </w:tcPr>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rPr>
            </w:pPr>
            <w:r w:rsidRPr="00DA2E0B">
              <w:rPr>
                <w:rFonts w:ascii="Arial" w:hAnsi="Arial" w:cs="Arial"/>
              </w:rPr>
              <w:t> </w:t>
            </w:r>
          </w:p>
          <w:p w:rsidR="00E8593D" w:rsidRPr="00DA2E0B" w:rsidRDefault="00E8593D" w:rsidP="00DA2E0B">
            <w:pPr>
              <w:rPr>
                <w:rFonts w:ascii="Arial" w:hAnsi="Arial" w:cs="Arial"/>
                <w:lang w:eastAsia="en-US"/>
              </w:rPr>
            </w:pPr>
            <w:r w:rsidRPr="00DA2E0B">
              <w:rPr>
                <w:rFonts w:ascii="Arial" w:hAnsi="Arial" w:cs="Arial"/>
              </w:rPr>
              <w:t>100</w:t>
            </w:r>
          </w:p>
        </w:tc>
      </w:tr>
    </w:tbl>
    <w:p w:rsidR="00E8593D" w:rsidRPr="00DA2E0B" w:rsidRDefault="00E8593D" w:rsidP="00DA2E0B">
      <w:pPr>
        <w:rPr>
          <w:rFonts w:ascii="Arial" w:hAnsi="Arial" w:cs="Arial"/>
          <w:sz w:val="22"/>
          <w:szCs w:val="22"/>
          <w:lang w:eastAsia="en-US"/>
        </w:rPr>
      </w:pPr>
      <w:r w:rsidRPr="00DA2E0B">
        <w:rPr>
          <w:rFonts w:ascii="Arial" w:hAnsi="Arial" w:cs="Arial"/>
        </w:rPr>
        <w:t> </w:t>
      </w:r>
    </w:p>
    <w:p w:rsidR="00E8593D" w:rsidRPr="00DA2E0B" w:rsidRDefault="00E8593D" w:rsidP="00DA2E0B">
      <w:pPr>
        <w:jc w:val="right"/>
        <w:rPr>
          <w:rFonts w:ascii="Arial" w:hAnsi="Arial" w:cs="Arial"/>
        </w:rPr>
      </w:pPr>
    </w:p>
    <w:p w:rsidR="00E8593D" w:rsidRPr="00DA2E0B" w:rsidRDefault="00E8593D" w:rsidP="00DA2E0B">
      <w:pPr>
        <w:jc w:val="right"/>
        <w:rPr>
          <w:rFonts w:ascii="Arial" w:hAnsi="Arial" w:cs="Arial"/>
        </w:rPr>
      </w:pPr>
    </w:p>
    <w:p w:rsidR="00E8593D" w:rsidRDefault="00E8593D" w:rsidP="00272AB4">
      <w:pPr>
        <w:rPr>
          <w:rFonts w:ascii="Arial" w:hAnsi="Arial" w:cs="Arial"/>
        </w:rPr>
      </w:pPr>
    </w:p>
    <w:p w:rsidR="00E8593D" w:rsidRDefault="00E8593D" w:rsidP="00272AB4">
      <w:pPr>
        <w:rPr>
          <w:rFonts w:ascii="Arial" w:hAnsi="Arial" w:cs="Arial"/>
        </w:rPr>
      </w:pPr>
    </w:p>
    <w:p w:rsidR="00E8593D" w:rsidRDefault="00E8593D" w:rsidP="00272AB4">
      <w:pPr>
        <w:rPr>
          <w:rFonts w:ascii="Arial" w:hAnsi="Arial" w:cs="Arial"/>
        </w:rPr>
      </w:pPr>
    </w:p>
    <w:p w:rsidR="00E8593D" w:rsidRPr="00DA2E0B" w:rsidRDefault="00E8593D" w:rsidP="00272AB4">
      <w:pPr>
        <w:rPr>
          <w:rFonts w:ascii="Arial" w:hAnsi="Arial" w:cs="Arial"/>
        </w:rPr>
      </w:pPr>
    </w:p>
    <w:p w:rsidR="00E8593D" w:rsidRPr="00DA2E0B" w:rsidRDefault="00E8593D" w:rsidP="00DA2E0B">
      <w:pPr>
        <w:jc w:val="right"/>
        <w:rPr>
          <w:rFonts w:ascii="Arial" w:hAnsi="Arial" w:cs="Arial"/>
        </w:rPr>
      </w:pPr>
    </w:p>
    <w:p w:rsidR="00E8593D" w:rsidRPr="00DA2E0B" w:rsidRDefault="00E8593D" w:rsidP="00DA2E0B">
      <w:pPr>
        <w:jc w:val="right"/>
        <w:rPr>
          <w:rFonts w:ascii="Arial" w:hAnsi="Arial" w:cs="Arial"/>
        </w:rPr>
      </w:pPr>
      <w:r w:rsidRPr="00DA2E0B">
        <w:rPr>
          <w:rFonts w:ascii="Arial" w:hAnsi="Arial" w:cs="Arial"/>
        </w:rPr>
        <w:t>Приложение № 2</w:t>
      </w:r>
    </w:p>
    <w:p w:rsidR="00E8593D" w:rsidRPr="00DA2E0B" w:rsidRDefault="00E8593D" w:rsidP="00DA2E0B">
      <w:pPr>
        <w:jc w:val="right"/>
        <w:rPr>
          <w:rFonts w:ascii="Arial" w:hAnsi="Arial" w:cs="Arial"/>
        </w:rPr>
      </w:pPr>
      <w:r w:rsidRPr="00DA2E0B">
        <w:rPr>
          <w:rFonts w:ascii="Arial" w:hAnsi="Arial" w:cs="Arial"/>
        </w:rPr>
        <w:t xml:space="preserve">к муниципальной программе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   </w:t>
      </w:r>
    </w:p>
    <w:p w:rsidR="00E8593D" w:rsidRPr="00DA2E0B" w:rsidRDefault="00E8593D" w:rsidP="00DA2E0B">
      <w:pPr>
        <w:jc w:val="right"/>
        <w:rPr>
          <w:rFonts w:ascii="Arial" w:hAnsi="Arial" w:cs="Arial"/>
        </w:rPr>
      </w:pPr>
      <w:r>
        <w:rPr>
          <w:rFonts w:ascii="Arial" w:hAnsi="Arial" w:cs="Arial"/>
        </w:rPr>
        <w:t>на 2025-2027</w:t>
      </w:r>
      <w:r w:rsidRPr="00DA2E0B">
        <w:rPr>
          <w:rFonts w:ascii="Arial" w:hAnsi="Arial" w:cs="Arial"/>
        </w:rPr>
        <w:t xml:space="preserve"> г.г»</w:t>
      </w:r>
    </w:p>
    <w:p w:rsidR="00E8593D" w:rsidRPr="00272AB4" w:rsidRDefault="00E8593D" w:rsidP="00DA2E0B">
      <w:pPr>
        <w:jc w:val="center"/>
        <w:rPr>
          <w:rFonts w:ascii="Arial" w:hAnsi="Arial" w:cs="Arial"/>
          <w:sz w:val="32"/>
          <w:szCs w:val="32"/>
        </w:rPr>
      </w:pPr>
      <w:r w:rsidRPr="00272AB4">
        <w:rPr>
          <w:rFonts w:ascii="Arial" w:hAnsi="Arial" w:cs="Arial"/>
          <w:b/>
          <w:bCs/>
          <w:sz w:val="32"/>
          <w:szCs w:val="32"/>
        </w:rPr>
        <w:t>Перечень основных мероприятий</w:t>
      </w:r>
    </w:p>
    <w:p w:rsidR="00E8593D" w:rsidRPr="00272AB4" w:rsidRDefault="00E8593D" w:rsidP="00DA2E0B">
      <w:pPr>
        <w:jc w:val="center"/>
        <w:rPr>
          <w:rFonts w:ascii="Arial" w:hAnsi="Arial" w:cs="Arial"/>
          <w:b/>
          <w:bCs/>
          <w:sz w:val="32"/>
          <w:szCs w:val="32"/>
        </w:rPr>
      </w:pPr>
      <w:r w:rsidRPr="00272AB4">
        <w:rPr>
          <w:rFonts w:ascii="Arial" w:hAnsi="Arial" w:cs="Arial"/>
          <w:b/>
          <w:bCs/>
          <w:sz w:val="32"/>
          <w:szCs w:val="32"/>
        </w:rPr>
        <w:t>по реализации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w:t>
      </w:r>
      <w:r w:rsidRPr="00272AB4">
        <w:rPr>
          <w:rFonts w:ascii="Arial" w:hAnsi="Arial" w:cs="Arial"/>
          <w:sz w:val="32"/>
          <w:szCs w:val="32"/>
        </w:rPr>
        <w:t xml:space="preserve"> </w:t>
      </w:r>
      <w:r w:rsidRPr="00272AB4">
        <w:rPr>
          <w:rFonts w:ascii="Arial" w:hAnsi="Arial" w:cs="Arial"/>
          <w:b/>
          <w:bCs/>
          <w:sz w:val="32"/>
          <w:szCs w:val="32"/>
        </w:rPr>
        <w:t xml:space="preserve">Касторенского района Курской области   </w:t>
      </w:r>
    </w:p>
    <w:p w:rsidR="00E8593D" w:rsidRPr="00272AB4" w:rsidRDefault="00E8593D" w:rsidP="00DA2E0B">
      <w:pPr>
        <w:jc w:val="center"/>
        <w:rPr>
          <w:rFonts w:ascii="Arial" w:hAnsi="Arial" w:cs="Arial"/>
          <w:sz w:val="32"/>
          <w:szCs w:val="32"/>
        </w:rPr>
      </w:pPr>
      <w:r>
        <w:rPr>
          <w:rFonts w:ascii="Arial" w:hAnsi="Arial" w:cs="Arial"/>
          <w:b/>
          <w:bCs/>
          <w:sz w:val="32"/>
          <w:szCs w:val="32"/>
        </w:rPr>
        <w:t>на 2025</w:t>
      </w:r>
      <w:r w:rsidRPr="00272AB4">
        <w:rPr>
          <w:rFonts w:ascii="Arial" w:hAnsi="Arial" w:cs="Arial"/>
          <w:b/>
          <w:bCs/>
          <w:sz w:val="32"/>
          <w:szCs w:val="32"/>
        </w:rPr>
        <w:t>-2</w:t>
      </w:r>
      <w:r>
        <w:rPr>
          <w:rFonts w:ascii="Arial" w:hAnsi="Arial" w:cs="Arial"/>
          <w:b/>
          <w:bCs/>
          <w:sz w:val="32"/>
          <w:szCs w:val="32"/>
        </w:rPr>
        <w:t>027</w:t>
      </w:r>
      <w:r w:rsidRPr="00272AB4">
        <w:rPr>
          <w:rFonts w:ascii="Arial" w:hAnsi="Arial" w:cs="Arial"/>
          <w:b/>
          <w:bCs/>
          <w:sz w:val="32"/>
          <w:szCs w:val="32"/>
        </w:rPr>
        <w:t xml:space="preserve"> г.г.»</w:t>
      </w:r>
    </w:p>
    <w:p w:rsidR="00E8593D" w:rsidRPr="00DA2E0B" w:rsidRDefault="00E8593D" w:rsidP="00DA2E0B">
      <w:pPr>
        <w:rPr>
          <w:rFonts w:ascii="Arial" w:hAnsi="Arial" w:cs="Arial"/>
          <w:sz w:val="22"/>
          <w:szCs w:val="22"/>
          <w:lang w:eastAsia="en-US"/>
        </w:rPr>
      </w:pPr>
      <w:r w:rsidRPr="00DA2E0B">
        <w:rPr>
          <w:rFonts w:ascii="Arial" w:hAnsi="Arial" w:cs="Arial"/>
          <w:b/>
          <w:bCs/>
        </w:rPr>
        <w:t xml:space="preserve"> </w:t>
      </w:r>
    </w:p>
    <w:p w:rsidR="00E8593D" w:rsidRPr="00DA2E0B" w:rsidRDefault="00E8593D" w:rsidP="00DA2E0B">
      <w:pPr>
        <w:rPr>
          <w:rFonts w:ascii="Arial" w:hAnsi="Arial" w:cs="Arial"/>
        </w:rPr>
      </w:pPr>
      <w:r w:rsidRPr="00DA2E0B">
        <w:rPr>
          <w:rFonts w:ascii="Arial" w:hAnsi="Arial" w:cs="Arial"/>
        </w:rPr>
        <w:t> </w:t>
      </w:r>
    </w:p>
    <w:tbl>
      <w:tblPr>
        <w:tblW w:w="924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984"/>
        <w:gridCol w:w="1559"/>
        <w:gridCol w:w="1134"/>
        <w:gridCol w:w="1701"/>
        <w:gridCol w:w="1276"/>
        <w:gridCol w:w="1052"/>
      </w:tblGrid>
      <w:tr w:rsidR="00E8593D" w:rsidRPr="00272AB4">
        <w:tc>
          <w:tcPr>
            <w:tcW w:w="534" w:type="dxa"/>
            <w:vAlign w:val="center"/>
          </w:tcPr>
          <w:p w:rsidR="00E8593D" w:rsidRPr="00272AB4" w:rsidRDefault="00E8593D" w:rsidP="00DA2E0B">
            <w:pPr>
              <w:rPr>
                <w:rFonts w:ascii="Arial" w:hAnsi="Arial" w:cs="Arial"/>
                <w:lang w:eastAsia="en-US"/>
              </w:rPr>
            </w:pPr>
            <w:r w:rsidRPr="00272AB4">
              <w:rPr>
                <w:rFonts w:ascii="Arial" w:hAnsi="Arial" w:cs="Arial"/>
                <w:b/>
                <w:bCs/>
                <w:sz w:val="22"/>
                <w:szCs w:val="22"/>
              </w:rPr>
              <w:t>№ п/п</w:t>
            </w:r>
          </w:p>
        </w:tc>
        <w:tc>
          <w:tcPr>
            <w:tcW w:w="1984" w:type="dxa"/>
          </w:tcPr>
          <w:p w:rsidR="00E8593D" w:rsidRPr="00272AB4" w:rsidRDefault="00E8593D" w:rsidP="00DA2E0B">
            <w:pPr>
              <w:rPr>
                <w:rFonts w:ascii="Arial" w:hAnsi="Arial" w:cs="Arial"/>
              </w:rPr>
            </w:pPr>
            <w:r w:rsidRPr="00272AB4">
              <w:rPr>
                <w:rFonts w:ascii="Arial" w:hAnsi="Arial" w:cs="Arial"/>
                <w:b/>
                <w:bCs/>
                <w:sz w:val="22"/>
                <w:szCs w:val="22"/>
              </w:rPr>
              <w:t>Наименование</w:t>
            </w:r>
          </w:p>
          <w:p w:rsidR="00E8593D" w:rsidRPr="00272AB4" w:rsidRDefault="00E8593D" w:rsidP="00DA2E0B">
            <w:pPr>
              <w:rPr>
                <w:rFonts w:ascii="Arial" w:hAnsi="Arial" w:cs="Arial"/>
              </w:rPr>
            </w:pPr>
            <w:r w:rsidRPr="00272AB4">
              <w:rPr>
                <w:rFonts w:ascii="Arial" w:hAnsi="Arial" w:cs="Arial"/>
                <w:b/>
                <w:bCs/>
                <w:sz w:val="22"/>
                <w:szCs w:val="22"/>
              </w:rPr>
              <w:t>мероприятия муниципальной</w:t>
            </w:r>
          </w:p>
          <w:p w:rsidR="00E8593D" w:rsidRPr="00272AB4" w:rsidRDefault="00E8593D" w:rsidP="00DA2E0B">
            <w:pPr>
              <w:rPr>
                <w:rFonts w:ascii="Arial" w:hAnsi="Arial" w:cs="Arial"/>
              </w:rPr>
            </w:pPr>
            <w:r w:rsidRPr="00272AB4">
              <w:rPr>
                <w:rFonts w:ascii="Arial" w:hAnsi="Arial" w:cs="Arial"/>
                <w:b/>
                <w:bCs/>
                <w:sz w:val="22"/>
                <w:szCs w:val="22"/>
              </w:rPr>
              <w:t>программы,</w:t>
            </w:r>
          </w:p>
          <w:p w:rsidR="00E8593D" w:rsidRPr="00272AB4" w:rsidRDefault="00E8593D" w:rsidP="00DA2E0B">
            <w:pPr>
              <w:rPr>
                <w:rFonts w:ascii="Arial" w:hAnsi="Arial" w:cs="Arial"/>
                <w:lang w:eastAsia="en-US"/>
              </w:rPr>
            </w:pPr>
            <w:r w:rsidRPr="00272AB4">
              <w:rPr>
                <w:rFonts w:ascii="Arial" w:hAnsi="Arial" w:cs="Arial"/>
                <w:b/>
                <w:bCs/>
                <w:sz w:val="22"/>
                <w:szCs w:val="22"/>
              </w:rPr>
              <w:t>подпрограммы</w:t>
            </w:r>
          </w:p>
        </w:tc>
        <w:tc>
          <w:tcPr>
            <w:tcW w:w="1559" w:type="dxa"/>
          </w:tcPr>
          <w:p w:rsidR="00E8593D" w:rsidRPr="00272AB4" w:rsidRDefault="00E8593D" w:rsidP="00DA2E0B">
            <w:pPr>
              <w:rPr>
                <w:rFonts w:ascii="Arial" w:hAnsi="Arial" w:cs="Arial"/>
                <w:lang w:eastAsia="en-US"/>
              </w:rPr>
            </w:pPr>
            <w:r w:rsidRPr="00272AB4">
              <w:rPr>
                <w:rFonts w:ascii="Arial" w:hAnsi="Arial" w:cs="Arial"/>
                <w:b/>
                <w:bCs/>
                <w:sz w:val="22"/>
                <w:szCs w:val="22"/>
              </w:rPr>
              <w:t>Ответственный исполнитель</w:t>
            </w:r>
          </w:p>
        </w:tc>
        <w:tc>
          <w:tcPr>
            <w:tcW w:w="1134" w:type="dxa"/>
          </w:tcPr>
          <w:p w:rsidR="00E8593D" w:rsidRPr="00272AB4" w:rsidRDefault="00E8593D" w:rsidP="00DA2E0B">
            <w:pPr>
              <w:rPr>
                <w:rFonts w:ascii="Arial" w:hAnsi="Arial" w:cs="Arial"/>
                <w:lang w:eastAsia="en-US"/>
              </w:rPr>
            </w:pPr>
            <w:r w:rsidRPr="00272AB4">
              <w:rPr>
                <w:rFonts w:ascii="Arial" w:hAnsi="Arial" w:cs="Arial"/>
                <w:b/>
                <w:bCs/>
                <w:sz w:val="22"/>
                <w:szCs w:val="22"/>
              </w:rPr>
              <w:t>Срок реализации</w:t>
            </w:r>
          </w:p>
        </w:tc>
        <w:tc>
          <w:tcPr>
            <w:tcW w:w="1701" w:type="dxa"/>
          </w:tcPr>
          <w:p w:rsidR="00E8593D" w:rsidRPr="00272AB4" w:rsidRDefault="00E8593D" w:rsidP="00DA2E0B">
            <w:pPr>
              <w:rPr>
                <w:rFonts w:ascii="Arial" w:hAnsi="Arial" w:cs="Arial"/>
                <w:lang w:eastAsia="en-US"/>
              </w:rPr>
            </w:pPr>
            <w:r w:rsidRPr="00272AB4">
              <w:rPr>
                <w:rFonts w:ascii="Arial" w:hAnsi="Arial" w:cs="Arial"/>
                <w:b/>
                <w:bCs/>
                <w:sz w:val="22"/>
                <w:szCs w:val="22"/>
              </w:rPr>
              <w:t>Ожидаемый результат</w:t>
            </w:r>
          </w:p>
        </w:tc>
        <w:tc>
          <w:tcPr>
            <w:tcW w:w="1276" w:type="dxa"/>
          </w:tcPr>
          <w:p w:rsidR="00E8593D" w:rsidRPr="00272AB4" w:rsidRDefault="00E8593D" w:rsidP="00DA2E0B">
            <w:pPr>
              <w:rPr>
                <w:rFonts w:ascii="Arial" w:hAnsi="Arial" w:cs="Arial"/>
              </w:rPr>
            </w:pPr>
            <w:r w:rsidRPr="00272AB4">
              <w:rPr>
                <w:rFonts w:ascii="Arial" w:hAnsi="Arial" w:cs="Arial"/>
                <w:b/>
                <w:bCs/>
                <w:sz w:val="22"/>
                <w:szCs w:val="22"/>
              </w:rPr>
              <w:t>Последствия нереализации муниципальной программы, основного мероприятия</w:t>
            </w:r>
          </w:p>
        </w:tc>
        <w:tc>
          <w:tcPr>
            <w:tcW w:w="1052" w:type="dxa"/>
          </w:tcPr>
          <w:p w:rsidR="00E8593D" w:rsidRPr="00272AB4" w:rsidRDefault="00E8593D" w:rsidP="00DA2E0B">
            <w:pPr>
              <w:rPr>
                <w:rFonts w:ascii="Arial" w:hAnsi="Arial" w:cs="Arial"/>
                <w:b/>
                <w:bCs/>
              </w:rPr>
            </w:pPr>
            <w:r w:rsidRPr="00272AB4">
              <w:rPr>
                <w:rFonts w:ascii="Arial" w:hAnsi="Arial" w:cs="Arial"/>
                <w:b/>
                <w:bCs/>
                <w:sz w:val="22"/>
                <w:szCs w:val="22"/>
              </w:rPr>
              <w:t>Связь с показателями муниципальной программы (подпрограммы)</w:t>
            </w:r>
          </w:p>
        </w:tc>
      </w:tr>
      <w:tr w:rsidR="00E8593D" w:rsidRPr="00272AB4">
        <w:tc>
          <w:tcPr>
            <w:tcW w:w="534" w:type="dxa"/>
            <w:vAlign w:val="center"/>
          </w:tcPr>
          <w:p w:rsidR="00E8593D" w:rsidRPr="00272AB4" w:rsidRDefault="00E8593D" w:rsidP="00DA2E0B">
            <w:pPr>
              <w:rPr>
                <w:rFonts w:ascii="Arial" w:hAnsi="Arial" w:cs="Arial"/>
                <w:lang w:eastAsia="en-US"/>
              </w:rPr>
            </w:pPr>
            <w:r w:rsidRPr="00272AB4">
              <w:rPr>
                <w:rFonts w:ascii="Arial" w:hAnsi="Arial" w:cs="Arial"/>
                <w:sz w:val="22"/>
                <w:szCs w:val="22"/>
              </w:rPr>
              <w:t>1</w:t>
            </w:r>
          </w:p>
        </w:tc>
        <w:tc>
          <w:tcPr>
            <w:tcW w:w="1984" w:type="dxa"/>
            <w:vAlign w:val="center"/>
          </w:tcPr>
          <w:p w:rsidR="00E8593D" w:rsidRPr="00272AB4" w:rsidRDefault="00E8593D" w:rsidP="00DA2E0B">
            <w:pPr>
              <w:rPr>
                <w:rFonts w:ascii="Arial" w:hAnsi="Arial" w:cs="Arial"/>
                <w:lang w:eastAsia="en-US"/>
              </w:rPr>
            </w:pPr>
            <w:r w:rsidRPr="00272AB4">
              <w:rPr>
                <w:rFonts w:ascii="Arial" w:hAnsi="Arial" w:cs="Arial"/>
                <w:sz w:val="22"/>
                <w:szCs w:val="22"/>
              </w:rPr>
              <w:t>2</w:t>
            </w:r>
          </w:p>
        </w:tc>
        <w:tc>
          <w:tcPr>
            <w:tcW w:w="1559" w:type="dxa"/>
            <w:vAlign w:val="center"/>
          </w:tcPr>
          <w:p w:rsidR="00E8593D" w:rsidRPr="00272AB4" w:rsidRDefault="00E8593D" w:rsidP="00DA2E0B">
            <w:pPr>
              <w:rPr>
                <w:rFonts w:ascii="Arial" w:hAnsi="Arial" w:cs="Arial"/>
                <w:lang w:eastAsia="en-US"/>
              </w:rPr>
            </w:pPr>
            <w:r w:rsidRPr="00272AB4">
              <w:rPr>
                <w:rFonts w:ascii="Arial" w:hAnsi="Arial" w:cs="Arial"/>
                <w:sz w:val="22"/>
                <w:szCs w:val="22"/>
              </w:rPr>
              <w:t>3</w:t>
            </w:r>
          </w:p>
        </w:tc>
        <w:tc>
          <w:tcPr>
            <w:tcW w:w="1134" w:type="dxa"/>
            <w:vAlign w:val="center"/>
          </w:tcPr>
          <w:p w:rsidR="00E8593D" w:rsidRPr="00272AB4" w:rsidRDefault="00E8593D" w:rsidP="00DA2E0B">
            <w:pPr>
              <w:rPr>
                <w:rFonts w:ascii="Arial" w:hAnsi="Arial" w:cs="Arial"/>
                <w:lang w:eastAsia="en-US"/>
              </w:rPr>
            </w:pPr>
            <w:r w:rsidRPr="00272AB4">
              <w:rPr>
                <w:rFonts w:ascii="Arial" w:hAnsi="Arial" w:cs="Arial"/>
                <w:sz w:val="22"/>
                <w:szCs w:val="22"/>
              </w:rPr>
              <w:t>4</w:t>
            </w:r>
          </w:p>
        </w:tc>
        <w:tc>
          <w:tcPr>
            <w:tcW w:w="1701" w:type="dxa"/>
          </w:tcPr>
          <w:p w:rsidR="00E8593D" w:rsidRPr="00272AB4" w:rsidRDefault="00E8593D" w:rsidP="00DA2E0B">
            <w:pPr>
              <w:rPr>
                <w:rFonts w:ascii="Arial" w:hAnsi="Arial" w:cs="Arial"/>
                <w:lang w:eastAsia="en-US"/>
              </w:rPr>
            </w:pPr>
            <w:r w:rsidRPr="00272AB4">
              <w:rPr>
                <w:rFonts w:ascii="Arial" w:hAnsi="Arial" w:cs="Arial"/>
                <w:sz w:val="22"/>
                <w:szCs w:val="22"/>
              </w:rPr>
              <w:t>5</w:t>
            </w:r>
          </w:p>
        </w:tc>
        <w:tc>
          <w:tcPr>
            <w:tcW w:w="1276" w:type="dxa"/>
          </w:tcPr>
          <w:p w:rsidR="00E8593D" w:rsidRPr="00272AB4" w:rsidRDefault="00E8593D" w:rsidP="00DA2E0B">
            <w:pPr>
              <w:rPr>
                <w:rFonts w:ascii="Arial" w:hAnsi="Arial" w:cs="Arial"/>
              </w:rPr>
            </w:pPr>
            <w:r w:rsidRPr="00272AB4">
              <w:rPr>
                <w:rFonts w:ascii="Arial" w:hAnsi="Arial" w:cs="Arial"/>
                <w:sz w:val="22"/>
                <w:szCs w:val="22"/>
              </w:rPr>
              <w:t>6</w:t>
            </w:r>
          </w:p>
        </w:tc>
        <w:tc>
          <w:tcPr>
            <w:tcW w:w="1052" w:type="dxa"/>
          </w:tcPr>
          <w:p w:rsidR="00E8593D" w:rsidRPr="00272AB4" w:rsidRDefault="00E8593D" w:rsidP="00DA2E0B">
            <w:pPr>
              <w:rPr>
                <w:rFonts w:ascii="Arial" w:hAnsi="Arial" w:cs="Arial"/>
                <w:lang w:eastAsia="en-US"/>
              </w:rPr>
            </w:pPr>
            <w:r w:rsidRPr="00272AB4">
              <w:rPr>
                <w:rFonts w:ascii="Arial" w:hAnsi="Arial" w:cs="Arial"/>
                <w:sz w:val="22"/>
                <w:szCs w:val="22"/>
              </w:rPr>
              <w:t>7</w:t>
            </w:r>
          </w:p>
        </w:tc>
      </w:tr>
      <w:tr w:rsidR="00E8593D" w:rsidRPr="00272AB4">
        <w:tc>
          <w:tcPr>
            <w:tcW w:w="534" w:type="dxa"/>
          </w:tcPr>
          <w:p w:rsidR="00E8593D" w:rsidRPr="00272AB4" w:rsidRDefault="00E8593D" w:rsidP="00DA2E0B">
            <w:pPr>
              <w:rPr>
                <w:rFonts w:ascii="Arial" w:hAnsi="Arial" w:cs="Arial"/>
                <w:lang w:eastAsia="en-US"/>
              </w:rPr>
            </w:pPr>
            <w:r w:rsidRPr="00272AB4">
              <w:rPr>
                <w:rFonts w:ascii="Arial" w:hAnsi="Arial" w:cs="Arial"/>
                <w:sz w:val="22"/>
                <w:szCs w:val="22"/>
              </w:rPr>
              <w:t>1</w:t>
            </w:r>
          </w:p>
        </w:tc>
        <w:tc>
          <w:tcPr>
            <w:tcW w:w="1984" w:type="dxa"/>
            <w:vAlign w:val="center"/>
          </w:tcPr>
          <w:p w:rsidR="00E8593D" w:rsidRPr="00272AB4" w:rsidRDefault="00E8593D" w:rsidP="00DA2E0B">
            <w:pPr>
              <w:rPr>
                <w:rFonts w:ascii="Arial" w:hAnsi="Arial" w:cs="Arial"/>
                <w:lang w:eastAsia="en-US"/>
              </w:rPr>
            </w:pPr>
            <w:r w:rsidRPr="00272AB4">
              <w:rPr>
                <w:rFonts w:ascii="Arial" w:hAnsi="Arial" w:cs="Arial"/>
                <w:sz w:val="22"/>
                <w:szCs w:val="22"/>
              </w:rPr>
              <w:t>Работа по первичным мерам противопожарной безопасности и защите населения и территории муниципального образования Ленинский сельсовет» Касторенского района Курской области от чрезвычайных ситуаций: беседы, открытые просмотры, информирование населения и т.п.</w:t>
            </w:r>
          </w:p>
        </w:tc>
        <w:tc>
          <w:tcPr>
            <w:tcW w:w="1559" w:type="dxa"/>
          </w:tcPr>
          <w:p w:rsidR="00E8593D" w:rsidRPr="00272AB4" w:rsidRDefault="00E8593D" w:rsidP="00DA2E0B">
            <w:pPr>
              <w:rPr>
                <w:rFonts w:ascii="Arial" w:hAnsi="Arial" w:cs="Arial"/>
                <w:lang w:eastAsia="en-US"/>
              </w:rPr>
            </w:pPr>
            <w:r w:rsidRPr="00272AB4">
              <w:rPr>
                <w:rFonts w:ascii="Arial" w:hAnsi="Arial" w:cs="Arial"/>
                <w:sz w:val="22"/>
                <w:szCs w:val="22"/>
              </w:rPr>
              <w:t>Администрация Ленинского сельсовета</w:t>
            </w:r>
          </w:p>
        </w:tc>
        <w:tc>
          <w:tcPr>
            <w:tcW w:w="1134" w:type="dxa"/>
          </w:tcPr>
          <w:p w:rsidR="00E8593D" w:rsidRPr="00272AB4" w:rsidRDefault="00E8593D" w:rsidP="00DA2E0B">
            <w:pPr>
              <w:rPr>
                <w:rFonts w:ascii="Arial" w:hAnsi="Arial" w:cs="Arial"/>
              </w:rPr>
            </w:pPr>
            <w:r w:rsidRPr="00272AB4">
              <w:rPr>
                <w:rFonts w:ascii="Arial" w:hAnsi="Arial" w:cs="Arial"/>
                <w:sz w:val="22"/>
                <w:szCs w:val="22"/>
              </w:rPr>
              <w:t> </w:t>
            </w:r>
          </w:p>
          <w:p w:rsidR="00E8593D" w:rsidRPr="00272AB4" w:rsidRDefault="00E8593D" w:rsidP="00DA2E0B">
            <w:pPr>
              <w:rPr>
                <w:rFonts w:ascii="Arial" w:hAnsi="Arial" w:cs="Arial"/>
              </w:rPr>
            </w:pPr>
            <w:r>
              <w:rPr>
                <w:rFonts w:ascii="Arial" w:hAnsi="Arial" w:cs="Arial"/>
                <w:sz w:val="22"/>
                <w:szCs w:val="22"/>
              </w:rPr>
              <w:t>2025</w:t>
            </w:r>
            <w:r w:rsidRPr="00272AB4">
              <w:rPr>
                <w:rFonts w:ascii="Arial" w:hAnsi="Arial" w:cs="Arial"/>
                <w:sz w:val="22"/>
                <w:szCs w:val="22"/>
              </w:rPr>
              <w:t xml:space="preserve"> –</w:t>
            </w:r>
          </w:p>
          <w:p w:rsidR="00E8593D" w:rsidRPr="00272AB4" w:rsidRDefault="00E8593D" w:rsidP="00DA2E0B">
            <w:pPr>
              <w:rPr>
                <w:rFonts w:ascii="Arial" w:hAnsi="Arial" w:cs="Arial"/>
                <w:lang w:eastAsia="en-US"/>
              </w:rPr>
            </w:pPr>
            <w:r>
              <w:rPr>
                <w:rFonts w:ascii="Arial" w:hAnsi="Arial" w:cs="Arial"/>
                <w:sz w:val="22"/>
                <w:szCs w:val="22"/>
              </w:rPr>
              <w:t>2027</w:t>
            </w:r>
            <w:r w:rsidRPr="00272AB4">
              <w:rPr>
                <w:rFonts w:ascii="Arial" w:hAnsi="Arial" w:cs="Arial"/>
                <w:sz w:val="22"/>
                <w:szCs w:val="22"/>
              </w:rPr>
              <w:t xml:space="preserve"> гг.</w:t>
            </w:r>
          </w:p>
        </w:tc>
        <w:tc>
          <w:tcPr>
            <w:tcW w:w="1701" w:type="dxa"/>
          </w:tcPr>
          <w:p w:rsidR="00E8593D" w:rsidRPr="00272AB4" w:rsidRDefault="00E8593D" w:rsidP="00DA2E0B">
            <w:pPr>
              <w:rPr>
                <w:rFonts w:ascii="Arial" w:hAnsi="Arial" w:cs="Arial"/>
                <w:lang w:eastAsia="en-US"/>
              </w:rPr>
            </w:pPr>
            <w:r w:rsidRPr="00272AB4">
              <w:rPr>
                <w:rFonts w:ascii="Arial" w:hAnsi="Arial" w:cs="Arial"/>
                <w:sz w:val="22"/>
                <w:szCs w:val="22"/>
              </w:rPr>
              <w:t>проведение профилактических мероприятий и повышение готовности населения к действиям при возникновении пожаров, чрезвычайных ситуаций</w:t>
            </w:r>
          </w:p>
        </w:tc>
        <w:tc>
          <w:tcPr>
            <w:tcW w:w="1276" w:type="dxa"/>
          </w:tcPr>
          <w:p w:rsidR="00E8593D" w:rsidRPr="00272AB4" w:rsidRDefault="00E8593D" w:rsidP="00DA2E0B">
            <w:pPr>
              <w:rPr>
                <w:rFonts w:ascii="Arial" w:hAnsi="Arial" w:cs="Arial"/>
              </w:rPr>
            </w:pPr>
            <w:r w:rsidRPr="00272AB4">
              <w:rPr>
                <w:rFonts w:ascii="Arial" w:hAnsi="Arial" w:cs="Arial"/>
                <w:sz w:val="22"/>
                <w:szCs w:val="22"/>
              </w:rPr>
              <w:t>увеличение масштаба последствий и количества пострадавших при возникновении пожаров и чрезвычайных ситуаций</w:t>
            </w:r>
          </w:p>
        </w:tc>
        <w:tc>
          <w:tcPr>
            <w:tcW w:w="1052" w:type="dxa"/>
          </w:tcPr>
          <w:p w:rsidR="00E8593D" w:rsidRPr="00272AB4" w:rsidRDefault="00E8593D" w:rsidP="00DA2E0B">
            <w:pPr>
              <w:rPr>
                <w:rFonts w:ascii="Arial" w:hAnsi="Arial" w:cs="Arial"/>
                <w:lang w:eastAsia="en-US"/>
              </w:rPr>
            </w:pPr>
            <w:r w:rsidRPr="00272AB4">
              <w:rPr>
                <w:rFonts w:ascii="Arial" w:hAnsi="Arial" w:cs="Arial"/>
                <w:sz w:val="22"/>
                <w:szCs w:val="22"/>
              </w:rPr>
              <w:t>приложение № 1</w:t>
            </w:r>
          </w:p>
        </w:tc>
      </w:tr>
      <w:tr w:rsidR="00E8593D" w:rsidRPr="00272AB4">
        <w:tc>
          <w:tcPr>
            <w:tcW w:w="534" w:type="dxa"/>
          </w:tcPr>
          <w:p w:rsidR="00E8593D" w:rsidRPr="00272AB4" w:rsidRDefault="00E8593D" w:rsidP="00DA2E0B">
            <w:pPr>
              <w:rPr>
                <w:rFonts w:ascii="Arial" w:hAnsi="Arial" w:cs="Arial"/>
                <w:lang w:eastAsia="en-US"/>
              </w:rPr>
            </w:pPr>
            <w:r w:rsidRPr="00272AB4">
              <w:rPr>
                <w:rFonts w:ascii="Arial" w:hAnsi="Arial" w:cs="Arial"/>
                <w:sz w:val="22"/>
                <w:szCs w:val="22"/>
              </w:rPr>
              <w:t>2</w:t>
            </w:r>
          </w:p>
        </w:tc>
        <w:tc>
          <w:tcPr>
            <w:tcW w:w="1984" w:type="dxa"/>
            <w:vAlign w:val="center"/>
          </w:tcPr>
          <w:p w:rsidR="00E8593D" w:rsidRPr="00272AB4" w:rsidRDefault="00E8593D" w:rsidP="00DA2E0B">
            <w:pPr>
              <w:rPr>
                <w:rFonts w:ascii="Arial" w:hAnsi="Arial" w:cs="Arial"/>
                <w:lang w:eastAsia="en-US"/>
              </w:rPr>
            </w:pPr>
            <w:r w:rsidRPr="00272AB4">
              <w:rPr>
                <w:rFonts w:ascii="Arial" w:hAnsi="Arial" w:cs="Arial"/>
                <w:sz w:val="22"/>
                <w:szCs w:val="22"/>
              </w:rPr>
              <w:t>Участие Администрации Ленинского сельсовета в проведении противопожарной пропаганды в плане установления агитационных щитов (плакатов), изготовления и распространения памяток, листовок на противопожарную тематику</w:t>
            </w:r>
          </w:p>
        </w:tc>
        <w:tc>
          <w:tcPr>
            <w:tcW w:w="1559" w:type="dxa"/>
          </w:tcPr>
          <w:p w:rsidR="00E8593D" w:rsidRPr="00272AB4" w:rsidRDefault="00E8593D" w:rsidP="00DA2E0B">
            <w:pPr>
              <w:rPr>
                <w:rFonts w:ascii="Arial" w:hAnsi="Arial" w:cs="Arial"/>
                <w:lang w:eastAsia="en-US"/>
              </w:rPr>
            </w:pPr>
            <w:r w:rsidRPr="00272AB4">
              <w:rPr>
                <w:rFonts w:ascii="Arial" w:hAnsi="Arial" w:cs="Arial"/>
                <w:sz w:val="22"/>
                <w:szCs w:val="22"/>
              </w:rPr>
              <w:t>Администрация Ленинского сельсовета</w:t>
            </w:r>
          </w:p>
        </w:tc>
        <w:tc>
          <w:tcPr>
            <w:tcW w:w="1134" w:type="dxa"/>
          </w:tcPr>
          <w:p w:rsidR="00E8593D" w:rsidRPr="00272AB4" w:rsidRDefault="00E8593D" w:rsidP="00DA2E0B">
            <w:pPr>
              <w:rPr>
                <w:rFonts w:ascii="Arial" w:hAnsi="Arial" w:cs="Arial"/>
              </w:rPr>
            </w:pPr>
            <w:r>
              <w:rPr>
                <w:rFonts w:ascii="Arial" w:hAnsi="Arial" w:cs="Arial"/>
                <w:sz w:val="22"/>
                <w:szCs w:val="22"/>
              </w:rPr>
              <w:t>2025</w:t>
            </w:r>
            <w:r w:rsidRPr="00272AB4">
              <w:rPr>
                <w:rFonts w:ascii="Arial" w:hAnsi="Arial" w:cs="Arial"/>
                <w:sz w:val="22"/>
                <w:szCs w:val="22"/>
              </w:rPr>
              <w:t xml:space="preserve"> –</w:t>
            </w:r>
          </w:p>
          <w:p w:rsidR="00E8593D" w:rsidRPr="00272AB4" w:rsidRDefault="00E8593D" w:rsidP="00DA2E0B">
            <w:pPr>
              <w:rPr>
                <w:rFonts w:ascii="Arial" w:hAnsi="Arial" w:cs="Arial"/>
                <w:lang w:eastAsia="en-US"/>
              </w:rPr>
            </w:pPr>
            <w:r>
              <w:rPr>
                <w:rFonts w:ascii="Arial" w:hAnsi="Arial" w:cs="Arial"/>
                <w:sz w:val="22"/>
                <w:szCs w:val="22"/>
              </w:rPr>
              <w:t>2027</w:t>
            </w:r>
            <w:r w:rsidRPr="00272AB4">
              <w:rPr>
                <w:rFonts w:ascii="Arial" w:hAnsi="Arial" w:cs="Arial"/>
                <w:sz w:val="22"/>
                <w:szCs w:val="22"/>
              </w:rPr>
              <w:t xml:space="preserve"> гг..</w:t>
            </w:r>
          </w:p>
        </w:tc>
        <w:tc>
          <w:tcPr>
            <w:tcW w:w="1701" w:type="dxa"/>
          </w:tcPr>
          <w:p w:rsidR="00E8593D" w:rsidRPr="00272AB4" w:rsidRDefault="00E8593D" w:rsidP="00DA2E0B">
            <w:pPr>
              <w:rPr>
                <w:rFonts w:ascii="Arial" w:hAnsi="Arial" w:cs="Arial"/>
                <w:lang w:eastAsia="en-US"/>
              </w:rPr>
            </w:pPr>
            <w:r w:rsidRPr="00272AB4">
              <w:rPr>
                <w:rFonts w:ascii="Arial" w:hAnsi="Arial" w:cs="Arial"/>
                <w:sz w:val="22"/>
                <w:szCs w:val="22"/>
              </w:rPr>
              <w:t>проведение профилактических мероприятий и повышение готовности населения к действиям при возникновении пожаров</w:t>
            </w:r>
          </w:p>
        </w:tc>
        <w:tc>
          <w:tcPr>
            <w:tcW w:w="1276" w:type="dxa"/>
          </w:tcPr>
          <w:p w:rsidR="00E8593D" w:rsidRPr="00272AB4" w:rsidRDefault="00E8593D" w:rsidP="00DA2E0B">
            <w:pPr>
              <w:rPr>
                <w:rFonts w:ascii="Arial" w:hAnsi="Arial" w:cs="Arial"/>
              </w:rPr>
            </w:pPr>
            <w:r w:rsidRPr="00272AB4">
              <w:rPr>
                <w:rFonts w:ascii="Arial" w:hAnsi="Arial" w:cs="Arial"/>
                <w:sz w:val="22"/>
                <w:szCs w:val="22"/>
              </w:rPr>
              <w:t>увеличение масштаба последствий и количества пострадавших при возникновении пожаров и чрезвычайных ситуаций</w:t>
            </w:r>
          </w:p>
        </w:tc>
        <w:tc>
          <w:tcPr>
            <w:tcW w:w="1052" w:type="dxa"/>
          </w:tcPr>
          <w:p w:rsidR="00E8593D" w:rsidRPr="00272AB4" w:rsidRDefault="00E8593D" w:rsidP="00DA2E0B">
            <w:pPr>
              <w:rPr>
                <w:rFonts w:ascii="Arial" w:hAnsi="Arial" w:cs="Arial"/>
                <w:lang w:eastAsia="en-US"/>
              </w:rPr>
            </w:pPr>
            <w:r w:rsidRPr="00272AB4">
              <w:rPr>
                <w:rFonts w:ascii="Arial" w:hAnsi="Arial" w:cs="Arial"/>
                <w:sz w:val="22"/>
                <w:szCs w:val="22"/>
              </w:rPr>
              <w:t>приложение № 1</w:t>
            </w:r>
          </w:p>
        </w:tc>
      </w:tr>
      <w:tr w:rsidR="00E8593D" w:rsidRPr="00272AB4">
        <w:tc>
          <w:tcPr>
            <w:tcW w:w="534" w:type="dxa"/>
          </w:tcPr>
          <w:p w:rsidR="00E8593D" w:rsidRPr="00272AB4" w:rsidRDefault="00E8593D" w:rsidP="00DA2E0B">
            <w:pPr>
              <w:rPr>
                <w:rFonts w:ascii="Arial" w:hAnsi="Arial" w:cs="Arial"/>
              </w:rPr>
            </w:pPr>
            <w:r w:rsidRPr="00272AB4">
              <w:rPr>
                <w:rFonts w:ascii="Arial" w:hAnsi="Arial" w:cs="Arial"/>
                <w:sz w:val="22"/>
                <w:szCs w:val="22"/>
              </w:rPr>
              <w:t>3</w:t>
            </w:r>
          </w:p>
          <w:p w:rsidR="00E8593D" w:rsidRPr="00272AB4" w:rsidRDefault="00E8593D" w:rsidP="00DA2E0B">
            <w:pPr>
              <w:rPr>
                <w:rFonts w:ascii="Arial" w:hAnsi="Arial" w:cs="Arial"/>
                <w:lang w:eastAsia="en-US"/>
              </w:rPr>
            </w:pPr>
            <w:r w:rsidRPr="00272AB4">
              <w:rPr>
                <w:rFonts w:ascii="Arial" w:hAnsi="Arial" w:cs="Arial"/>
                <w:sz w:val="22"/>
                <w:szCs w:val="22"/>
              </w:rPr>
              <w:t> </w:t>
            </w:r>
          </w:p>
        </w:tc>
        <w:tc>
          <w:tcPr>
            <w:tcW w:w="1984" w:type="dxa"/>
          </w:tcPr>
          <w:p w:rsidR="00E8593D" w:rsidRPr="00272AB4" w:rsidRDefault="00E8593D" w:rsidP="00DA2E0B">
            <w:pPr>
              <w:rPr>
                <w:rFonts w:ascii="Arial" w:hAnsi="Arial" w:cs="Arial"/>
                <w:lang w:eastAsia="en-US"/>
              </w:rPr>
            </w:pPr>
            <w:r w:rsidRPr="00272AB4">
              <w:rPr>
                <w:rFonts w:ascii="Arial" w:hAnsi="Arial" w:cs="Arial"/>
                <w:sz w:val="22"/>
                <w:szCs w:val="22"/>
              </w:rPr>
              <w:t>Уточнение списочного состава членов ДПО муниципального образования «Ленинский сельсовет» Касторенского района Курской области (проведение своевременной замены выбывших членов ДПД)</w:t>
            </w:r>
          </w:p>
        </w:tc>
        <w:tc>
          <w:tcPr>
            <w:tcW w:w="1559" w:type="dxa"/>
          </w:tcPr>
          <w:p w:rsidR="00E8593D" w:rsidRPr="00272AB4" w:rsidRDefault="00E8593D" w:rsidP="00DA2E0B">
            <w:pPr>
              <w:rPr>
                <w:rFonts w:ascii="Arial" w:hAnsi="Arial" w:cs="Arial"/>
                <w:lang w:eastAsia="en-US"/>
              </w:rPr>
            </w:pPr>
            <w:r w:rsidRPr="00272AB4">
              <w:rPr>
                <w:rFonts w:ascii="Arial" w:hAnsi="Arial" w:cs="Arial"/>
                <w:sz w:val="22"/>
                <w:szCs w:val="22"/>
              </w:rPr>
              <w:t>Администрация Ленинского сельсовета</w:t>
            </w:r>
          </w:p>
        </w:tc>
        <w:tc>
          <w:tcPr>
            <w:tcW w:w="1134" w:type="dxa"/>
          </w:tcPr>
          <w:p w:rsidR="00E8593D" w:rsidRPr="00272AB4" w:rsidRDefault="00E8593D" w:rsidP="00DA2E0B">
            <w:pPr>
              <w:rPr>
                <w:rFonts w:ascii="Arial" w:hAnsi="Arial" w:cs="Arial"/>
              </w:rPr>
            </w:pPr>
            <w:r w:rsidRPr="00272AB4">
              <w:rPr>
                <w:rFonts w:ascii="Arial" w:hAnsi="Arial" w:cs="Arial"/>
                <w:sz w:val="22"/>
                <w:szCs w:val="22"/>
              </w:rPr>
              <w:t> </w:t>
            </w:r>
          </w:p>
          <w:p w:rsidR="00E8593D" w:rsidRPr="00272AB4" w:rsidRDefault="00E8593D" w:rsidP="00DA2E0B">
            <w:pPr>
              <w:rPr>
                <w:rFonts w:ascii="Arial" w:hAnsi="Arial" w:cs="Arial"/>
              </w:rPr>
            </w:pPr>
            <w:r>
              <w:rPr>
                <w:rFonts w:ascii="Arial" w:hAnsi="Arial" w:cs="Arial"/>
                <w:sz w:val="22"/>
                <w:szCs w:val="22"/>
              </w:rPr>
              <w:t>2025</w:t>
            </w:r>
            <w:r w:rsidRPr="00272AB4">
              <w:rPr>
                <w:rFonts w:ascii="Arial" w:hAnsi="Arial" w:cs="Arial"/>
                <w:sz w:val="22"/>
                <w:szCs w:val="22"/>
              </w:rPr>
              <w:t xml:space="preserve"> –</w:t>
            </w:r>
          </w:p>
          <w:p w:rsidR="00E8593D" w:rsidRPr="00272AB4" w:rsidRDefault="00E8593D" w:rsidP="00DA2E0B">
            <w:pPr>
              <w:rPr>
                <w:rFonts w:ascii="Arial" w:hAnsi="Arial" w:cs="Arial"/>
                <w:lang w:eastAsia="en-US"/>
              </w:rPr>
            </w:pPr>
            <w:r>
              <w:rPr>
                <w:rFonts w:ascii="Arial" w:hAnsi="Arial" w:cs="Arial"/>
                <w:sz w:val="22"/>
                <w:szCs w:val="22"/>
              </w:rPr>
              <w:t>2027</w:t>
            </w:r>
            <w:r w:rsidRPr="00272AB4">
              <w:rPr>
                <w:rFonts w:ascii="Arial" w:hAnsi="Arial" w:cs="Arial"/>
                <w:sz w:val="22"/>
                <w:szCs w:val="22"/>
              </w:rPr>
              <w:t xml:space="preserve"> гг..</w:t>
            </w:r>
          </w:p>
        </w:tc>
        <w:tc>
          <w:tcPr>
            <w:tcW w:w="1701" w:type="dxa"/>
          </w:tcPr>
          <w:p w:rsidR="00E8593D" w:rsidRPr="00272AB4" w:rsidRDefault="00E8593D" w:rsidP="00DA2E0B">
            <w:pPr>
              <w:rPr>
                <w:rFonts w:ascii="Arial" w:hAnsi="Arial" w:cs="Arial"/>
                <w:lang w:eastAsia="en-US"/>
              </w:rPr>
            </w:pPr>
            <w:r w:rsidRPr="00272AB4">
              <w:rPr>
                <w:rFonts w:ascii="Arial" w:hAnsi="Arial" w:cs="Arial"/>
                <w:sz w:val="22"/>
                <w:szCs w:val="22"/>
              </w:rPr>
              <w:t>повышение защищенности от пожаров</w:t>
            </w:r>
          </w:p>
        </w:tc>
        <w:tc>
          <w:tcPr>
            <w:tcW w:w="1276" w:type="dxa"/>
          </w:tcPr>
          <w:p w:rsidR="00E8593D" w:rsidRPr="00272AB4" w:rsidRDefault="00E8593D" w:rsidP="00DA2E0B">
            <w:pPr>
              <w:rPr>
                <w:rFonts w:ascii="Arial" w:hAnsi="Arial" w:cs="Arial"/>
              </w:rPr>
            </w:pPr>
            <w:r w:rsidRPr="00272AB4">
              <w:rPr>
                <w:rFonts w:ascii="Arial" w:hAnsi="Arial" w:cs="Arial"/>
                <w:sz w:val="22"/>
                <w:szCs w:val="22"/>
              </w:rPr>
              <w:t>увеличение масштаба последствий и количества пострадавших при возникновении пожаров и чрезвычайных ситуаций</w:t>
            </w:r>
          </w:p>
        </w:tc>
        <w:tc>
          <w:tcPr>
            <w:tcW w:w="1052" w:type="dxa"/>
          </w:tcPr>
          <w:p w:rsidR="00E8593D" w:rsidRPr="00272AB4" w:rsidRDefault="00E8593D" w:rsidP="00DA2E0B">
            <w:pPr>
              <w:rPr>
                <w:rFonts w:ascii="Arial" w:hAnsi="Arial" w:cs="Arial"/>
                <w:lang w:eastAsia="en-US"/>
              </w:rPr>
            </w:pPr>
            <w:r w:rsidRPr="00272AB4">
              <w:rPr>
                <w:rFonts w:ascii="Arial" w:hAnsi="Arial" w:cs="Arial"/>
                <w:sz w:val="22"/>
                <w:szCs w:val="22"/>
              </w:rPr>
              <w:t>приложение № 1</w:t>
            </w:r>
          </w:p>
        </w:tc>
      </w:tr>
      <w:tr w:rsidR="00E8593D" w:rsidRPr="00272AB4">
        <w:tc>
          <w:tcPr>
            <w:tcW w:w="534" w:type="dxa"/>
          </w:tcPr>
          <w:p w:rsidR="00E8593D" w:rsidRPr="00272AB4" w:rsidRDefault="00E8593D" w:rsidP="00DA2E0B">
            <w:pPr>
              <w:rPr>
                <w:rFonts w:ascii="Arial" w:hAnsi="Arial" w:cs="Arial"/>
                <w:lang w:eastAsia="en-US"/>
              </w:rPr>
            </w:pPr>
            <w:r w:rsidRPr="00272AB4">
              <w:rPr>
                <w:rFonts w:ascii="Arial" w:hAnsi="Arial" w:cs="Arial"/>
                <w:sz w:val="22"/>
                <w:szCs w:val="22"/>
              </w:rPr>
              <w:t>4</w:t>
            </w:r>
          </w:p>
        </w:tc>
        <w:tc>
          <w:tcPr>
            <w:tcW w:w="1984" w:type="dxa"/>
          </w:tcPr>
          <w:p w:rsidR="00E8593D" w:rsidRPr="00272AB4" w:rsidRDefault="00E8593D" w:rsidP="00DA2E0B">
            <w:pPr>
              <w:rPr>
                <w:rFonts w:ascii="Arial" w:hAnsi="Arial" w:cs="Arial"/>
                <w:lang w:eastAsia="en-US"/>
              </w:rPr>
            </w:pPr>
            <w:r w:rsidRPr="00272AB4">
              <w:rPr>
                <w:rFonts w:ascii="Arial" w:hAnsi="Arial" w:cs="Arial"/>
                <w:sz w:val="22"/>
                <w:szCs w:val="22"/>
              </w:rPr>
              <w:t>Выявление семей престарелых одиноких граждан, инвалидов, проживающих в частных домовладениях, где состояние электропроводки и отопительных приборов не соответствует мерам пожарной безопасности</w:t>
            </w:r>
          </w:p>
        </w:tc>
        <w:tc>
          <w:tcPr>
            <w:tcW w:w="1559" w:type="dxa"/>
          </w:tcPr>
          <w:p w:rsidR="00E8593D" w:rsidRPr="00272AB4" w:rsidRDefault="00E8593D" w:rsidP="00DA2E0B">
            <w:pPr>
              <w:rPr>
                <w:rFonts w:ascii="Arial" w:hAnsi="Arial" w:cs="Arial"/>
                <w:lang w:eastAsia="en-US"/>
              </w:rPr>
            </w:pPr>
            <w:r w:rsidRPr="00272AB4">
              <w:rPr>
                <w:rFonts w:ascii="Arial" w:hAnsi="Arial" w:cs="Arial"/>
                <w:sz w:val="22"/>
                <w:szCs w:val="22"/>
              </w:rPr>
              <w:t>Администрация Ленинского сельсовета</w:t>
            </w:r>
          </w:p>
        </w:tc>
        <w:tc>
          <w:tcPr>
            <w:tcW w:w="1134" w:type="dxa"/>
          </w:tcPr>
          <w:p w:rsidR="00E8593D" w:rsidRPr="00272AB4" w:rsidRDefault="00E8593D" w:rsidP="00DA2E0B">
            <w:pPr>
              <w:rPr>
                <w:rFonts w:ascii="Arial" w:hAnsi="Arial" w:cs="Arial"/>
              </w:rPr>
            </w:pPr>
            <w:r w:rsidRPr="00272AB4">
              <w:rPr>
                <w:rFonts w:ascii="Arial" w:hAnsi="Arial" w:cs="Arial"/>
                <w:sz w:val="22"/>
                <w:szCs w:val="22"/>
              </w:rPr>
              <w:t> </w:t>
            </w:r>
          </w:p>
          <w:p w:rsidR="00E8593D" w:rsidRPr="00272AB4" w:rsidRDefault="00E8593D" w:rsidP="00DA2E0B">
            <w:pPr>
              <w:rPr>
                <w:rFonts w:ascii="Arial" w:hAnsi="Arial" w:cs="Arial"/>
              </w:rPr>
            </w:pPr>
            <w:r>
              <w:rPr>
                <w:rFonts w:ascii="Arial" w:hAnsi="Arial" w:cs="Arial"/>
                <w:sz w:val="22"/>
                <w:szCs w:val="22"/>
              </w:rPr>
              <w:t>2025</w:t>
            </w:r>
            <w:r w:rsidRPr="00272AB4">
              <w:rPr>
                <w:rFonts w:ascii="Arial" w:hAnsi="Arial" w:cs="Arial"/>
                <w:sz w:val="22"/>
                <w:szCs w:val="22"/>
              </w:rPr>
              <w:t xml:space="preserve"> –</w:t>
            </w:r>
          </w:p>
          <w:p w:rsidR="00E8593D" w:rsidRPr="00272AB4" w:rsidRDefault="00E8593D" w:rsidP="00DA2E0B">
            <w:pPr>
              <w:rPr>
                <w:rFonts w:ascii="Arial" w:hAnsi="Arial" w:cs="Arial"/>
                <w:lang w:eastAsia="en-US"/>
              </w:rPr>
            </w:pPr>
            <w:r>
              <w:rPr>
                <w:rFonts w:ascii="Arial" w:hAnsi="Arial" w:cs="Arial"/>
                <w:sz w:val="22"/>
                <w:szCs w:val="22"/>
              </w:rPr>
              <w:t>2027</w:t>
            </w:r>
            <w:r w:rsidRPr="00272AB4">
              <w:rPr>
                <w:rFonts w:ascii="Arial" w:hAnsi="Arial" w:cs="Arial"/>
                <w:sz w:val="22"/>
                <w:szCs w:val="22"/>
              </w:rPr>
              <w:t xml:space="preserve"> гг.</w:t>
            </w:r>
          </w:p>
        </w:tc>
        <w:tc>
          <w:tcPr>
            <w:tcW w:w="1701" w:type="dxa"/>
          </w:tcPr>
          <w:p w:rsidR="00E8593D" w:rsidRPr="00272AB4" w:rsidRDefault="00E8593D" w:rsidP="00DA2E0B">
            <w:pPr>
              <w:rPr>
                <w:rFonts w:ascii="Arial" w:hAnsi="Arial" w:cs="Arial"/>
                <w:lang w:eastAsia="en-US"/>
              </w:rPr>
            </w:pPr>
            <w:r w:rsidRPr="00272AB4">
              <w:rPr>
                <w:rFonts w:ascii="Arial" w:hAnsi="Arial" w:cs="Arial"/>
                <w:sz w:val="22"/>
                <w:szCs w:val="22"/>
              </w:rPr>
              <w:t>повышение защищенности от пожаров</w:t>
            </w:r>
          </w:p>
        </w:tc>
        <w:tc>
          <w:tcPr>
            <w:tcW w:w="1276" w:type="dxa"/>
          </w:tcPr>
          <w:p w:rsidR="00E8593D" w:rsidRPr="00272AB4" w:rsidRDefault="00E8593D" w:rsidP="00DA2E0B">
            <w:pPr>
              <w:rPr>
                <w:rFonts w:ascii="Arial" w:hAnsi="Arial" w:cs="Arial"/>
              </w:rPr>
            </w:pPr>
            <w:r w:rsidRPr="00272AB4">
              <w:rPr>
                <w:rFonts w:ascii="Arial" w:hAnsi="Arial" w:cs="Arial"/>
                <w:sz w:val="22"/>
                <w:szCs w:val="22"/>
              </w:rPr>
              <w:t xml:space="preserve">увеличение масштаба последствий и количества пострадавших при возникновении пожаров </w:t>
            </w:r>
          </w:p>
        </w:tc>
        <w:tc>
          <w:tcPr>
            <w:tcW w:w="1052" w:type="dxa"/>
          </w:tcPr>
          <w:p w:rsidR="00E8593D" w:rsidRPr="00272AB4" w:rsidRDefault="00E8593D" w:rsidP="00DA2E0B">
            <w:pPr>
              <w:rPr>
                <w:rFonts w:ascii="Arial" w:hAnsi="Arial" w:cs="Arial"/>
                <w:lang w:eastAsia="en-US"/>
              </w:rPr>
            </w:pPr>
            <w:r w:rsidRPr="00272AB4">
              <w:rPr>
                <w:rFonts w:ascii="Arial" w:hAnsi="Arial" w:cs="Arial"/>
                <w:sz w:val="22"/>
                <w:szCs w:val="22"/>
              </w:rPr>
              <w:t>приложение № 1</w:t>
            </w:r>
          </w:p>
        </w:tc>
      </w:tr>
      <w:tr w:rsidR="00E8593D" w:rsidRPr="00272AB4">
        <w:trPr>
          <w:trHeight w:val="90"/>
        </w:trPr>
        <w:tc>
          <w:tcPr>
            <w:tcW w:w="534" w:type="dxa"/>
          </w:tcPr>
          <w:p w:rsidR="00E8593D" w:rsidRPr="00272AB4" w:rsidRDefault="00E8593D" w:rsidP="00DA2E0B">
            <w:pPr>
              <w:rPr>
                <w:rFonts w:ascii="Arial" w:hAnsi="Arial" w:cs="Arial"/>
                <w:lang w:eastAsia="en-US"/>
              </w:rPr>
            </w:pPr>
            <w:r w:rsidRPr="00272AB4">
              <w:rPr>
                <w:rFonts w:ascii="Arial" w:hAnsi="Arial" w:cs="Arial"/>
                <w:sz w:val="22"/>
                <w:szCs w:val="22"/>
              </w:rPr>
              <w:t>5</w:t>
            </w:r>
          </w:p>
        </w:tc>
        <w:tc>
          <w:tcPr>
            <w:tcW w:w="1984" w:type="dxa"/>
          </w:tcPr>
          <w:p w:rsidR="00E8593D" w:rsidRPr="00272AB4" w:rsidRDefault="00E8593D" w:rsidP="00DA2E0B">
            <w:pPr>
              <w:rPr>
                <w:rFonts w:ascii="Arial" w:hAnsi="Arial" w:cs="Arial"/>
                <w:lang w:eastAsia="en-US"/>
              </w:rPr>
            </w:pPr>
            <w:r w:rsidRPr="00272AB4">
              <w:rPr>
                <w:rFonts w:ascii="Arial" w:hAnsi="Arial" w:cs="Arial"/>
                <w:sz w:val="22"/>
                <w:szCs w:val="22"/>
              </w:rPr>
              <w:t>Пропаганда мероприятий по защите населения и террито</w:t>
            </w:r>
            <w:r w:rsidRPr="00272AB4">
              <w:rPr>
                <w:rFonts w:ascii="Arial" w:hAnsi="Arial" w:cs="Arial"/>
                <w:sz w:val="22"/>
                <w:szCs w:val="22"/>
              </w:rPr>
              <w:softHyphen/>
              <w:t>рии муниципального образования от чрезвычайных ситуаций</w:t>
            </w:r>
          </w:p>
        </w:tc>
        <w:tc>
          <w:tcPr>
            <w:tcW w:w="1559" w:type="dxa"/>
          </w:tcPr>
          <w:p w:rsidR="00E8593D" w:rsidRPr="00272AB4" w:rsidRDefault="00E8593D" w:rsidP="00DA2E0B">
            <w:pPr>
              <w:rPr>
                <w:rFonts w:ascii="Arial" w:hAnsi="Arial" w:cs="Arial"/>
                <w:lang w:eastAsia="en-US"/>
              </w:rPr>
            </w:pPr>
            <w:r w:rsidRPr="00272AB4">
              <w:rPr>
                <w:rFonts w:ascii="Arial" w:hAnsi="Arial" w:cs="Arial"/>
                <w:sz w:val="22"/>
                <w:szCs w:val="22"/>
              </w:rPr>
              <w:t>Администрация Ленинского сельсовета</w:t>
            </w:r>
          </w:p>
        </w:tc>
        <w:tc>
          <w:tcPr>
            <w:tcW w:w="1134" w:type="dxa"/>
          </w:tcPr>
          <w:p w:rsidR="00E8593D" w:rsidRPr="00272AB4" w:rsidRDefault="00E8593D" w:rsidP="00DA2E0B">
            <w:pPr>
              <w:rPr>
                <w:rFonts w:ascii="Arial" w:hAnsi="Arial" w:cs="Arial"/>
              </w:rPr>
            </w:pPr>
            <w:r>
              <w:rPr>
                <w:rFonts w:ascii="Arial" w:hAnsi="Arial" w:cs="Arial"/>
                <w:sz w:val="22"/>
                <w:szCs w:val="22"/>
              </w:rPr>
              <w:t>2025</w:t>
            </w:r>
            <w:r w:rsidRPr="00272AB4">
              <w:rPr>
                <w:rFonts w:ascii="Arial" w:hAnsi="Arial" w:cs="Arial"/>
                <w:sz w:val="22"/>
                <w:szCs w:val="22"/>
              </w:rPr>
              <w:t xml:space="preserve"> –</w:t>
            </w:r>
          </w:p>
          <w:p w:rsidR="00E8593D" w:rsidRPr="00272AB4" w:rsidRDefault="00E8593D" w:rsidP="00DA2E0B">
            <w:pPr>
              <w:rPr>
                <w:rFonts w:ascii="Arial" w:hAnsi="Arial" w:cs="Arial"/>
                <w:lang w:eastAsia="en-US"/>
              </w:rPr>
            </w:pPr>
            <w:r w:rsidRPr="00272AB4">
              <w:rPr>
                <w:rFonts w:ascii="Arial" w:hAnsi="Arial" w:cs="Arial"/>
                <w:sz w:val="22"/>
                <w:szCs w:val="22"/>
              </w:rPr>
              <w:t>2</w:t>
            </w:r>
            <w:r>
              <w:rPr>
                <w:rFonts w:ascii="Arial" w:hAnsi="Arial" w:cs="Arial"/>
                <w:sz w:val="22"/>
                <w:szCs w:val="22"/>
              </w:rPr>
              <w:t>027</w:t>
            </w:r>
            <w:r w:rsidRPr="00272AB4">
              <w:rPr>
                <w:rFonts w:ascii="Arial" w:hAnsi="Arial" w:cs="Arial"/>
                <w:sz w:val="22"/>
                <w:szCs w:val="22"/>
              </w:rPr>
              <w:t xml:space="preserve"> гг..</w:t>
            </w:r>
          </w:p>
        </w:tc>
        <w:tc>
          <w:tcPr>
            <w:tcW w:w="1701" w:type="dxa"/>
          </w:tcPr>
          <w:p w:rsidR="00E8593D" w:rsidRPr="00272AB4" w:rsidRDefault="00E8593D" w:rsidP="00DA2E0B">
            <w:pPr>
              <w:rPr>
                <w:rFonts w:ascii="Arial" w:hAnsi="Arial" w:cs="Arial"/>
                <w:lang w:eastAsia="en-US"/>
              </w:rPr>
            </w:pPr>
            <w:r w:rsidRPr="00272AB4">
              <w:rPr>
                <w:rFonts w:ascii="Arial" w:hAnsi="Arial" w:cs="Arial"/>
                <w:sz w:val="22"/>
                <w:szCs w:val="22"/>
              </w:rPr>
              <w:t>пропаганда безопасности в чрезвычайных ситуациях</w:t>
            </w:r>
          </w:p>
        </w:tc>
        <w:tc>
          <w:tcPr>
            <w:tcW w:w="1276" w:type="dxa"/>
          </w:tcPr>
          <w:p w:rsidR="00E8593D" w:rsidRPr="00272AB4" w:rsidRDefault="00E8593D" w:rsidP="00DA2E0B">
            <w:pPr>
              <w:rPr>
                <w:rFonts w:ascii="Arial" w:hAnsi="Arial" w:cs="Arial"/>
              </w:rPr>
            </w:pPr>
            <w:r w:rsidRPr="00272AB4">
              <w:rPr>
                <w:rFonts w:ascii="Arial" w:hAnsi="Arial" w:cs="Arial"/>
                <w:sz w:val="22"/>
                <w:szCs w:val="22"/>
              </w:rPr>
              <w:t>увеличение масштаба последствий и количества пострадавших при возникновении пожаров и чрезвычайных ситуаций</w:t>
            </w:r>
          </w:p>
        </w:tc>
        <w:tc>
          <w:tcPr>
            <w:tcW w:w="1052" w:type="dxa"/>
          </w:tcPr>
          <w:p w:rsidR="00E8593D" w:rsidRPr="00272AB4" w:rsidRDefault="00E8593D" w:rsidP="00DA2E0B">
            <w:pPr>
              <w:rPr>
                <w:rFonts w:ascii="Arial" w:hAnsi="Arial" w:cs="Arial"/>
                <w:lang w:eastAsia="en-US"/>
              </w:rPr>
            </w:pPr>
            <w:r w:rsidRPr="00272AB4">
              <w:rPr>
                <w:rFonts w:ascii="Arial" w:hAnsi="Arial" w:cs="Arial"/>
                <w:sz w:val="22"/>
                <w:szCs w:val="22"/>
              </w:rPr>
              <w:t>приложение № 1</w:t>
            </w:r>
          </w:p>
        </w:tc>
      </w:tr>
      <w:tr w:rsidR="00E8593D" w:rsidRPr="00272AB4">
        <w:trPr>
          <w:trHeight w:val="90"/>
        </w:trPr>
        <w:tc>
          <w:tcPr>
            <w:tcW w:w="534" w:type="dxa"/>
          </w:tcPr>
          <w:p w:rsidR="00E8593D" w:rsidRPr="00272AB4" w:rsidRDefault="00E8593D" w:rsidP="00DA2E0B">
            <w:pPr>
              <w:rPr>
                <w:rFonts w:ascii="Arial" w:hAnsi="Arial" w:cs="Arial"/>
                <w:lang w:eastAsia="en-US"/>
              </w:rPr>
            </w:pPr>
            <w:r w:rsidRPr="00272AB4">
              <w:rPr>
                <w:rFonts w:ascii="Arial" w:hAnsi="Arial" w:cs="Arial"/>
                <w:sz w:val="22"/>
                <w:szCs w:val="22"/>
              </w:rPr>
              <w:t>6</w:t>
            </w:r>
          </w:p>
        </w:tc>
        <w:tc>
          <w:tcPr>
            <w:tcW w:w="1984" w:type="dxa"/>
          </w:tcPr>
          <w:p w:rsidR="00E8593D" w:rsidRPr="00272AB4" w:rsidRDefault="00E8593D" w:rsidP="00DA2E0B">
            <w:pPr>
              <w:rPr>
                <w:rFonts w:ascii="Arial" w:hAnsi="Arial" w:cs="Arial"/>
              </w:rPr>
            </w:pPr>
            <w:r w:rsidRPr="00272AB4">
              <w:rPr>
                <w:rFonts w:ascii="Arial" w:hAnsi="Arial" w:cs="Arial"/>
                <w:sz w:val="22"/>
                <w:szCs w:val="22"/>
              </w:rPr>
              <w:t>Организация профилактической работы с насе</w:t>
            </w:r>
            <w:r w:rsidRPr="00272AB4">
              <w:rPr>
                <w:rFonts w:ascii="Arial" w:hAnsi="Arial" w:cs="Arial"/>
                <w:sz w:val="22"/>
                <w:szCs w:val="22"/>
              </w:rPr>
              <w:softHyphen/>
              <w:t>лением по вопросам пожарной безопасности и безопасности на вод</w:t>
            </w:r>
            <w:r w:rsidRPr="00272AB4">
              <w:rPr>
                <w:rFonts w:ascii="Arial" w:hAnsi="Arial" w:cs="Arial"/>
                <w:sz w:val="22"/>
                <w:szCs w:val="22"/>
              </w:rPr>
              <w:softHyphen/>
              <w:t>ных объектах:</w:t>
            </w:r>
          </w:p>
          <w:p w:rsidR="00E8593D" w:rsidRPr="00272AB4" w:rsidRDefault="00E8593D" w:rsidP="00DA2E0B">
            <w:pPr>
              <w:rPr>
                <w:rFonts w:ascii="Arial" w:hAnsi="Arial" w:cs="Arial"/>
              </w:rPr>
            </w:pPr>
            <w:r w:rsidRPr="00272AB4">
              <w:rPr>
                <w:rFonts w:ascii="Arial" w:hAnsi="Arial" w:cs="Arial"/>
                <w:sz w:val="22"/>
                <w:szCs w:val="22"/>
              </w:rPr>
              <w:t>- в весенне-летний период;</w:t>
            </w:r>
          </w:p>
          <w:p w:rsidR="00E8593D" w:rsidRPr="00272AB4" w:rsidRDefault="00E8593D" w:rsidP="00DA2E0B">
            <w:pPr>
              <w:rPr>
                <w:rFonts w:ascii="Arial" w:hAnsi="Arial" w:cs="Arial"/>
                <w:lang w:eastAsia="en-US"/>
              </w:rPr>
            </w:pPr>
            <w:r w:rsidRPr="00272AB4">
              <w:rPr>
                <w:rFonts w:ascii="Arial" w:hAnsi="Arial" w:cs="Arial"/>
                <w:sz w:val="22"/>
                <w:szCs w:val="22"/>
              </w:rPr>
              <w:t>-   в осенне-зимний период.</w:t>
            </w:r>
          </w:p>
        </w:tc>
        <w:tc>
          <w:tcPr>
            <w:tcW w:w="1559" w:type="dxa"/>
          </w:tcPr>
          <w:p w:rsidR="00E8593D" w:rsidRPr="00272AB4" w:rsidRDefault="00E8593D" w:rsidP="00DA2E0B">
            <w:pPr>
              <w:rPr>
                <w:rFonts w:ascii="Arial" w:hAnsi="Arial" w:cs="Arial"/>
                <w:lang w:eastAsia="en-US"/>
              </w:rPr>
            </w:pPr>
            <w:r w:rsidRPr="00272AB4">
              <w:rPr>
                <w:rFonts w:ascii="Arial" w:hAnsi="Arial" w:cs="Arial"/>
                <w:sz w:val="22"/>
                <w:szCs w:val="22"/>
              </w:rPr>
              <w:t>Администрация Ленинского сельсовета</w:t>
            </w:r>
          </w:p>
        </w:tc>
        <w:tc>
          <w:tcPr>
            <w:tcW w:w="1134" w:type="dxa"/>
          </w:tcPr>
          <w:p w:rsidR="00E8593D" w:rsidRPr="00272AB4" w:rsidRDefault="00E8593D" w:rsidP="00DA2E0B">
            <w:pPr>
              <w:rPr>
                <w:rFonts w:ascii="Arial" w:hAnsi="Arial" w:cs="Arial"/>
              </w:rPr>
            </w:pPr>
            <w:r w:rsidRPr="00272AB4">
              <w:rPr>
                <w:rFonts w:ascii="Arial" w:hAnsi="Arial" w:cs="Arial"/>
                <w:sz w:val="22"/>
                <w:szCs w:val="22"/>
              </w:rPr>
              <w:t> </w:t>
            </w:r>
          </w:p>
          <w:p w:rsidR="00E8593D" w:rsidRPr="00272AB4" w:rsidRDefault="00E8593D" w:rsidP="00DA2E0B">
            <w:pPr>
              <w:rPr>
                <w:rFonts w:ascii="Arial" w:hAnsi="Arial" w:cs="Arial"/>
              </w:rPr>
            </w:pPr>
            <w:r>
              <w:rPr>
                <w:rFonts w:ascii="Arial" w:hAnsi="Arial" w:cs="Arial"/>
                <w:sz w:val="22"/>
                <w:szCs w:val="22"/>
              </w:rPr>
              <w:t>2025</w:t>
            </w:r>
            <w:r w:rsidRPr="00272AB4">
              <w:rPr>
                <w:rFonts w:ascii="Arial" w:hAnsi="Arial" w:cs="Arial"/>
                <w:sz w:val="22"/>
                <w:szCs w:val="22"/>
              </w:rPr>
              <w:t xml:space="preserve"> –</w:t>
            </w:r>
          </w:p>
          <w:p w:rsidR="00E8593D" w:rsidRPr="00272AB4" w:rsidRDefault="00E8593D" w:rsidP="00DA2E0B">
            <w:pPr>
              <w:rPr>
                <w:rFonts w:ascii="Arial" w:hAnsi="Arial" w:cs="Arial"/>
                <w:lang w:eastAsia="en-US"/>
              </w:rPr>
            </w:pPr>
            <w:r>
              <w:rPr>
                <w:rFonts w:ascii="Arial" w:hAnsi="Arial" w:cs="Arial"/>
                <w:sz w:val="22"/>
                <w:szCs w:val="22"/>
              </w:rPr>
              <w:t>2027</w:t>
            </w:r>
            <w:r w:rsidRPr="00272AB4">
              <w:rPr>
                <w:rFonts w:ascii="Arial" w:hAnsi="Arial" w:cs="Arial"/>
                <w:sz w:val="22"/>
                <w:szCs w:val="22"/>
              </w:rPr>
              <w:t xml:space="preserve"> гг..</w:t>
            </w:r>
          </w:p>
        </w:tc>
        <w:tc>
          <w:tcPr>
            <w:tcW w:w="1701" w:type="dxa"/>
          </w:tcPr>
          <w:p w:rsidR="00E8593D" w:rsidRPr="00272AB4" w:rsidRDefault="00E8593D" w:rsidP="00DA2E0B">
            <w:pPr>
              <w:rPr>
                <w:rFonts w:ascii="Arial" w:hAnsi="Arial" w:cs="Arial"/>
                <w:lang w:eastAsia="en-US"/>
              </w:rPr>
            </w:pPr>
            <w:r w:rsidRPr="00272AB4">
              <w:rPr>
                <w:rFonts w:ascii="Arial" w:hAnsi="Arial" w:cs="Arial"/>
                <w:sz w:val="22"/>
                <w:szCs w:val="22"/>
              </w:rPr>
              <w:t>проведение профилактических мероприятий и повышение готовности населения к действиям при возникновении пожаров, чрезвычайных ситуаций</w:t>
            </w:r>
          </w:p>
        </w:tc>
        <w:tc>
          <w:tcPr>
            <w:tcW w:w="1276" w:type="dxa"/>
          </w:tcPr>
          <w:p w:rsidR="00E8593D" w:rsidRPr="00272AB4" w:rsidRDefault="00E8593D" w:rsidP="00DA2E0B">
            <w:pPr>
              <w:rPr>
                <w:rFonts w:ascii="Arial" w:hAnsi="Arial" w:cs="Arial"/>
              </w:rPr>
            </w:pPr>
            <w:r w:rsidRPr="00272AB4">
              <w:rPr>
                <w:rFonts w:ascii="Arial" w:hAnsi="Arial" w:cs="Arial"/>
                <w:sz w:val="22"/>
                <w:szCs w:val="22"/>
              </w:rPr>
              <w:t>увеличение масштаба последствий и количества пострадавших при возникновении пожаров и чрезвычайных ситуаций</w:t>
            </w:r>
          </w:p>
        </w:tc>
        <w:tc>
          <w:tcPr>
            <w:tcW w:w="1052" w:type="dxa"/>
          </w:tcPr>
          <w:p w:rsidR="00E8593D" w:rsidRPr="00272AB4" w:rsidRDefault="00E8593D" w:rsidP="00DA2E0B">
            <w:pPr>
              <w:rPr>
                <w:rFonts w:ascii="Arial" w:hAnsi="Arial" w:cs="Arial"/>
                <w:lang w:eastAsia="en-US"/>
              </w:rPr>
            </w:pPr>
            <w:r w:rsidRPr="00272AB4">
              <w:rPr>
                <w:rFonts w:ascii="Arial" w:hAnsi="Arial" w:cs="Arial"/>
                <w:sz w:val="22"/>
                <w:szCs w:val="22"/>
              </w:rPr>
              <w:t>приложение № 1</w:t>
            </w:r>
          </w:p>
        </w:tc>
      </w:tr>
      <w:tr w:rsidR="00E8593D" w:rsidRPr="00272AB4">
        <w:trPr>
          <w:trHeight w:val="90"/>
        </w:trPr>
        <w:tc>
          <w:tcPr>
            <w:tcW w:w="534" w:type="dxa"/>
          </w:tcPr>
          <w:p w:rsidR="00E8593D" w:rsidRPr="00272AB4" w:rsidRDefault="00E8593D" w:rsidP="00DA2E0B">
            <w:pPr>
              <w:rPr>
                <w:rFonts w:ascii="Arial" w:hAnsi="Arial" w:cs="Arial"/>
                <w:lang w:eastAsia="en-US"/>
              </w:rPr>
            </w:pPr>
            <w:r w:rsidRPr="00272AB4">
              <w:rPr>
                <w:rFonts w:ascii="Arial" w:hAnsi="Arial" w:cs="Arial"/>
                <w:sz w:val="22"/>
                <w:szCs w:val="22"/>
              </w:rPr>
              <w:t>7</w:t>
            </w:r>
          </w:p>
        </w:tc>
        <w:tc>
          <w:tcPr>
            <w:tcW w:w="1984" w:type="dxa"/>
          </w:tcPr>
          <w:p w:rsidR="00E8593D" w:rsidRPr="00272AB4" w:rsidRDefault="00E8593D" w:rsidP="00DA2E0B">
            <w:pPr>
              <w:rPr>
                <w:rFonts w:ascii="Arial" w:hAnsi="Arial" w:cs="Arial"/>
                <w:lang w:eastAsia="en-US"/>
              </w:rPr>
            </w:pPr>
            <w:r w:rsidRPr="00272AB4">
              <w:rPr>
                <w:rFonts w:ascii="Arial" w:hAnsi="Arial" w:cs="Arial"/>
                <w:sz w:val="22"/>
                <w:szCs w:val="22"/>
              </w:rPr>
              <w:t>Обучение населения способам защиты и действиям в условиях чрезвычайных ситуаций</w:t>
            </w:r>
          </w:p>
        </w:tc>
        <w:tc>
          <w:tcPr>
            <w:tcW w:w="1559" w:type="dxa"/>
          </w:tcPr>
          <w:p w:rsidR="00E8593D" w:rsidRPr="00272AB4" w:rsidRDefault="00E8593D" w:rsidP="00DA2E0B">
            <w:pPr>
              <w:rPr>
                <w:rFonts w:ascii="Arial" w:hAnsi="Arial" w:cs="Arial"/>
                <w:lang w:eastAsia="en-US"/>
              </w:rPr>
            </w:pPr>
            <w:r w:rsidRPr="00272AB4">
              <w:rPr>
                <w:rFonts w:ascii="Arial" w:hAnsi="Arial" w:cs="Arial"/>
                <w:sz w:val="22"/>
                <w:szCs w:val="22"/>
              </w:rPr>
              <w:t>Администрация Ленинского сельсовета</w:t>
            </w:r>
          </w:p>
        </w:tc>
        <w:tc>
          <w:tcPr>
            <w:tcW w:w="1134" w:type="dxa"/>
          </w:tcPr>
          <w:p w:rsidR="00E8593D" w:rsidRPr="00272AB4" w:rsidRDefault="00E8593D" w:rsidP="00DA2E0B">
            <w:pPr>
              <w:rPr>
                <w:rFonts w:ascii="Arial" w:hAnsi="Arial" w:cs="Arial"/>
              </w:rPr>
            </w:pPr>
            <w:r>
              <w:rPr>
                <w:rFonts w:ascii="Arial" w:hAnsi="Arial" w:cs="Arial"/>
                <w:sz w:val="22"/>
                <w:szCs w:val="22"/>
              </w:rPr>
              <w:t>2025</w:t>
            </w:r>
            <w:r w:rsidRPr="00272AB4">
              <w:rPr>
                <w:rFonts w:ascii="Arial" w:hAnsi="Arial" w:cs="Arial"/>
                <w:sz w:val="22"/>
                <w:szCs w:val="22"/>
              </w:rPr>
              <w:t xml:space="preserve"> –</w:t>
            </w:r>
          </w:p>
          <w:p w:rsidR="00E8593D" w:rsidRPr="00272AB4" w:rsidRDefault="00E8593D" w:rsidP="00DA2E0B">
            <w:pPr>
              <w:rPr>
                <w:rFonts w:ascii="Arial" w:hAnsi="Arial" w:cs="Arial"/>
                <w:lang w:eastAsia="en-US"/>
              </w:rPr>
            </w:pPr>
            <w:r>
              <w:rPr>
                <w:rFonts w:ascii="Arial" w:hAnsi="Arial" w:cs="Arial"/>
                <w:sz w:val="22"/>
                <w:szCs w:val="22"/>
              </w:rPr>
              <w:t>2027</w:t>
            </w:r>
            <w:r w:rsidRPr="00272AB4">
              <w:rPr>
                <w:rFonts w:ascii="Arial" w:hAnsi="Arial" w:cs="Arial"/>
                <w:sz w:val="22"/>
                <w:szCs w:val="22"/>
              </w:rPr>
              <w:t>гг.</w:t>
            </w:r>
          </w:p>
        </w:tc>
        <w:tc>
          <w:tcPr>
            <w:tcW w:w="1701" w:type="dxa"/>
          </w:tcPr>
          <w:p w:rsidR="00E8593D" w:rsidRPr="00272AB4" w:rsidRDefault="00E8593D" w:rsidP="00DA2E0B">
            <w:pPr>
              <w:rPr>
                <w:rFonts w:ascii="Arial" w:hAnsi="Arial" w:cs="Arial"/>
                <w:lang w:eastAsia="en-US"/>
              </w:rPr>
            </w:pPr>
            <w:r w:rsidRPr="00272AB4">
              <w:rPr>
                <w:rFonts w:ascii="Arial" w:hAnsi="Arial" w:cs="Arial"/>
                <w:sz w:val="22"/>
                <w:szCs w:val="22"/>
              </w:rPr>
              <w:t>проведение профилактических мероприятий и повышение готовности населения к действиям при возникновении пожаров, чрезвычайных ситуаций</w:t>
            </w:r>
          </w:p>
        </w:tc>
        <w:tc>
          <w:tcPr>
            <w:tcW w:w="1276" w:type="dxa"/>
          </w:tcPr>
          <w:p w:rsidR="00E8593D" w:rsidRPr="00272AB4" w:rsidRDefault="00E8593D" w:rsidP="00DA2E0B">
            <w:pPr>
              <w:rPr>
                <w:rFonts w:ascii="Arial" w:hAnsi="Arial" w:cs="Arial"/>
              </w:rPr>
            </w:pPr>
            <w:r w:rsidRPr="00272AB4">
              <w:rPr>
                <w:rFonts w:ascii="Arial" w:hAnsi="Arial" w:cs="Arial"/>
                <w:sz w:val="22"/>
                <w:szCs w:val="22"/>
              </w:rPr>
              <w:t>увеличение масштаба последствий и количества пострадавших при возникновении чрезвычайных ситуаций</w:t>
            </w:r>
          </w:p>
        </w:tc>
        <w:tc>
          <w:tcPr>
            <w:tcW w:w="1052" w:type="dxa"/>
          </w:tcPr>
          <w:p w:rsidR="00E8593D" w:rsidRPr="00272AB4" w:rsidRDefault="00E8593D" w:rsidP="00DA2E0B">
            <w:pPr>
              <w:rPr>
                <w:rFonts w:ascii="Arial" w:hAnsi="Arial" w:cs="Arial"/>
                <w:lang w:eastAsia="en-US"/>
              </w:rPr>
            </w:pPr>
            <w:r w:rsidRPr="00272AB4">
              <w:rPr>
                <w:rFonts w:ascii="Arial" w:hAnsi="Arial" w:cs="Arial"/>
                <w:sz w:val="22"/>
                <w:szCs w:val="22"/>
              </w:rPr>
              <w:t>приложение № 1</w:t>
            </w:r>
          </w:p>
        </w:tc>
      </w:tr>
      <w:tr w:rsidR="00E8593D" w:rsidRPr="00272AB4">
        <w:trPr>
          <w:trHeight w:val="90"/>
        </w:trPr>
        <w:tc>
          <w:tcPr>
            <w:tcW w:w="534" w:type="dxa"/>
          </w:tcPr>
          <w:p w:rsidR="00E8593D" w:rsidRPr="00272AB4" w:rsidRDefault="00E8593D" w:rsidP="00DA2E0B">
            <w:pPr>
              <w:rPr>
                <w:rFonts w:ascii="Arial" w:hAnsi="Arial" w:cs="Arial"/>
                <w:lang w:eastAsia="en-US"/>
              </w:rPr>
            </w:pPr>
            <w:r w:rsidRPr="00272AB4">
              <w:rPr>
                <w:rFonts w:ascii="Arial" w:hAnsi="Arial" w:cs="Arial"/>
                <w:sz w:val="22"/>
                <w:szCs w:val="22"/>
              </w:rPr>
              <w:t>8</w:t>
            </w:r>
          </w:p>
        </w:tc>
        <w:tc>
          <w:tcPr>
            <w:tcW w:w="1984" w:type="dxa"/>
          </w:tcPr>
          <w:p w:rsidR="00E8593D" w:rsidRPr="00272AB4" w:rsidRDefault="00E8593D" w:rsidP="00DA2E0B">
            <w:pPr>
              <w:rPr>
                <w:rFonts w:ascii="Arial" w:hAnsi="Arial" w:cs="Arial"/>
                <w:lang w:eastAsia="en-US"/>
              </w:rPr>
            </w:pPr>
            <w:r w:rsidRPr="00272AB4">
              <w:rPr>
                <w:rFonts w:ascii="Arial" w:hAnsi="Arial" w:cs="Arial"/>
                <w:sz w:val="22"/>
                <w:szCs w:val="22"/>
              </w:rPr>
              <w:t>Оперативное привлечение населения к тушению пожаров с применением необходимых средств. Определение порядка хранения на дому и доставка к месту пожара (для частного индивидуального сектора) противопожарного инвентаря (ведра, лопаты, багры, топоры)</w:t>
            </w:r>
          </w:p>
        </w:tc>
        <w:tc>
          <w:tcPr>
            <w:tcW w:w="1559" w:type="dxa"/>
          </w:tcPr>
          <w:p w:rsidR="00E8593D" w:rsidRPr="00272AB4" w:rsidRDefault="00E8593D" w:rsidP="00DA2E0B">
            <w:pPr>
              <w:rPr>
                <w:rFonts w:ascii="Arial" w:hAnsi="Arial" w:cs="Arial"/>
                <w:lang w:eastAsia="en-US"/>
              </w:rPr>
            </w:pPr>
            <w:r w:rsidRPr="00272AB4">
              <w:rPr>
                <w:rFonts w:ascii="Arial" w:hAnsi="Arial" w:cs="Arial"/>
                <w:sz w:val="22"/>
                <w:szCs w:val="22"/>
              </w:rPr>
              <w:t>Администрация Ленинского сельсовета, Добровольная пожарная дружина</w:t>
            </w:r>
          </w:p>
        </w:tc>
        <w:tc>
          <w:tcPr>
            <w:tcW w:w="1134" w:type="dxa"/>
          </w:tcPr>
          <w:p w:rsidR="00E8593D" w:rsidRPr="00272AB4" w:rsidRDefault="00E8593D" w:rsidP="00DA2E0B">
            <w:pPr>
              <w:rPr>
                <w:rFonts w:ascii="Arial" w:hAnsi="Arial" w:cs="Arial"/>
              </w:rPr>
            </w:pPr>
            <w:r w:rsidRPr="00272AB4">
              <w:rPr>
                <w:rFonts w:ascii="Arial" w:hAnsi="Arial" w:cs="Arial"/>
                <w:sz w:val="22"/>
                <w:szCs w:val="22"/>
              </w:rPr>
              <w:t> </w:t>
            </w:r>
          </w:p>
          <w:p w:rsidR="00E8593D" w:rsidRPr="00272AB4" w:rsidRDefault="00E8593D" w:rsidP="00DA2E0B">
            <w:pPr>
              <w:rPr>
                <w:rFonts w:ascii="Arial" w:hAnsi="Arial" w:cs="Arial"/>
              </w:rPr>
            </w:pPr>
            <w:r>
              <w:rPr>
                <w:rFonts w:ascii="Arial" w:hAnsi="Arial" w:cs="Arial"/>
                <w:sz w:val="22"/>
                <w:szCs w:val="22"/>
              </w:rPr>
              <w:t>2025</w:t>
            </w:r>
            <w:r w:rsidRPr="00272AB4">
              <w:rPr>
                <w:rFonts w:ascii="Arial" w:hAnsi="Arial" w:cs="Arial"/>
                <w:sz w:val="22"/>
                <w:szCs w:val="22"/>
              </w:rPr>
              <w:t>-–</w:t>
            </w:r>
          </w:p>
          <w:p w:rsidR="00E8593D" w:rsidRPr="00272AB4" w:rsidRDefault="00E8593D" w:rsidP="00DA2E0B">
            <w:pPr>
              <w:rPr>
                <w:rFonts w:ascii="Arial" w:hAnsi="Arial" w:cs="Arial"/>
                <w:lang w:eastAsia="en-US"/>
              </w:rPr>
            </w:pPr>
            <w:r>
              <w:rPr>
                <w:rFonts w:ascii="Arial" w:hAnsi="Arial" w:cs="Arial"/>
                <w:sz w:val="22"/>
                <w:szCs w:val="22"/>
              </w:rPr>
              <w:t>2027</w:t>
            </w:r>
            <w:r w:rsidRPr="00272AB4">
              <w:rPr>
                <w:rFonts w:ascii="Arial" w:hAnsi="Arial" w:cs="Arial"/>
                <w:sz w:val="22"/>
                <w:szCs w:val="22"/>
              </w:rPr>
              <w:t xml:space="preserve"> гг..</w:t>
            </w:r>
          </w:p>
        </w:tc>
        <w:tc>
          <w:tcPr>
            <w:tcW w:w="1701" w:type="dxa"/>
          </w:tcPr>
          <w:p w:rsidR="00E8593D" w:rsidRPr="00272AB4" w:rsidRDefault="00E8593D" w:rsidP="00DA2E0B">
            <w:pPr>
              <w:rPr>
                <w:rFonts w:ascii="Arial" w:hAnsi="Arial" w:cs="Arial"/>
                <w:lang w:eastAsia="en-US"/>
              </w:rPr>
            </w:pPr>
            <w:r w:rsidRPr="00272AB4">
              <w:rPr>
                <w:rFonts w:ascii="Arial" w:hAnsi="Arial" w:cs="Arial"/>
                <w:sz w:val="22"/>
                <w:szCs w:val="22"/>
              </w:rPr>
              <w:t>обеспечение аварийно-спасательным инструментом</w:t>
            </w:r>
          </w:p>
        </w:tc>
        <w:tc>
          <w:tcPr>
            <w:tcW w:w="1276" w:type="dxa"/>
          </w:tcPr>
          <w:p w:rsidR="00E8593D" w:rsidRPr="00272AB4" w:rsidRDefault="00E8593D" w:rsidP="00DA2E0B">
            <w:pPr>
              <w:rPr>
                <w:rFonts w:ascii="Arial" w:hAnsi="Arial" w:cs="Arial"/>
              </w:rPr>
            </w:pPr>
            <w:r w:rsidRPr="00272AB4">
              <w:rPr>
                <w:rFonts w:ascii="Arial" w:hAnsi="Arial" w:cs="Arial"/>
                <w:sz w:val="22"/>
                <w:szCs w:val="22"/>
              </w:rPr>
              <w:t>увеличение масштаба последствий и количества пострадавших при возникновении пожаров</w:t>
            </w:r>
          </w:p>
        </w:tc>
        <w:tc>
          <w:tcPr>
            <w:tcW w:w="1052" w:type="dxa"/>
          </w:tcPr>
          <w:p w:rsidR="00E8593D" w:rsidRPr="00272AB4" w:rsidRDefault="00E8593D" w:rsidP="00DA2E0B">
            <w:pPr>
              <w:rPr>
                <w:rFonts w:ascii="Arial" w:hAnsi="Arial" w:cs="Arial"/>
                <w:lang w:eastAsia="en-US"/>
              </w:rPr>
            </w:pPr>
            <w:r w:rsidRPr="00272AB4">
              <w:rPr>
                <w:rFonts w:ascii="Arial" w:hAnsi="Arial" w:cs="Arial"/>
                <w:sz w:val="22"/>
                <w:szCs w:val="22"/>
              </w:rPr>
              <w:t>приложение № 1</w:t>
            </w:r>
          </w:p>
        </w:tc>
      </w:tr>
      <w:tr w:rsidR="00E8593D" w:rsidRPr="00272AB4">
        <w:trPr>
          <w:trHeight w:val="90"/>
        </w:trPr>
        <w:tc>
          <w:tcPr>
            <w:tcW w:w="534" w:type="dxa"/>
          </w:tcPr>
          <w:p w:rsidR="00E8593D" w:rsidRPr="00272AB4" w:rsidRDefault="00E8593D" w:rsidP="00DA2E0B">
            <w:pPr>
              <w:rPr>
                <w:rFonts w:ascii="Arial" w:hAnsi="Arial" w:cs="Arial"/>
                <w:lang w:eastAsia="en-US"/>
              </w:rPr>
            </w:pPr>
            <w:r w:rsidRPr="00272AB4">
              <w:rPr>
                <w:rFonts w:ascii="Arial" w:hAnsi="Arial" w:cs="Arial"/>
                <w:sz w:val="22"/>
                <w:szCs w:val="22"/>
              </w:rPr>
              <w:t>9</w:t>
            </w:r>
          </w:p>
        </w:tc>
        <w:tc>
          <w:tcPr>
            <w:tcW w:w="1984" w:type="dxa"/>
          </w:tcPr>
          <w:p w:rsidR="00E8593D" w:rsidRPr="00272AB4" w:rsidRDefault="00E8593D" w:rsidP="00DA2E0B">
            <w:pPr>
              <w:rPr>
                <w:rFonts w:ascii="Arial" w:hAnsi="Arial" w:cs="Arial"/>
                <w:lang w:eastAsia="en-US"/>
              </w:rPr>
            </w:pPr>
            <w:r w:rsidRPr="00272AB4">
              <w:rPr>
                <w:rFonts w:ascii="Arial" w:hAnsi="Arial" w:cs="Arial"/>
                <w:sz w:val="22"/>
                <w:szCs w:val="22"/>
              </w:rPr>
              <w:t>Разработка мероприятий по обеспечению пожарной безопасности на объектах с массовым пребыванием людей</w:t>
            </w:r>
          </w:p>
        </w:tc>
        <w:tc>
          <w:tcPr>
            <w:tcW w:w="1559" w:type="dxa"/>
          </w:tcPr>
          <w:p w:rsidR="00E8593D" w:rsidRPr="00272AB4" w:rsidRDefault="00E8593D" w:rsidP="00DA2E0B">
            <w:pPr>
              <w:rPr>
                <w:rFonts w:ascii="Arial" w:hAnsi="Arial" w:cs="Arial"/>
                <w:lang w:eastAsia="en-US"/>
              </w:rPr>
            </w:pPr>
            <w:r w:rsidRPr="00272AB4">
              <w:rPr>
                <w:rFonts w:ascii="Arial" w:hAnsi="Arial" w:cs="Arial"/>
                <w:sz w:val="22"/>
                <w:szCs w:val="22"/>
              </w:rPr>
              <w:t>Администрация Ленинского сельсовета</w:t>
            </w:r>
          </w:p>
        </w:tc>
        <w:tc>
          <w:tcPr>
            <w:tcW w:w="1134" w:type="dxa"/>
          </w:tcPr>
          <w:p w:rsidR="00E8593D" w:rsidRPr="00272AB4" w:rsidRDefault="00E8593D" w:rsidP="00DA2E0B">
            <w:pPr>
              <w:rPr>
                <w:rFonts w:ascii="Arial" w:hAnsi="Arial" w:cs="Arial"/>
              </w:rPr>
            </w:pPr>
            <w:r w:rsidRPr="00272AB4">
              <w:rPr>
                <w:rFonts w:ascii="Arial" w:hAnsi="Arial" w:cs="Arial"/>
                <w:sz w:val="22"/>
                <w:szCs w:val="22"/>
              </w:rPr>
              <w:t> </w:t>
            </w:r>
          </w:p>
          <w:p w:rsidR="00E8593D" w:rsidRPr="00272AB4" w:rsidRDefault="00E8593D" w:rsidP="00DA2E0B">
            <w:pPr>
              <w:rPr>
                <w:rFonts w:ascii="Arial" w:hAnsi="Arial" w:cs="Arial"/>
              </w:rPr>
            </w:pPr>
            <w:r>
              <w:rPr>
                <w:rFonts w:ascii="Arial" w:hAnsi="Arial" w:cs="Arial"/>
                <w:sz w:val="22"/>
                <w:szCs w:val="22"/>
              </w:rPr>
              <w:t>2025</w:t>
            </w:r>
            <w:r w:rsidRPr="00272AB4">
              <w:rPr>
                <w:rFonts w:ascii="Arial" w:hAnsi="Arial" w:cs="Arial"/>
                <w:sz w:val="22"/>
                <w:szCs w:val="22"/>
              </w:rPr>
              <w:t xml:space="preserve"> –</w:t>
            </w:r>
          </w:p>
          <w:p w:rsidR="00E8593D" w:rsidRPr="00272AB4" w:rsidRDefault="00E8593D" w:rsidP="00DA2E0B">
            <w:pPr>
              <w:rPr>
                <w:rFonts w:ascii="Arial" w:hAnsi="Arial" w:cs="Arial"/>
                <w:lang w:eastAsia="en-US"/>
              </w:rPr>
            </w:pPr>
            <w:r>
              <w:rPr>
                <w:rFonts w:ascii="Arial" w:hAnsi="Arial" w:cs="Arial"/>
                <w:sz w:val="22"/>
                <w:szCs w:val="22"/>
              </w:rPr>
              <w:t>2027</w:t>
            </w:r>
            <w:r w:rsidRPr="00272AB4">
              <w:rPr>
                <w:rFonts w:ascii="Arial" w:hAnsi="Arial" w:cs="Arial"/>
                <w:sz w:val="22"/>
                <w:szCs w:val="22"/>
              </w:rPr>
              <w:t xml:space="preserve"> гг..</w:t>
            </w:r>
          </w:p>
        </w:tc>
        <w:tc>
          <w:tcPr>
            <w:tcW w:w="1701" w:type="dxa"/>
          </w:tcPr>
          <w:p w:rsidR="00E8593D" w:rsidRPr="00272AB4" w:rsidRDefault="00E8593D" w:rsidP="00DA2E0B">
            <w:pPr>
              <w:rPr>
                <w:rFonts w:ascii="Arial" w:hAnsi="Arial" w:cs="Arial"/>
                <w:lang w:eastAsia="en-US"/>
              </w:rPr>
            </w:pPr>
            <w:r w:rsidRPr="00272AB4">
              <w:rPr>
                <w:rFonts w:ascii="Arial" w:hAnsi="Arial" w:cs="Arial"/>
                <w:sz w:val="22"/>
                <w:szCs w:val="22"/>
              </w:rPr>
              <w:t>повышение защищенности от пожаров</w:t>
            </w:r>
          </w:p>
        </w:tc>
        <w:tc>
          <w:tcPr>
            <w:tcW w:w="1276" w:type="dxa"/>
          </w:tcPr>
          <w:p w:rsidR="00E8593D" w:rsidRPr="00272AB4" w:rsidRDefault="00E8593D" w:rsidP="00DA2E0B">
            <w:pPr>
              <w:rPr>
                <w:rFonts w:ascii="Arial" w:hAnsi="Arial" w:cs="Arial"/>
              </w:rPr>
            </w:pPr>
            <w:r w:rsidRPr="00272AB4">
              <w:rPr>
                <w:rFonts w:ascii="Arial" w:hAnsi="Arial" w:cs="Arial"/>
                <w:sz w:val="22"/>
                <w:szCs w:val="22"/>
              </w:rPr>
              <w:t>увеличение масштаба последствий и количества пострадавших при возникновении пожаров и чрезвычайных ситуаций</w:t>
            </w:r>
          </w:p>
        </w:tc>
        <w:tc>
          <w:tcPr>
            <w:tcW w:w="1052" w:type="dxa"/>
          </w:tcPr>
          <w:p w:rsidR="00E8593D" w:rsidRPr="00272AB4" w:rsidRDefault="00E8593D" w:rsidP="00DA2E0B">
            <w:pPr>
              <w:rPr>
                <w:rFonts w:ascii="Arial" w:hAnsi="Arial" w:cs="Arial"/>
                <w:lang w:eastAsia="en-US"/>
              </w:rPr>
            </w:pPr>
            <w:r w:rsidRPr="00272AB4">
              <w:rPr>
                <w:rFonts w:ascii="Arial" w:hAnsi="Arial" w:cs="Arial"/>
                <w:sz w:val="22"/>
                <w:szCs w:val="22"/>
              </w:rPr>
              <w:t>приложение № 1</w:t>
            </w:r>
          </w:p>
        </w:tc>
      </w:tr>
      <w:tr w:rsidR="00E8593D" w:rsidRPr="00272AB4">
        <w:trPr>
          <w:trHeight w:val="90"/>
        </w:trPr>
        <w:tc>
          <w:tcPr>
            <w:tcW w:w="534" w:type="dxa"/>
          </w:tcPr>
          <w:p w:rsidR="00E8593D" w:rsidRPr="00272AB4" w:rsidRDefault="00E8593D" w:rsidP="00DA2E0B">
            <w:pPr>
              <w:rPr>
                <w:rFonts w:ascii="Arial" w:hAnsi="Arial" w:cs="Arial"/>
                <w:lang w:eastAsia="en-US"/>
              </w:rPr>
            </w:pPr>
            <w:r w:rsidRPr="00272AB4">
              <w:rPr>
                <w:rFonts w:ascii="Arial" w:hAnsi="Arial" w:cs="Arial"/>
                <w:sz w:val="22"/>
                <w:szCs w:val="22"/>
              </w:rPr>
              <w:t>10</w:t>
            </w:r>
          </w:p>
        </w:tc>
        <w:tc>
          <w:tcPr>
            <w:tcW w:w="1984" w:type="dxa"/>
          </w:tcPr>
          <w:p w:rsidR="00E8593D" w:rsidRPr="00272AB4" w:rsidRDefault="00E8593D" w:rsidP="00DA2E0B">
            <w:pPr>
              <w:rPr>
                <w:rFonts w:ascii="Arial" w:hAnsi="Arial" w:cs="Arial"/>
                <w:lang w:eastAsia="en-US"/>
              </w:rPr>
            </w:pPr>
            <w:r w:rsidRPr="00272AB4">
              <w:rPr>
                <w:rFonts w:ascii="Arial" w:hAnsi="Arial" w:cs="Arial"/>
                <w:sz w:val="22"/>
                <w:szCs w:val="22"/>
              </w:rPr>
              <w:t>Обслуживание пожарных гидрантов (ремонт гидрантов и колодцев, откачка воды из колодцев, установка указателей пожарных гидрантов и т.д.) на территории муниципального образования</w:t>
            </w:r>
          </w:p>
        </w:tc>
        <w:tc>
          <w:tcPr>
            <w:tcW w:w="1559" w:type="dxa"/>
          </w:tcPr>
          <w:p w:rsidR="00E8593D" w:rsidRPr="00272AB4" w:rsidRDefault="00E8593D" w:rsidP="00DA2E0B">
            <w:pPr>
              <w:rPr>
                <w:rFonts w:ascii="Arial" w:hAnsi="Arial" w:cs="Arial"/>
                <w:lang w:eastAsia="en-US"/>
              </w:rPr>
            </w:pPr>
            <w:r w:rsidRPr="00272AB4">
              <w:rPr>
                <w:rFonts w:ascii="Arial" w:hAnsi="Arial" w:cs="Arial"/>
                <w:sz w:val="22"/>
                <w:szCs w:val="22"/>
              </w:rPr>
              <w:t>Администрация Ленинского сельсовета</w:t>
            </w:r>
          </w:p>
        </w:tc>
        <w:tc>
          <w:tcPr>
            <w:tcW w:w="1134" w:type="dxa"/>
          </w:tcPr>
          <w:p w:rsidR="00E8593D" w:rsidRPr="00272AB4" w:rsidRDefault="00E8593D" w:rsidP="00DA2E0B">
            <w:pPr>
              <w:rPr>
                <w:rFonts w:ascii="Arial" w:hAnsi="Arial" w:cs="Arial"/>
              </w:rPr>
            </w:pPr>
            <w:r w:rsidRPr="00272AB4">
              <w:rPr>
                <w:rFonts w:ascii="Arial" w:hAnsi="Arial" w:cs="Arial"/>
                <w:sz w:val="22"/>
                <w:szCs w:val="22"/>
              </w:rPr>
              <w:t> </w:t>
            </w:r>
          </w:p>
          <w:p w:rsidR="00E8593D" w:rsidRPr="00272AB4" w:rsidRDefault="00E8593D" w:rsidP="00DA2E0B">
            <w:pPr>
              <w:rPr>
                <w:rFonts w:ascii="Arial" w:hAnsi="Arial" w:cs="Arial"/>
              </w:rPr>
            </w:pPr>
            <w:r>
              <w:rPr>
                <w:rFonts w:ascii="Arial" w:hAnsi="Arial" w:cs="Arial"/>
                <w:sz w:val="22"/>
                <w:szCs w:val="22"/>
              </w:rPr>
              <w:t>2025</w:t>
            </w:r>
            <w:r w:rsidRPr="00272AB4">
              <w:rPr>
                <w:rFonts w:ascii="Arial" w:hAnsi="Arial" w:cs="Arial"/>
                <w:sz w:val="22"/>
                <w:szCs w:val="22"/>
              </w:rPr>
              <w:t xml:space="preserve"> –</w:t>
            </w:r>
          </w:p>
          <w:p w:rsidR="00E8593D" w:rsidRPr="00272AB4" w:rsidRDefault="00E8593D" w:rsidP="00DA2E0B">
            <w:pPr>
              <w:rPr>
                <w:rFonts w:ascii="Arial" w:hAnsi="Arial" w:cs="Arial"/>
                <w:lang w:eastAsia="en-US"/>
              </w:rPr>
            </w:pPr>
            <w:r>
              <w:rPr>
                <w:rFonts w:ascii="Arial" w:hAnsi="Arial" w:cs="Arial"/>
                <w:sz w:val="22"/>
                <w:szCs w:val="22"/>
              </w:rPr>
              <w:t>2027</w:t>
            </w:r>
            <w:r w:rsidRPr="00272AB4">
              <w:rPr>
                <w:rFonts w:ascii="Arial" w:hAnsi="Arial" w:cs="Arial"/>
                <w:sz w:val="22"/>
                <w:szCs w:val="22"/>
              </w:rPr>
              <w:t xml:space="preserve"> гг.</w:t>
            </w:r>
          </w:p>
        </w:tc>
        <w:tc>
          <w:tcPr>
            <w:tcW w:w="1701" w:type="dxa"/>
          </w:tcPr>
          <w:p w:rsidR="00E8593D" w:rsidRPr="00272AB4" w:rsidRDefault="00E8593D" w:rsidP="00DA2E0B">
            <w:pPr>
              <w:rPr>
                <w:rFonts w:ascii="Arial" w:hAnsi="Arial" w:cs="Arial"/>
                <w:lang w:eastAsia="en-US"/>
              </w:rPr>
            </w:pPr>
            <w:r w:rsidRPr="00272AB4">
              <w:rPr>
                <w:rFonts w:ascii="Arial" w:hAnsi="Arial" w:cs="Arial"/>
                <w:sz w:val="22"/>
                <w:szCs w:val="22"/>
              </w:rPr>
              <w:t>повышение защищенности от пожаров, повышение информированности населения и пожарных служб</w:t>
            </w:r>
          </w:p>
        </w:tc>
        <w:tc>
          <w:tcPr>
            <w:tcW w:w="1276" w:type="dxa"/>
          </w:tcPr>
          <w:p w:rsidR="00E8593D" w:rsidRPr="00272AB4" w:rsidRDefault="00E8593D" w:rsidP="00DA2E0B">
            <w:pPr>
              <w:rPr>
                <w:rFonts w:ascii="Arial" w:hAnsi="Arial" w:cs="Arial"/>
              </w:rPr>
            </w:pPr>
            <w:r w:rsidRPr="00272AB4">
              <w:rPr>
                <w:rFonts w:ascii="Arial" w:hAnsi="Arial" w:cs="Arial"/>
                <w:sz w:val="22"/>
                <w:szCs w:val="22"/>
              </w:rPr>
              <w:t xml:space="preserve">увеличение масштаба последствий и количества пострадавших при возникновении пожаров </w:t>
            </w:r>
          </w:p>
        </w:tc>
        <w:tc>
          <w:tcPr>
            <w:tcW w:w="1052" w:type="dxa"/>
          </w:tcPr>
          <w:p w:rsidR="00E8593D" w:rsidRPr="00272AB4" w:rsidRDefault="00E8593D" w:rsidP="00DA2E0B">
            <w:pPr>
              <w:rPr>
                <w:rFonts w:ascii="Arial" w:hAnsi="Arial" w:cs="Arial"/>
                <w:lang w:eastAsia="en-US"/>
              </w:rPr>
            </w:pPr>
            <w:r w:rsidRPr="00272AB4">
              <w:rPr>
                <w:rFonts w:ascii="Arial" w:hAnsi="Arial" w:cs="Arial"/>
                <w:sz w:val="22"/>
                <w:szCs w:val="22"/>
              </w:rPr>
              <w:t>приложение № 1</w:t>
            </w:r>
          </w:p>
        </w:tc>
      </w:tr>
      <w:tr w:rsidR="00E8593D" w:rsidRPr="00272AB4">
        <w:trPr>
          <w:trHeight w:val="90"/>
        </w:trPr>
        <w:tc>
          <w:tcPr>
            <w:tcW w:w="534" w:type="dxa"/>
          </w:tcPr>
          <w:p w:rsidR="00E8593D" w:rsidRPr="00272AB4" w:rsidRDefault="00E8593D" w:rsidP="00DA2E0B">
            <w:pPr>
              <w:rPr>
                <w:rFonts w:ascii="Arial" w:hAnsi="Arial" w:cs="Arial"/>
                <w:lang w:eastAsia="en-US"/>
              </w:rPr>
            </w:pPr>
            <w:r w:rsidRPr="00272AB4">
              <w:rPr>
                <w:rFonts w:ascii="Arial" w:hAnsi="Arial" w:cs="Arial"/>
                <w:sz w:val="22"/>
                <w:szCs w:val="22"/>
              </w:rPr>
              <w:t>11</w:t>
            </w:r>
          </w:p>
        </w:tc>
        <w:tc>
          <w:tcPr>
            <w:tcW w:w="1984" w:type="dxa"/>
          </w:tcPr>
          <w:p w:rsidR="00E8593D" w:rsidRPr="00272AB4" w:rsidRDefault="00E8593D" w:rsidP="00DA2E0B">
            <w:pPr>
              <w:rPr>
                <w:rFonts w:ascii="Arial" w:hAnsi="Arial" w:cs="Arial"/>
                <w:lang w:eastAsia="en-US"/>
              </w:rPr>
            </w:pPr>
            <w:r w:rsidRPr="00272AB4">
              <w:rPr>
                <w:rFonts w:ascii="Arial" w:hAnsi="Arial" w:cs="Arial"/>
                <w:sz w:val="22"/>
                <w:szCs w:val="22"/>
              </w:rPr>
              <w:t>Проверка и содержание подъездов к источникам пожаротушения, контроль за состоянием источников противопожарного водоснабжения</w:t>
            </w:r>
          </w:p>
        </w:tc>
        <w:tc>
          <w:tcPr>
            <w:tcW w:w="1559" w:type="dxa"/>
          </w:tcPr>
          <w:p w:rsidR="00E8593D" w:rsidRPr="00272AB4" w:rsidRDefault="00E8593D" w:rsidP="00DA2E0B">
            <w:pPr>
              <w:rPr>
                <w:rFonts w:ascii="Arial" w:hAnsi="Arial" w:cs="Arial"/>
                <w:lang w:eastAsia="en-US"/>
              </w:rPr>
            </w:pPr>
            <w:r w:rsidRPr="00272AB4">
              <w:rPr>
                <w:rFonts w:ascii="Arial" w:hAnsi="Arial" w:cs="Arial"/>
                <w:sz w:val="22"/>
                <w:szCs w:val="22"/>
              </w:rPr>
              <w:t>Администрация Ленинского сельсовета</w:t>
            </w:r>
          </w:p>
        </w:tc>
        <w:tc>
          <w:tcPr>
            <w:tcW w:w="1134" w:type="dxa"/>
          </w:tcPr>
          <w:p w:rsidR="00E8593D" w:rsidRPr="00272AB4" w:rsidRDefault="00E8593D" w:rsidP="00DA2E0B">
            <w:pPr>
              <w:rPr>
                <w:rFonts w:ascii="Arial" w:hAnsi="Arial" w:cs="Arial"/>
              </w:rPr>
            </w:pPr>
            <w:r>
              <w:rPr>
                <w:rFonts w:ascii="Arial" w:hAnsi="Arial" w:cs="Arial"/>
                <w:sz w:val="22"/>
                <w:szCs w:val="22"/>
              </w:rPr>
              <w:t>2025</w:t>
            </w:r>
            <w:r w:rsidRPr="00272AB4">
              <w:rPr>
                <w:rFonts w:ascii="Arial" w:hAnsi="Arial" w:cs="Arial"/>
                <w:sz w:val="22"/>
                <w:szCs w:val="22"/>
              </w:rPr>
              <w:t>–</w:t>
            </w:r>
          </w:p>
          <w:p w:rsidR="00E8593D" w:rsidRPr="00272AB4" w:rsidRDefault="00E8593D" w:rsidP="00DA2E0B">
            <w:pPr>
              <w:rPr>
                <w:rFonts w:ascii="Arial" w:hAnsi="Arial" w:cs="Arial"/>
                <w:lang w:eastAsia="en-US"/>
              </w:rPr>
            </w:pPr>
            <w:r>
              <w:rPr>
                <w:rFonts w:ascii="Arial" w:hAnsi="Arial" w:cs="Arial"/>
                <w:sz w:val="22"/>
                <w:szCs w:val="22"/>
              </w:rPr>
              <w:t>2027</w:t>
            </w:r>
            <w:r w:rsidRPr="00272AB4">
              <w:rPr>
                <w:rFonts w:ascii="Arial" w:hAnsi="Arial" w:cs="Arial"/>
                <w:sz w:val="22"/>
                <w:szCs w:val="22"/>
              </w:rPr>
              <w:t xml:space="preserve"> гг.</w:t>
            </w:r>
          </w:p>
        </w:tc>
        <w:tc>
          <w:tcPr>
            <w:tcW w:w="1701" w:type="dxa"/>
          </w:tcPr>
          <w:p w:rsidR="00E8593D" w:rsidRPr="00272AB4" w:rsidRDefault="00E8593D" w:rsidP="00DA2E0B">
            <w:pPr>
              <w:rPr>
                <w:rFonts w:ascii="Arial" w:hAnsi="Arial" w:cs="Arial"/>
                <w:lang w:eastAsia="en-US"/>
              </w:rPr>
            </w:pPr>
            <w:r w:rsidRPr="00272AB4">
              <w:rPr>
                <w:rFonts w:ascii="Arial" w:hAnsi="Arial" w:cs="Arial"/>
                <w:sz w:val="22"/>
                <w:szCs w:val="22"/>
              </w:rPr>
              <w:t>повышение защищенности от пожаров</w:t>
            </w:r>
          </w:p>
        </w:tc>
        <w:tc>
          <w:tcPr>
            <w:tcW w:w="1276" w:type="dxa"/>
          </w:tcPr>
          <w:p w:rsidR="00E8593D" w:rsidRPr="00272AB4" w:rsidRDefault="00E8593D" w:rsidP="00DA2E0B">
            <w:pPr>
              <w:rPr>
                <w:rFonts w:ascii="Arial" w:hAnsi="Arial" w:cs="Arial"/>
              </w:rPr>
            </w:pPr>
            <w:r w:rsidRPr="00272AB4">
              <w:rPr>
                <w:rFonts w:ascii="Arial" w:hAnsi="Arial" w:cs="Arial"/>
                <w:sz w:val="22"/>
                <w:szCs w:val="22"/>
              </w:rPr>
              <w:t xml:space="preserve">увеличение масштаба последствий и количества пострадавших при возникновении пожаров </w:t>
            </w:r>
          </w:p>
        </w:tc>
        <w:tc>
          <w:tcPr>
            <w:tcW w:w="1052" w:type="dxa"/>
          </w:tcPr>
          <w:p w:rsidR="00E8593D" w:rsidRPr="00272AB4" w:rsidRDefault="00E8593D" w:rsidP="00DA2E0B">
            <w:pPr>
              <w:rPr>
                <w:rFonts w:ascii="Arial" w:hAnsi="Arial" w:cs="Arial"/>
                <w:lang w:eastAsia="en-US"/>
              </w:rPr>
            </w:pPr>
            <w:r w:rsidRPr="00272AB4">
              <w:rPr>
                <w:rFonts w:ascii="Arial" w:hAnsi="Arial" w:cs="Arial"/>
                <w:sz w:val="22"/>
                <w:szCs w:val="22"/>
              </w:rPr>
              <w:t>приложение № 1</w:t>
            </w:r>
          </w:p>
        </w:tc>
      </w:tr>
      <w:tr w:rsidR="00E8593D" w:rsidRPr="00272AB4">
        <w:trPr>
          <w:trHeight w:val="90"/>
        </w:trPr>
        <w:tc>
          <w:tcPr>
            <w:tcW w:w="534" w:type="dxa"/>
          </w:tcPr>
          <w:p w:rsidR="00E8593D" w:rsidRPr="00272AB4" w:rsidRDefault="00E8593D" w:rsidP="00DA2E0B">
            <w:pPr>
              <w:rPr>
                <w:rFonts w:ascii="Arial" w:hAnsi="Arial" w:cs="Arial"/>
                <w:lang w:eastAsia="en-US"/>
              </w:rPr>
            </w:pPr>
            <w:r w:rsidRPr="00272AB4">
              <w:rPr>
                <w:rFonts w:ascii="Arial" w:hAnsi="Arial" w:cs="Arial"/>
                <w:sz w:val="22"/>
                <w:szCs w:val="22"/>
              </w:rPr>
              <w:t>12</w:t>
            </w:r>
          </w:p>
        </w:tc>
        <w:tc>
          <w:tcPr>
            <w:tcW w:w="1984" w:type="dxa"/>
          </w:tcPr>
          <w:p w:rsidR="00E8593D" w:rsidRPr="00272AB4" w:rsidRDefault="00E8593D" w:rsidP="00DA2E0B">
            <w:pPr>
              <w:rPr>
                <w:rFonts w:ascii="Arial" w:hAnsi="Arial" w:cs="Arial"/>
                <w:lang w:eastAsia="en-US"/>
              </w:rPr>
            </w:pPr>
            <w:r w:rsidRPr="00272AB4">
              <w:rPr>
                <w:rFonts w:ascii="Arial" w:hAnsi="Arial" w:cs="Arial"/>
                <w:sz w:val="22"/>
                <w:szCs w:val="22"/>
              </w:rPr>
              <w:t>Приобретение инвентаря, снаряжения для членов Добровольной пожарной дружины</w:t>
            </w:r>
          </w:p>
        </w:tc>
        <w:tc>
          <w:tcPr>
            <w:tcW w:w="1559" w:type="dxa"/>
          </w:tcPr>
          <w:p w:rsidR="00E8593D" w:rsidRPr="00272AB4" w:rsidRDefault="00E8593D" w:rsidP="00DA2E0B">
            <w:pPr>
              <w:rPr>
                <w:rFonts w:ascii="Arial" w:hAnsi="Arial" w:cs="Arial"/>
                <w:lang w:eastAsia="en-US"/>
              </w:rPr>
            </w:pPr>
            <w:r w:rsidRPr="00272AB4">
              <w:rPr>
                <w:rFonts w:ascii="Arial" w:hAnsi="Arial" w:cs="Arial"/>
                <w:sz w:val="22"/>
                <w:szCs w:val="22"/>
              </w:rPr>
              <w:t>Администрация Ленинского сельсовета</w:t>
            </w:r>
          </w:p>
        </w:tc>
        <w:tc>
          <w:tcPr>
            <w:tcW w:w="1134" w:type="dxa"/>
          </w:tcPr>
          <w:p w:rsidR="00E8593D" w:rsidRPr="00272AB4" w:rsidRDefault="00E8593D" w:rsidP="00DA2E0B">
            <w:pPr>
              <w:rPr>
                <w:rFonts w:ascii="Arial" w:hAnsi="Arial" w:cs="Arial"/>
              </w:rPr>
            </w:pPr>
            <w:r>
              <w:rPr>
                <w:rFonts w:ascii="Arial" w:hAnsi="Arial" w:cs="Arial"/>
                <w:sz w:val="22"/>
                <w:szCs w:val="22"/>
              </w:rPr>
              <w:t>2025</w:t>
            </w:r>
            <w:r w:rsidRPr="00272AB4">
              <w:rPr>
                <w:rFonts w:ascii="Arial" w:hAnsi="Arial" w:cs="Arial"/>
                <w:sz w:val="22"/>
                <w:szCs w:val="22"/>
              </w:rPr>
              <w:t>–</w:t>
            </w:r>
          </w:p>
          <w:p w:rsidR="00E8593D" w:rsidRPr="00272AB4" w:rsidRDefault="00E8593D" w:rsidP="00DA2E0B">
            <w:pPr>
              <w:rPr>
                <w:rFonts w:ascii="Arial" w:hAnsi="Arial" w:cs="Arial"/>
                <w:lang w:eastAsia="en-US"/>
              </w:rPr>
            </w:pPr>
            <w:r>
              <w:rPr>
                <w:rFonts w:ascii="Arial" w:hAnsi="Arial" w:cs="Arial"/>
                <w:sz w:val="22"/>
                <w:szCs w:val="22"/>
              </w:rPr>
              <w:t>2027</w:t>
            </w:r>
            <w:r w:rsidRPr="00272AB4">
              <w:rPr>
                <w:rFonts w:ascii="Arial" w:hAnsi="Arial" w:cs="Arial"/>
                <w:sz w:val="22"/>
                <w:szCs w:val="22"/>
              </w:rPr>
              <w:t xml:space="preserve"> гг.</w:t>
            </w:r>
          </w:p>
        </w:tc>
        <w:tc>
          <w:tcPr>
            <w:tcW w:w="1701" w:type="dxa"/>
          </w:tcPr>
          <w:p w:rsidR="00E8593D" w:rsidRPr="00272AB4" w:rsidRDefault="00E8593D" w:rsidP="00DA2E0B">
            <w:pPr>
              <w:rPr>
                <w:rFonts w:ascii="Arial" w:hAnsi="Arial" w:cs="Arial"/>
                <w:lang w:eastAsia="en-US"/>
              </w:rPr>
            </w:pPr>
            <w:r w:rsidRPr="00272AB4">
              <w:rPr>
                <w:rFonts w:ascii="Arial" w:hAnsi="Arial" w:cs="Arial"/>
                <w:sz w:val="22"/>
                <w:szCs w:val="22"/>
              </w:rPr>
              <w:t>обеспечение аварийно-спасательным инструментом</w:t>
            </w:r>
          </w:p>
        </w:tc>
        <w:tc>
          <w:tcPr>
            <w:tcW w:w="1276" w:type="dxa"/>
          </w:tcPr>
          <w:p w:rsidR="00E8593D" w:rsidRPr="00272AB4" w:rsidRDefault="00E8593D" w:rsidP="00DA2E0B">
            <w:pPr>
              <w:rPr>
                <w:rFonts w:ascii="Arial" w:hAnsi="Arial" w:cs="Arial"/>
              </w:rPr>
            </w:pPr>
            <w:r w:rsidRPr="00272AB4">
              <w:rPr>
                <w:rFonts w:ascii="Arial" w:hAnsi="Arial" w:cs="Arial"/>
                <w:sz w:val="22"/>
                <w:szCs w:val="22"/>
              </w:rPr>
              <w:t xml:space="preserve">увеличение масштаба последствий и количества пострадавших при возникновении пожаров </w:t>
            </w:r>
          </w:p>
        </w:tc>
        <w:tc>
          <w:tcPr>
            <w:tcW w:w="1052" w:type="dxa"/>
          </w:tcPr>
          <w:p w:rsidR="00E8593D" w:rsidRPr="00272AB4" w:rsidRDefault="00E8593D" w:rsidP="00DA2E0B">
            <w:pPr>
              <w:rPr>
                <w:rFonts w:ascii="Arial" w:hAnsi="Arial" w:cs="Arial"/>
                <w:lang w:eastAsia="en-US"/>
              </w:rPr>
            </w:pPr>
            <w:r w:rsidRPr="00272AB4">
              <w:rPr>
                <w:rFonts w:ascii="Arial" w:hAnsi="Arial" w:cs="Arial"/>
                <w:sz w:val="22"/>
                <w:szCs w:val="22"/>
              </w:rPr>
              <w:t>приложение № 1</w:t>
            </w:r>
          </w:p>
        </w:tc>
      </w:tr>
      <w:tr w:rsidR="00E8593D" w:rsidRPr="00272AB4">
        <w:trPr>
          <w:trHeight w:val="90"/>
        </w:trPr>
        <w:tc>
          <w:tcPr>
            <w:tcW w:w="534" w:type="dxa"/>
          </w:tcPr>
          <w:p w:rsidR="00E8593D" w:rsidRPr="00272AB4" w:rsidRDefault="00E8593D" w:rsidP="00DA2E0B">
            <w:pPr>
              <w:rPr>
                <w:rFonts w:ascii="Arial" w:hAnsi="Arial" w:cs="Arial"/>
                <w:lang w:eastAsia="en-US"/>
              </w:rPr>
            </w:pPr>
            <w:r w:rsidRPr="00272AB4">
              <w:rPr>
                <w:rFonts w:ascii="Arial" w:hAnsi="Arial" w:cs="Arial"/>
                <w:sz w:val="22"/>
                <w:szCs w:val="22"/>
              </w:rPr>
              <w:t>13</w:t>
            </w:r>
          </w:p>
        </w:tc>
        <w:tc>
          <w:tcPr>
            <w:tcW w:w="1984" w:type="dxa"/>
          </w:tcPr>
          <w:p w:rsidR="00E8593D" w:rsidRPr="00272AB4" w:rsidRDefault="00E8593D" w:rsidP="00DA2E0B">
            <w:pPr>
              <w:rPr>
                <w:rFonts w:ascii="Arial" w:hAnsi="Arial" w:cs="Arial"/>
                <w:lang w:eastAsia="en-US"/>
              </w:rPr>
            </w:pPr>
            <w:r w:rsidRPr="00272AB4">
              <w:rPr>
                <w:rFonts w:ascii="Arial" w:hAnsi="Arial" w:cs="Arial"/>
                <w:color w:val="000000"/>
                <w:sz w:val="22"/>
                <w:szCs w:val="22"/>
              </w:rPr>
              <w:t>Создание   и обустройство пляжа, содержание спасателя на водных объектах и спасательного   поста,  мест отдыха на  водоемах</w:t>
            </w:r>
          </w:p>
        </w:tc>
        <w:tc>
          <w:tcPr>
            <w:tcW w:w="1559" w:type="dxa"/>
          </w:tcPr>
          <w:p w:rsidR="00E8593D" w:rsidRPr="00272AB4" w:rsidRDefault="00E8593D" w:rsidP="00DA2E0B">
            <w:pPr>
              <w:rPr>
                <w:rFonts w:ascii="Arial" w:hAnsi="Arial" w:cs="Arial"/>
                <w:lang w:eastAsia="en-US"/>
              </w:rPr>
            </w:pPr>
            <w:r w:rsidRPr="00272AB4">
              <w:rPr>
                <w:rFonts w:ascii="Arial" w:hAnsi="Arial" w:cs="Arial"/>
                <w:sz w:val="22"/>
                <w:szCs w:val="22"/>
              </w:rPr>
              <w:t>Администрация Ленинского сельсовета</w:t>
            </w:r>
          </w:p>
        </w:tc>
        <w:tc>
          <w:tcPr>
            <w:tcW w:w="1134" w:type="dxa"/>
          </w:tcPr>
          <w:p w:rsidR="00E8593D" w:rsidRPr="00272AB4" w:rsidRDefault="00E8593D" w:rsidP="00DA2E0B">
            <w:pPr>
              <w:rPr>
                <w:rFonts w:ascii="Arial" w:hAnsi="Arial" w:cs="Arial"/>
              </w:rPr>
            </w:pPr>
            <w:r>
              <w:rPr>
                <w:rFonts w:ascii="Arial" w:hAnsi="Arial" w:cs="Arial"/>
                <w:sz w:val="22"/>
                <w:szCs w:val="22"/>
              </w:rPr>
              <w:t>2025</w:t>
            </w:r>
            <w:r w:rsidRPr="00272AB4">
              <w:rPr>
                <w:rFonts w:ascii="Arial" w:hAnsi="Arial" w:cs="Arial"/>
                <w:sz w:val="22"/>
                <w:szCs w:val="22"/>
              </w:rPr>
              <w:t>–</w:t>
            </w:r>
          </w:p>
          <w:p w:rsidR="00E8593D" w:rsidRPr="00272AB4" w:rsidRDefault="00E8593D" w:rsidP="00DA2E0B">
            <w:pPr>
              <w:rPr>
                <w:rFonts w:ascii="Arial" w:hAnsi="Arial" w:cs="Arial"/>
                <w:lang w:eastAsia="en-US"/>
              </w:rPr>
            </w:pPr>
            <w:r>
              <w:rPr>
                <w:rFonts w:ascii="Arial" w:hAnsi="Arial" w:cs="Arial"/>
                <w:sz w:val="22"/>
                <w:szCs w:val="22"/>
              </w:rPr>
              <w:t>2027</w:t>
            </w:r>
            <w:r w:rsidRPr="00272AB4">
              <w:rPr>
                <w:rFonts w:ascii="Arial" w:hAnsi="Arial" w:cs="Arial"/>
                <w:sz w:val="22"/>
                <w:szCs w:val="22"/>
              </w:rPr>
              <w:t xml:space="preserve"> гг.</w:t>
            </w:r>
          </w:p>
        </w:tc>
        <w:tc>
          <w:tcPr>
            <w:tcW w:w="1701" w:type="dxa"/>
          </w:tcPr>
          <w:p w:rsidR="00E8593D" w:rsidRPr="00272AB4" w:rsidRDefault="00E8593D" w:rsidP="00DA2E0B">
            <w:pPr>
              <w:rPr>
                <w:rFonts w:ascii="Arial" w:hAnsi="Arial" w:cs="Arial"/>
                <w:lang w:eastAsia="en-US"/>
              </w:rPr>
            </w:pPr>
            <w:r w:rsidRPr="00272AB4">
              <w:rPr>
                <w:rFonts w:ascii="Arial" w:hAnsi="Arial" w:cs="Arial"/>
                <w:sz w:val="22"/>
                <w:szCs w:val="22"/>
              </w:rPr>
              <w:t>предупреждение гибели людей на водных объектах</w:t>
            </w:r>
          </w:p>
        </w:tc>
        <w:tc>
          <w:tcPr>
            <w:tcW w:w="1276" w:type="dxa"/>
          </w:tcPr>
          <w:p w:rsidR="00E8593D" w:rsidRPr="00272AB4" w:rsidRDefault="00E8593D" w:rsidP="00DA2E0B">
            <w:pPr>
              <w:rPr>
                <w:rFonts w:ascii="Arial" w:hAnsi="Arial" w:cs="Arial"/>
              </w:rPr>
            </w:pPr>
            <w:r w:rsidRPr="00272AB4">
              <w:rPr>
                <w:rFonts w:ascii="Arial" w:hAnsi="Arial" w:cs="Arial"/>
                <w:sz w:val="22"/>
                <w:szCs w:val="22"/>
              </w:rPr>
              <w:t>увеличение масштаба последствий и количества пострадавших при возникновении чрезвычайных ситуаций на водных объектах</w:t>
            </w:r>
          </w:p>
        </w:tc>
        <w:tc>
          <w:tcPr>
            <w:tcW w:w="1052" w:type="dxa"/>
          </w:tcPr>
          <w:p w:rsidR="00E8593D" w:rsidRPr="00272AB4" w:rsidRDefault="00E8593D" w:rsidP="00DA2E0B">
            <w:pPr>
              <w:rPr>
                <w:rFonts w:ascii="Arial" w:hAnsi="Arial" w:cs="Arial"/>
                <w:lang w:eastAsia="en-US"/>
              </w:rPr>
            </w:pPr>
            <w:r w:rsidRPr="00272AB4">
              <w:rPr>
                <w:rFonts w:ascii="Arial" w:hAnsi="Arial" w:cs="Arial"/>
                <w:sz w:val="22"/>
                <w:szCs w:val="22"/>
              </w:rPr>
              <w:t>приложение № 1</w:t>
            </w:r>
          </w:p>
        </w:tc>
      </w:tr>
    </w:tbl>
    <w:p w:rsidR="00E8593D" w:rsidRPr="00DA2E0B" w:rsidRDefault="00E8593D" w:rsidP="00DA2E0B">
      <w:pPr>
        <w:rPr>
          <w:rFonts w:ascii="Arial" w:hAnsi="Arial" w:cs="Arial"/>
        </w:rPr>
      </w:pPr>
      <w:r w:rsidRPr="00DA2E0B">
        <w:rPr>
          <w:rFonts w:ascii="Arial" w:hAnsi="Arial" w:cs="Arial"/>
        </w:rPr>
        <w:br w:type="page"/>
      </w:r>
    </w:p>
    <w:p w:rsidR="00E8593D" w:rsidRPr="00DA2E0B" w:rsidRDefault="00E8593D" w:rsidP="00DA2E0B">
      <w:pPr>
        <w:jc w:val="right"/>
        <w:rPr>
          <w:rFonts w:ascii="Arial" w:hAnsi="Arial" w:cs="Arial"/>
        </w:rPr>
      </w:pPr>
      <w:r w:rsidRPr="00DA2E0B">
        <w:rPr>
          <w:rFonts w:ascii="Arial" w:hAnsi="Arial" w:cs="Arial"/>
        </w:rPr>
        <w:t>                   Приложение № 3</w:t>
      </w:r>
    </w:p>
    <w:p w:rsidR="00E8593D" w:rsidRPr="00DA2E0B" w:rsidRDefault="00E8593D" w:rsidP="00DA2E0B">
      <w:pPr>
        <w:jc w:val="right"/>
        <w:rPr>
          <w:rFonts w:ascii="Arial" w:hAnsi="Arial" w:cs="Arial"/>
        </w:rPr>
      </w:pPr>
      <w:r w:rsidRPr="00DA2E0B">
        <w:rPr>
          <w:rFonts w:ascii="Arial" w:hAnsi="Arial" w:cs="Arial"/>
        </w:rPr>
        <w:t>к муниципальной программе</w:t>
      </w:r>
    </w:p>
    <w:p w:rsidR="00E8593D" w:rsidRPr="00DA2E0B" w:rsidRDefault="00E8593D" w:rsidP="00DA2E0B">
      <w:pPr>
        <w:jc w:val="right"/>
        <w:rPr>
          <w:rFonts w:ascii="Arial" w:hAnsi="Arial" w:cs="Arial"/>
        </w:rPr>
      </w:pPr>
      <w:r w:rsidRPr="00DA2E0B">
        <w:rPr>
          <w:rFonts w:ascii="Arial" w:hAnsi="Arial" w:cs="Arial"/>
          <w:b/>
          <w:bCs/>
        </w:rPr>
        <w:t>«</w:t>
      </w:r>
      <w:r w:rsidRPr="00DA2E0B">
        <w:rPr>
          <w:rFonts w:ascii="Arial" w:hAnsi="Arial" w:cs="Arial"/>
        </w:rPr>
        <w:t xml:space="preserve">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   </w:t>
      </w:r>
    </w:p>
    <w:p w:rsidR="00E8593D" w:rsidRPr="00DA2E0B" w:rsidRDefault="00E8593D" w:rsidP="00DA2E0B">
      <w:pPr>
        <w:jc w:val="right"/>
        <w:rPr>
          <w:rFonts w:ascii="Arial" w:hAnsi="Arial" w:cs="Arial"/>
        </w:rPr>
      </w:pPr>
      <w:r>
        <w:rPr>
          <w:rFonts w:ascii="Arial" w:hAnsi="Arial" w:cs="Arial"/>
        </w:rPr>
        <w:t>на 2025-2027</w:t>
      </w:r>
      <w:r w:rsidRPr="00DA2E0B">
        <w:rPr>
          <w:rFonts w:ascii="Arial" w:hAnsi="Arial" w:cs="Arial"/>
        </w:rPr>
        <w:t xml:space="preserve"> г.г.»</w:t>
      </w:r>
    </w:p>
    <w:p w:rsidR="00E8593D" w:rsidRPr="00DA2E0B" w:rsidRDefault="00E8593D" w:rsidP="00DA2E0B">
      <w:pPr>
        <w:jc w:val="right"/>
        <w:rPr>
          <w:rFonts w:ascii="Arial" w:hAnsi="Arial" w:cs="Arial"/>
        </w:rPr>
      </w:pPr>
    </w:p>
    <w:p w:rsidR="00E8593D" w:rsidRPr="00272AB4" w:rsidRDefault="00E8593D" w:rsidP="00DA2E0B">
      <w:pPr>
        <w:jc w:val="center"/>
        <w:rPr>
          <w:rFonts w:ascii="Arial" w:hAnsi="Arial" w:cs="Arial"/>
          <w:b/>
          <w:bCs/>
          <w:sz w:val="32"/>
          <w:szCs w:val="32"/>
        </w:rPr>
      </w:pPr>
      <w:r w:rsidRPr="00272AB4">
        <w:rPr>
          <w:rFonts w:ascii="Arial" w:hAnsi="Arial" w:cs="Arial"/>
          <w:b/>
          <w:bCs/>
          <w:sz w:val="32"/>
          <w:szCs w:val="32"/>
        </w:rPr>
        <w:t>Ресурсное</w:t>
      </w:r>
      <w:r w:rsidRPr="00272AB4">
        <w:rPr>
          <w:rFonts w:ascii="Arial" w:hAnsi="Arial" w:cs="Arial"/>
          <w:sz w:val="32"/>
          <w:szCs w:val="32"/>
        </w:rPr>
        <w:t xml:space="preserve"> </w:t>
      </w:r>
      <w:r w:rsidRPr="00272AB4">
        <w:rPr>
          <w:rFonts w:ascii="Arial" w:hAnsi="Arial" w:cs="Arial"/>
          <w:b/>
          <w:bCs/>
          <w:sz w:val="32"/>
          <w:szCs w:val="32"/>
        </w:rPr>
        <w:t>обеспечение и прогнозная (справочная) оценка расходов местного бюджета</w:t>
      </w:r>
      <w:r w:rsidRPr="00272AB4">
        <w:rPr>
          <w:rFonts w:ascii="Arial" w:hAnsi="Arial" w:cs="Arial"/>
          <w:sz w:val="32"/>
          <w:szCs w:val="32"/>
        </w:rPr>
        <w:t xml:space="preserve"> </w:t>
      </w:r>
      <w:r w:rsidRPr="00272AB4">
        <w:rPr>
          <w:rFonts w:ascii="Arial" w:hAnsi="Arial" w:cs="Arial"/>
          <w:b/>
          <w:bCs/>
          <w:sz w:val="32"/>
          <w:szCs w:val="32"/>
        </w:rPr>
        <w:t>на реализацию целей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w:t>
      </w:r>
      <w:r w:rsidRPr="00272AB4">
        <w:rPr>
          <w:rFonts w:ascii="Arial" w:hAnsi="Arial" w:cs="Arial"/>
          <w:sz w:val="32"/>
          <w:szCs w:val="32"/>
        </w:rPr>
        <w:t xml:space="preserve"> </w:t>
      </w:r>
      <w:r w:rsidRPr="00272AB4">
        <w:rPr>
          <w:rFonts w:ascii="Arial" w:hAnsi="Arial" w:cs="Arial"/>
          <w:b/>
          <w:bCs/>
          <w:sz w:val="32"/>
          <w:szCs w:val="32"/>
        </w:rPr>
        <w:t xml:space="preserve">Касторенского района Курской области   </w:t>
      </w:r>
    </w:p>
    <w:p w:rsidR="00E8593D" w:rsidRPr="00272AB4" w:rsidRDefault="00E8593D" w:rsidP="00DA2E0B">
      <w:pPr>
        <w:jc w:val="center"/>
        <w:rPr>
          <w:rFonts w:ascii="Arial" w:hAnsi="Arial" w:cs="Arial"/>
          <w:sz w:val="32"/>
          <w:szCs w:val="32"/>
        </w:rPr>
      </w:pPr>
      <w:r>
        <w:rPr>
          <w:rFonts w:ascii="Arial" w:hAnsi="Arial" w:cs="Arial"/>
          <w:b/>
          <w:bCs/>
          <w:sz w:val="32"/>
          <w:szCs w:val="32"/>
        </w:rPr>
        <w:t>на 2025-2027</w:t>
      </w:r>
      <w:r w:rsidRPr="00272AB4">
        <w:rPr>
          <w:rFonts w:ascii="Arial" w:hAnsi="Arial" w:cs="Arial"/>
          <w:b/>
          <w:bCs/>
          <w:sz w:val="32"/>
          <w:szCs w:val="32"/>
        </w:rPr>
        <w:t xml:space="preserve"> г.г.» </w:t>
      </w:r>
    </w:p>
    <w:p w:rsidR="00E8593D" w:rsidRPr="00DA2E0B" w:rsidRDefault="00E8593D" w:rsidP="00DA2E0B">
      <w:pPr>
        <w:rPr>
          <w:rFonts w:ascii="Arial" w:hAnsi="Arial" w:cs="Arial"/>
        </w:rPr>
      </w:pPr>
      <w:r w:rsidRPr="00DA2E0B">
        <w:rPr>
          <w:rFonts w:ascii="Arial" w:hAnsi="Arial" w:cs="Arial"/>
        </w:rPr>
        <w:t>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843"/>
        <w:gridCol w:w="1134"/>
        <w:gridCol w:w="992"/>
        <w:gridCol w:w="992"/>
        <w:gridCol w:w="992"/>
        <w:gridCol w:w="992"/>
        <w:gridCol w:w="992"/>
      </w:tblGrid>
      <w:tr w:rsidR="00E8593D" w:rsidRPr="00272AB4">
        <w:trPr>
          <w:trHeight w:val="1100"/>
        </w:trPr>
        <w:tc>
          <w:tcPr>
            <w:tcW w:w="1384" w:type="dxa"/>
            <w:vMerge w:val="restart"/>
          </w:tcPr>
          <w:p w:rsidR="00E8593D" w:rsidRPr="00272AB4" w:rsidRDefault="00E8593D" w:rsidP="00DA2E0B">
            <w:pPr>
              <w:rPr>
                <w:rFonts w:ascii="Arial" w:hAnsi="Arial" w:cs="Arial"/>
              </w:rPr>
            </w:pPr>
            <w:r w:rsidRPr="00272AB4">
              <w:rPr>
                <w:rFonts w:ascii="Arial" w:hAnsi="Arial" w:cs="Arial"/>
                <w:sz w:val="22"/>
                <w:szCs w:val="22"/>
              </w:rPr>
              <w:t>Статус</w:t>
            </w:r>
          </w:p>
        </w:tc>
        <w:tc>
          <w:tcPr>
            <w:tcW w:w="1843" w:type="dxa"/>
            <w:vMerge w:val="restart"/>
          </w:tcPr>
          <w:p w:rsidR="00E8593D" w:rsidRPr="00272AB4" w:rsidRDefault="00E8593D" w:rsidP="00DA2E0B">
            <w:pPr>
              <w:rPr>
                <w:rFonts w:ascii="Arial" w:hAnsi="Arial" w:cs="Arial"/>
              </w:rPr>
            </w:pPr>
            <w:r w:rsidRPr="00272AB4">
              <w:rPr>
                <w:rFonts w:ascii="Arial" w:hAnsi="Arial" w:cs="Arial"/>
                <w:sz w:val="22"/>
                <w:szCs w:val="22"/>
              </w:rPr>
              <w:t>Наименование муниципальной программы, подпрограммы</w:t>
            </w:r>
          </w:p>
        </w:tc>
        <w:tc>
          <w:tcPr>
            <w:tcW w:w="1134" w:type="dxa"/>
            <w:vMerge w:val="restart"/>
          </w:tcPr>
          <w:p w:rsidR="00E8593D" w:rsidRPr="00272AB4" w:rsidRDefault="00E8593D" w:rsidP="00DA2E0B">
            <w:pPr>
              <w:rPr>
                <w:rFonts w:ascii="Arial" w:hAnsi="Arial" w:cs="Arial"/>
              </w:rPr>
            </w:pPr>
            <w:r w:rsidRPr="00272AB4">
              <w:rPr>
                <w:rFonts w:ascii="Arial" w:hAnsi="Arial" w:cs="Arial"/>
                <w:sz w:val="22"/>
                <w:szCs w:val="22"/>
              </w:rPr>
              <w:t>Ответственный исполнитель,     соисполнители</w:t>
            </w:r>
          </w:p>
        </w:tc>
        <w:tc>
          <w:tcPr>
            <w:tcW w:w="992" w:type="dxa"/>
            <w:vMerge w:val="restart"/>
          </w:tcPr>
          <w:p w:rsidR="00E8593D" w:rsidRPr="00272AB4" w:rsidRDefault="00E8593D" w:rsidP="00DA2E0B">
            <w:pPr>
              <w:rPr>
                <w:rFonts w:ascii="Arial" w:hAnsi="Arial" w:cs="Arial"/>
              </w:rPr>
            </w:pPr>
            <w:r w:rsidRPr="00272AB4">
              <w:rPr>
                <w:rFonts w:ascii="Arial" w:hAnsi="Arial" w:cs="Arial"/>
                <w:sz w:val="22"/>
                <w:szCs w:val="22"/>
              </w:rPr>
              <w:t>Источники финансирования</w:t>
            </w:r>
          </w:p>
        </w:tc>
        <w:tc>
          <w:tcPr>
            <w:tcW w:w="3968" w:type="dxa"/>
            <w:gridSpan w:val="4"/>
          </w:tcPr>
          <w:p w:rsidR="00E8593D" w:rsidRPr="00272AB4" w:rsidRDefault="00E8593D" w:rsidP="00DA2E0B">
            <w:pPr>
              <w:rPr>
                <w:rFonts w:ascii="Arial" w:hAnsi="Arial" w:cs="Arial"/>
              </w:rPr>
            </w:pPr>
            <w:r w:rsidRPr="00272AB4">
              <w:rPr>
                <w:rFonts w:ascii="Arial" w:hAnsi="Arial" w:cs="Arial"/>
                <w:sz w:val="22"/>
                <w:szCs w:val="22"/>
              </w:rPr>
              <w:t>Оценка расходов (рублей)</w:t>
            </w:r>
          </w:p>
        </w:tc>
      </w:tr>
      <w:tr w:rsidR="00E8593D" w:rsidRPr="00272AB4">
        <w:trPr>
          <w:trHeight w:val="1100"/>
        </w:trPr>
        <w:tc>
          <w:tcPr>
            <w:tcW w:w="1384" w:type="dxa"/>
            <w:vMerge/>
          </w:tcPr>
          <w:p w:rsidR="00E8593D" w:rsidRPr="00272AB4" w:rsidRDefault="00E8593D" w:rsidP="00DA2E0B">
            <w:pPr>
              <w:rPr>
                <w:rFonts w:ascii="Arial" w:hAnsi="Arial" w:cs="Arial"/>
              </w:rPr>
            </w:pPr>
          </w:p>
        </w:tc>
        <w:tc>
          <w:tcPr>
            <w:tcW w:w="1843" w:type="dxa"/>
            <w:vMerge/>
          </w:tcPr>
          <w:p w:rsidR="00E8593D" w:rsidRPr="00272AB4" w:rsidRDefault="00E8593D" w:rsidP="00DA2E0B">
            <w:pPr>
              <w:rPr>
                <w:rFonts w:ascii="Arial" w:hAnsi="Arial" w:cs="Arial"/>
              </w:rPr>
            </w:pPr>
          </w:p>
        </w:tc>
        <w:tc>
          <w:tcPr>
            <w:tcW w:w="1134" w:type="dxa"/>
            <w:vMerge/>
          </w:tcPr>
          <w:p w:rsidR="00E8593D" w:rsidRPr="00272AB4" w:rsidRDefault="00E8593D" w:rsidP="00DA2E0B">
            <w:pPr>
              <w:rPr>
                <w:rFonts w:ascii="Arial" w:hAnsi="Arial" w:cs="Arial"/>
              </w:rPr>
            </w:pPr>
          </w:p>
        </w:tc>
        <w:tc>
          <w:tcPr>
            <w:tcW w:w="992" w:type="dxa"/>
            <w:vMerge/>
          </w:tcPr>
          <w:p w:rsidR="00E8593D" w:rsidRPr="00272AB4" w:rsidRDefault="00E8593D" w:rsidP="00DA2E0B">
            <w:pPr>
              <w:rPr>
                <w:rFonts w:ascii="Arial" w:hAnsi="Arial" w:cs="Arial"/>
              </w:rPr>
            </w:pPr>
          </w:p>
        </w:tc>
        <w:tc>
          <w:tcPr>
            <w:tcW w:w="992" w:type="dxa"/>
          </w:tcPr>
          <w:p w:rsidR="00E8593D" w:rsidRPr="00272AB4" w:rsidRDefault="00E8593D" w:rsidP="00DA2E0B">
            <w:pPr>
              <w:rPr>
                <w:rFonts w:ascii="Arial" w:hAnsi="Arial" w:cs="Arial"/>
              </w:rPr>
            </w:pPr>
            <w:r w:rsidRPr="00272AB4">
              <w:rPr>
                <w:rFonts w:ascii="Arial" w:hAnsi="Arial" w:cs="Arial"/>
                <w:sz w:val="22"/>
                <w:szCs w:val="22"/>
              </w:rPr>
              <w:t>Всего</w:t>
            </w:r>
          </w:p>
        </w:tc>
        <w:tc>
          <w:tcPr>
            <w:tcW w:w="992" w:type="dxa"/>
          </w:tcPr>
          <w:p w:rsidR="00E8593D" w:rsidRPr="00272AB4" w:rsidRDefault="00E8593D" w:rsidP="00DA2E0B">
            <w:pPr>
              <w:rPr>
                <w:rFonts w:ascii="Arial" w:hAnsi="Arial" w:cs="Arial"/>
              </w:rPr>
            </w:pPr>
            <w:r>
              <w:rPr>
                <w:rFonts w:ascii="Arial" w:hAnsi="Arial" w:cs="Arial"/>
                <w:sz w:val="22"/>
                <w:szCs w:val="22"/>
              </w:rPr>
              <w:t>2025</w:t>
            </w:r>
            <w:r w:rsidRPr="00272AB4">
              <w:rPr>
                <w:rFonts w:ascii="Arial" w:hAnsi="Arial" w:cs="Arial"/>
                <w:sz w:val="22"/>
                <w:szCs w:val="22"/>
              </w:rPr>
              <w:t xml:space="preserve"> год</w:t>
            </w:r>
          </w:p>
        </w:tc>
        <w:tc>
          <w:tcPr>
            <w:tcW w:w="992" w:type="dxa"/>
          </w:tcPr>
          <w:p w:rsidR="00E8593D" w:rsidRPr="00272AB4" w:rsidRDefault="00E8593D" w:rsidP="00DA2E0B">
            <w:pPr>
              <w:rPr>
                <w:rFonts w:ascii="Arial" w:hAnsi="Arial" w:cs="Arial"/>
              </w:rPr>
            </w:pPr>
            <w:r w:rsidRPr="00272AB4">
              <w:rPr>
                <w:rFonts w:ascii="Arial" w:hAnsi="Arial" w:cs="Arial"/>
                <w:sz w:val="22"/>
                <w:szCs w:val="22"/>
              </w:rPr>
              <w:t>202</w:t>
            </w:r>
            <w:r>
              <w:rPr>
                <w:rFonts w:ascii="Arial" w:hAnsi="Arial" w:cs="Arial"/>
                <w:sz w:val="22"/>
                <w:szCs w:val="22"/>
              </w:rPr>
              <w:t>6</w:t>
            </w:r>
          </w:p>
          <w:p w:rsidR="00E8593D" w:rsidRPr="00272AB4" w:rsidRDefault="00E8593D" w:rsidP="00DA2E0B">
            <w:pPr>
              <w:rPr>
                <w:rFonts w:ascii="Arial" w:hAnsi="Arial" w:cs="Arial"/>
              </w:rPr>
            </w:pPr>
            <w:r w:rsidRPr="00272AB4">
              <w:rPr>
                <w:rFonts w:ascii="Arial" w:hAnsi="Arial" w:cs="Arial"/>
                <w:sz w:val="22"/>
                <w:szCs w:val="22"/>
              </w:rPr>
              <w:t>год</w:t>
            </w:r>
          </w:p>
        </w:tc>
        <w:tc>
          <w:tcPr>
            <w:tcW w:w="992" w:type="dxa"/>
          </w:tcPr>
          <w:p w:rsidR="00E8593D" w:rsidRPr="00272AB4" w:rsidRDefault="00E8593D" w:rsidP="00DA2E0B">
            <w:pPr>
              <w:rPr>
                <w:rFonts w:ascii="Arial" w:hAnsi="Arial" w:cs="Arial"/>
              </w:rPr>
            </w:pPr>
            <w:r w:rsidRPr="00272AB4">
              <w:rPr>
                <w:rFonts w:ascii="Arial" w:hAnsi="Arial" w:cs="Arial"/>
                <w:sz w:val="22"/>
                <w:szCs w:val="22"/>
              </w:rPr>
              <w:t>202</w:t>
            </w:r>
            <w:r>
              <w:rPr>
                <w:rFonts w:ascii="Arial" w:hAnsi="Arial" w:cs="Arial"/>
                <w:sz w:val="22"/>
                <w:szCs w:val="22"/>
              </w:rPr>
              <w:t>7</w:t>
            </w:r>
          </w:p>
          <w:p w:rsidR="00E8593D" w:rsidRPr="00272AB4" w:rsidRDefault="00E8593D" w:rsidP="00DA2E0B">
            <w:pPr>
              <w:rPr>
                <w:rFonts w:ascii="Arial" w:hAnsi="Arial" w:cs="Arial"/>
              </w:rPr>
            </w:pPr>
            <w:r w:rsidRPr="00272AB4">
              <w:rPr>
                <w:rFonts w:ascii="Arial" w:hAnsi="Arial" w:cs="Arial"/>
                <w:sz w:val="22"/>
                <w:szCs w:val="22"/>
              </w:rPr>
              <w:t>год</w:t>
            </w:r>
          </w:p>
        </w:tc>
      </w:tr>
      <w:tr w:rsidR="00E8593D" w:rsidRPr="00272AB4">
        <w:tc>
          <w:tcPr>
            <w:tcW w:w="1384" w:type="dxa"/>
            <w:vAlign w:val="center"/>
          </w:tcPr>
          <w:p w:rsidR="00E8593D" w:rsidRPr="00272AB4" w:rsidRDefault="00E8593D" w:rsidP="00DA2E0B">
            <w:pPr>
              <w:jc w:val="center"/>
              <w:rPr>
                <w:rFonts w:ascii="Arial" w:hAnsi="Arial" w:cs="Arial"/>
              </w:rPr>
            </w:pPr>
            <w:r w:rsidRPr="00272AB4">
              <w:rPr>
                <w:rFonts w:ascii="Arial" w:hAnsi="Arial" w:cs="Arial"/>
                <w:sz w:val="22"/>
                <w:szCs w:val="22"/>
              </w:rPr>
              <w:t>1</w:t>
            </w:r>
          </w:p>
        </w:tc>
        <w:tc>
          <w:tcPr>
            <w:tcW w:w="1843" w:type="dxa"/>
            <w:vAlign w:val="center"/>
          </w:tcPr>
          <w:p w:rsidR="00E8593D" w:rsidRPr="00272AB4" w:rsidRDefault="00E8593D" w:rsidP="00DA2E0B">
            <w:pPr>
              <w:jc w:val="center"/>
              <w:rPr>
                <w:rFonts w:ascii="Arial" w:hAnsi="Arial" w:cs="Arial"/>
              </w:rPr>
            </w:pPr>
            <w:r w:rsidRPr="00272AB4">
              <w:rPr>
                <w:rFonts w:ascii="Arial" w:hAnsi="Arial" w:cs="Arial"/>
                <w:sz w:val="22"/>
                <w:szCs w:val="22"/>
              </w:rPr>
              <w:t>2</w:t>
            </w:r>
          </w:p>
        </w:tc>
        <w:tc>
          <w:tcPr>
            <w:tcW w:w="1134" w:type="dxa"/>
            <w:vAlign w:val="center"/>
          </w:tcPr>
          <w:p w:rsidR="00E8593D" w:rsidRPr="00272AB4" w:rsidRDefault="00E8593D" w:rsidP="00DA2E0B">
            <w:pPr>
              <w:jc w:val="center"/>
              <w:rPr>
                <w:rFonts w:ascii="Arial" w:hAnsi="Arial" w:cs="Arial"/>
              </w:rPr>
            </w:pPr>
            <w:r w:rsidRPr="00272AB4">
              <w:rPr>
                <w:rFonts w:ascii="Arial" w:hAnsi="Arial" w:cs="Arial"/>
                <w:sz w:val="22"/>
                <w:szCs w:val="22"/>
              </w:rPr>
              <w:t>3</w:t>
            </w:r>
          </w:p>
        </w:tc>
        <w:tc>
          <w:tcPr>
            <w:tcW w:w="992" w:type="dxa"/>
            <w:vAlign w:val="center"/>
          </w:tcPr>
          <w:p w:rsidR="00E8593D" w:rsidRPr="00272AB4" w:rsidRDefault="00E8593D" w:rsidP="00DA2E0B">
            <w:pPr>
              <w:jc w:val="center"/>
              <w:rPr>
                <w:rFonts w:ascii="Arial" w:hAnsi="Arial" w:cs="Arial"/>
              </w:rPr>
            </w:pPr>
            <w:r w:rsidRPr="00272AB4">
              <w:rPr>
                <w:rFonts w:ascii="Arial" w:hAnsi="Arial" w:cs="Arial"/>
                <w:sz w:val="22"/>
                <w:szCs w:val="22"/>
              </w:rPr>
              <w:t>4</w:t>
            </w:r>
          </w:p>
        </w:tc>
        <w:tc>
          <w:tcPr>
            <w:tcW w:w="992" w:type="dxa"/>
          </w:tcPr>
          <w:p w:rsidR="00E8593D" w:rsidRPr="00272AB4" w:rsidRDefault="00E8593D" w:rsidP="00DA2E0B">
            <w:pPr>
              <w:rPr>
                <w:rFonts w:ascii="Arial" w:hAnsi="Arial" w:cs="Arial"/>
              </w:rPr>
            </w:pPr>
            <w:r w:rsidRPr="00272AB4">
              <w:rPr>
                <w:rFonts w:ascii="Arial" w:hAnsi="Arial" w:cs="Arial"/>
                <w:sz w:val="22"/>
                <w:szCs w:val="22"/>
              </w:rPr>
              <w:t>5</w:t>
            </w:r>
          </w:p>
        </w:tc>
        <w:tc>
          <w:tcPr>
            <w:tcW w:w="992" w:type="dxa"/>
          </w:tcPr>
          <w:p w:rsidR="00E8593D" w:rsidRPr="00272AB4" w:rsidRDefault="00E8593D" w:rsidP="00DA2E0B">
            <w:pPr>
              <w:rPr>
                <w:rFonts w:ascii="Arial" w:hAnsi="Arial" w:cs="Arial"/>
              </w:rPr>
            </w:pPr>
            <w:r w:rsidRPr="00272AB4">
              <w:rPr>
                <w:rFonts w:ascii="Arial" w:hAnsi="Arial" w:cs="Arial"/>
                <w:sz w:val="22"/>
                <w:szCs w:val="22"/>
              </w:rPr>
              <w:t>6</w:t>
            </w:r>
          </w:p>
        </w:tc>
        <w:tc>
          <w:tcPr>
            <w:tcW w:w="992" w:type="dxa"/>
          </w:tcPr>
          <w:p w:rsidR="00E8593D" w:rsidRPr="00272AB4" w:rsidRDefault="00E8593D" w:rsidP="00DA2E0B">
            <w:pPr>
              <w:rPr>
                <w:rFonts w:ascii="Arial" w:hAnsi="Arial" w:cs="Arial"/>
              </w:rPr>
            </w:pPr>
            <w:r w:rsidRPr="00272AB4">
              <w:rPr>
                <w:rFonts w:ascii="Arial" w:hAnsi="Arial" w:cs="Arial"/>
                <w:sz w:val="22"/>
                <w:szCs w:val="22"/>
              </w:rPr>
              <w:t>7</w:t>
            </w:r>
          </w:p>
        </w:tc>
        <w:tc>
          <w:tcPr>
            <w:tcW w:w="992" w:type="dxa"/>
          </w:tcPr>
          <w:p w:rsidR="00E8593D" w:rsidRPr="00272AB4" w:rsidRDefault="00E8593D" w:rsidP="00DA2E0B">
            <w:pPr>
              <w:rPr>
                <w:rFonts w:ascii="Arial" w:hAnsi="Arial" w:cs="Arial"/>
              </w:rPr>
            </w:pPr>
            <w:r w:rsidRPr="00272AB4">
              <w:rPr>
                <w:rFonts w:ascii="Arial" w:hAnsi="Arial" w:cs="Arial"/>
                <w:sz w:val="22"/>
                <w:szCs w:val="22"/>
              </w:rPr>
              <w:t>8</w:t>
            </w:r>
          </w:p>
        </w:tc>
      </w:tr>
      <w:tr w:rsidR="00E8593D" w:rsidRPr="00272AB4">
        <w:trPr>
          <w:trHeight w:val="1560"/>
        </w:trPr>
        <w:tc>
          <w:tcPr>
            <w:tcW w:w="1384" w:type="dxa"/>
            <w:vMerge w:val="restart"/>
          </w:tcPr>
          <w:p w:rsidR="00E8593D" w:rsidRPr="00272AB4" w:rsidRDefault="00E8593D" w:rsidP="00DA2E0B">
            <w:pPr>
              <w:rPr>
                <w:rFonts w:ascii="Arial" w:hAnsi="Arial" w:cs="Arial"/>
              </w:rPr>
            </w:pPr>
            <w:r w:rsidRPr="00272AB4">
              <w:rPr>
                <w:rFonts w:ascii="Arial" w:hAnsi="Arial" w:cs="Arial"/>
                <w:sz w:val="22"/>
                <w:szCs w:val="22"/>
              </w:rPr>
              <w:t>Муниципальная программа</w:t>
            </w:r>
          </w:p>
        </w:tc>
        <w:tc>
          <w:tcPr>
            <w:tcW w:w="1843" w:type="dxa"/>
            <w:vMerge w:val="restart"/>
          </w:tcPr>
          <w:p w:rsidR="00E8593D" w:rsidRPr="00272AB4" w:rsidRDefault="00E8593D" w:rsidP="00DA2E0B">
            <w:pPr>
              <w:rPr>
                <w:rFonts w:ascii="Arial" w:hAnsi="Arial" w:cs="Arial"/>
              </w:rPr>
            </w:pPr>
            <w:r w:rsidRPr="00272AB4">
              <w:rPr>
                <w:rFonts w:ascii="Arial" w:hAnsi="Arial" w:cs="Arial"/>
                <w:sz w:val="22"/>
                <w:szCs w:val="22"/>
              </w:rPr>
              <w:t xml:space="preserve">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   </w:t>
            </w:r>
          </w:p>
          <w:p w:rsidR="00E8593D" w:rsidRPr="00272AB4" w:rsidRDefault="00E8593D" w:rsidP="00DA2E0B">
            <w:pPr>
              <w:jc w:val="both"/>
              <w:rPr>
                <w:rFonts w:ascii="Arial" w:hAnsi="Arial" w:cs="Arial"/>
              </w:rPr>
            </w:pPr>
            <w:r w:rsidRPr="00272AB4">
              <w:rPr>
                <w:rFonts w:ascii="Arial" w:hAnsi="Arial" w:cs="Arial"/>
                <w:sz w:val="22"/>
                <w:szCs w:val="22"/>
              </w:rPr>
              <w:t>на 2024-2026 г.г.»</w:t>
            </w:r>
          </w:p>
        </w:tc>
        <w:tc>
          <w:tcPr>
            <w:tcW w:w="1134" w:type="dxa"/>
            <w:vMerge w:val="restart"/>
          </w:tcPr>
          <w:p w:rsidR="00E8593D" w:rsidRPr="00272AB4" w:rsidRDefault="00E8593D" w:rsidP="00DA2E0B">
            <w:pPr>
              <w:rPr>
                <w:rFonts w:ascii="Arial" w:hAnsi="Arial" w:cs="Arial"/>
              </w:rPr>
            </w:pPr>
            <w:r w:rsidRPr="00272AB4">
              <w:rPr>
                <w:rFonts w:ascii="Arial" w:hAnsi="Arial" w:cs="Arial"/>
                <w:sz w:val="22"/>
                <w:szCs w:val="22"/>
              </w:rPr>
              <w:t>Администрация Ленинского сельсовета</w:t>
            </w:r>
          </w:p>
        </w:tc>
        <w:tc>
          <w:tcPr>
            <w:tcW w:w="992" w:type="dxa"/>
          </w:tcPr>
          <w:p w:rsidR="00E8593D" w:rsidRPr="00272AB4" w:rsidRDefault="00E8593D" w:rsidP="00DA2E0B">
            <w:pPr>
              <w:rPr>
                <w:rFonts w:ascii="Arial" w:hAnsi="Arial" w:cs="Arial"/>
              </w:rPr>
            </w:pPr>
            <w:r w:rsidRPr="00272AB4">
              <w:rPr>
                <w:rFonts w:ascii="Arial" w:hAnsi="Arial" w:cs="Arial"/>
                <w:sz w:val="22"/>
                <w:szCs w:val="22"/>
              </w:rPr>
              <w:t>местный бюджет</w:t>
            </w:r>
          </w:p>
        </w:tc>
        <w:tc>
          <w:tcPr>
            <w:tcW w:w="992" w:type="dxa"/>
          </w:tcPr>
          <w:p w:rsidR="00E8593D" w:rsidRPr="00272AB4" w:rsidRDefault="00E8593D" w:rsidP="00DA2E0B">
            <w:pPr>
              <w:rPr>
                <w:rFonts w:ascii="Arial" w:hAnsi="Arial" w:cs="Arial"/>
              </w:rPr>
            </w:pPr>
            <w:r w:rsidRPr="00272AB4">
              <w:rPr>
                <w:rFonts w:ascii="Arial" w:hAnsi="Arial" w:cs="Arial"/>
                <w:sz w:val="22"/>
                <w:szCs w:val="22"/>
              </w:rPr>
              <w:t>100,0</w:t>
            </w:r>
          </w:p>
        </w:tc>
        <w:tc>
          <w:tcPr>
            <w:tcW w:w="992" w:type="dxa"/>
          </w:tcPr>
          <w:p w:rsidR="00E8593D" w:rsidRPr="00272AB4" w:rsidRDefault="00E8593D" w:rsidP="00DA2E0B">
            <w:pPr>
              <w:rPr>
                <w:rFonts w:ascii="Arial" w:hAnsi="Arial" w:cs="Arial"/>
              </w:rPr>
            </w:pPr>
            <w:r w:rsidRPr="00272AB4">
              <w:rPr>
                <w:rFonts w:ascii="Arial" w:hAnsi="Arial" w:cs="Arial"/>
                <w:sz w:val="22"/>
                <w:szCs w:val="22"/>
              </w:rPr>
              <w:t>40,0</w:t>
            </w:r>
          </w:p>
        </w:tc>
        <w:tc>
          <w:tcPr>
            <w:tcW w:w="992" w:type="dxa"/>
          </w:tcPr>
          <w:p w:rsidR="00E8593D" w:rsidRPr="00272AB4" w:rsidRDefault="00E8593D" w:rsidP="00DA2E0B">
            <w:pPr>
              <w:rPr>
                <w:rFonts w:ascii="Arial" w:hAnsi="Arial" w:cs="Arial"/>
              </w:rPr>
            </w:pPr>
            <w:r w:rsidRPr="00272AB4">
              <w:rPr>
                <w:rFonts w:ascii="Arial" w:hAnsi="Arial" w:cs="Arial"/>
                <w:sz w:val="22"/>
                <w:szCs w:val="22"/>
              </w:rPr>
              <w:t>30,0</w:t>
            </w:r>
          </w:p>
        </w:tc>
        <w:tc>
          <w:tcPr>
            <w:tcW w:w="992" w:type="dxa"/>
          </w:tcPr>
          <w:p w:rsidR="00E8593D" w:rsidRPr="00272AB4" w:rsidRDefault="00E8593D" w:rsidP="00DA2E0B">
            <w:pPr>
              <w:rPr>
                <w:rFonts w:ascii="Arial" w:hAnsi="Arial" w:cs="Arial"/>
              </w:rPr>
            </w:pPr>
            <w:r w:rsidRPr="00272AB4">
              <w:rPr>
                <w:rFonts w:ascii="Arial" w:hAnsi="Arial" w:cs="Arial"/>
                <w:sz w:val="22"/>
                <w:szCs w:val="22"/>
              </w:rPr>
              <w:t>30,0</w:t>
            </w:r>
          </w:p>
        </w:tc>
      </w:tr>
      <w:tr w:rsidR="00E8593D" w:rsidRPr="00272AB4">
        <w:tc>
          <w:tcPr>
            <w:tcW w:w="1384" w:type="dxa"/>
            <w:vMerge/>
          </w:tcPr>
          <w:p w:rsidR="00E8593D" w:rsidRPr="00272AB4" w:rsidRDefault="00E8593D" w:rsidP="00DA2E0B">
            <w:pPr>
              <w:rPr>
                <w:rFonts w:ascii="Arial" w:hAnsi="Arial" w:cs="Arial"/>
              </w:rPr>
            </w:pPr>
          </w:p>
        </w:tc>
        <w:tc>
          <w:tcPr>
            <w:tcW w:w="1843" w:type="dxa"/>
            <w:vMerge/>
          </w:tcPr>
          <w:p w:rsidR="00E8593D" w:rsidRPr="00272AB4" w:rsidRDefault="00E8593D" w:rsidP="00DA2E0B">
            <w:pPr>
              <w:rPr>
                <w:rFonts w:ascii="Arial" w:hAnsi="Arial" w:cs="Arial"/>
              </w:rPr>
            </w:pPr>
          </w:p>
        </w:tc>
        <w:tc>
          <w:tcPr>
            <w:tcW w:w="1134" w:type="dxa"/>
            <w:vMerge/>
          </w:tcPr>
          <w:p w:rsidR="00E8593D" w:rsidRPr="00272AB4" w:rsidRDefault="00E8593D" w:rsidP="00DA2E0B">
            <w:pPr>
              <w:rPr>
                <w:rFonts w:ascii="Arial" w:hAnsi="Arial" w:cs="Arial"/>
              </w:rPr>
            </w:pPr>
          </w:p>
        </w:tc>
        <w:tc>
          <w:tcPr>
            <w:tcW w:w="992" w:type="dxa"/>
          </w:tcPr>
          <w:p w:rsidR="00E8593D" w:rsidRPr="00272AB4" w:rsidRDefault="00E8593D" w:rsidP="00DA2E0B">
            <w:pPr>
              <w:rPr>
                <w:rFonts w:ascii="Arial" w:hAnsi="Arial" w:cs="Arial"/>
              </w:rPr>
            </w:pPr>
            <w:r w:rsidRPr="00272AB4">
              <w:rPr>
                <w:rFonts w:ascii="Arial" w:hAnsi="Arial" w:cs="Arial"/>
                <w:sz w:val="22"/>
                <w:szCs w:val="22"/>
              </w:rPr>
              <w:t>всего</w:t>
            </w:r>
          </w:p>
        </w:tc>
        <w:tc>
          <w:tcPr>
            <w:tcW w:w="992" w:type="dxa"/>
          </w:tcPr>
          <w:p w:rsidR="00E8593D" w:rsidRPr="00272AB4" w:rsidRDefault="00E8593D" w:rsidP="00DA2E0B">
            <w:pPr>
              <w:rPr>
                <w:rFonts w:ascii="Arial" w:hAnsi="Arial" w:cs="Arial"/>
              </w:rPr>
            </w:pPr>
            <w:r w:rsidRPr="00272AB4">
              <w:rPr>
                <w:rFonts w:ascii="Arial" w:hAnsi="Arial" w:cs="Arial"/>
                <w:sz w:val="22"/>
                <w:szCs w:val="22"/>
              </w:rPr>
              <w:t>100,0</w:t>
            </w:r>
          </w:p>
        </w:tc>
        <w:tc>
          <w:tcPr>
            <w:tcW w:w="992" w:type="dxa"/>
          </w:tcPr>
          <w:p w:rsidR="00E8593D" w:rsidRPr="00272AB4" w:rsidRDefault="00E8593D" w:rsidP="00DA2E0B">
            <w:pPr>
              <w:rPr>
                <w:rFonts w:ascii="Arial" w:hAnsi="Arial" w:cs="Arial"/>
              </w:rPr>
            </w:pPr>
            <w:r w:rsidRPr="00272AB4">
              <w:rPr>
                <w:rFonts w:ascii="Arial" w:hAnsi="Arial" w:cs="Arial"/>
                <w:sz w:val="22"/>
                <w:szCs w:val="22"/>
              </w:rPr>
              <w:t>40,0</w:t>
            </w:r>
          </w:p>
        </w:tc>
        <w:tc>
          <w:tcPr>
            <w:tcW w:w="992" w:type="dxa"/>
          </w:tcPr>
          <w:p w:rsidR="00E8593D" w:rsidRPr="00272AB4" w:rsidRDefault="00E8593D" w:rsidP="00DA2E0B">
            <w:pPr>
              <w:rPr>
                <w:rFonts w:ascii="Arial" w:hAnsi="Arial" w:cs="Arial"/>
              </w:rPr>
            </w:pPr>
            <w:r w:rsidRPr="00272AB4">
              <w:rPr>
                <w:rFonts w:ascii="Arial" w:hAnsi="Arial" w:cs="Arial"/>
                <w:sz w:val="22"/>
                <w:szCs w:val="22"/>
              </w:rPr>
              <w:t>30,0</w:t>
            </w:r>
          </w:p>
        </w:tc>
        <w:tc>
          <w:tcPr>
            <w:tcW w:w="992" w:type="dxa"/>
          </w:tcPr>
          <w:p w:rsidR="00E8593D" w:rsidRPr="00272AB4" w:rsidRDefault="00E8593D" w:rsidP="00DA2E0B">
            <w:pPr>
              <w:rPr>
                <w:rFonts w:ascii="Arial" w:hAnsi="Arial" w:cs="Arial"/>
              </w:rPr>
            </w:pPr>
            <w:r w:rsidRPr="00272AB4">
              <w:rPr>
                <w:rFonts w:ascii="Arial" w:hAnsi="Arial" w:cs="Arial"/>
                <w:sz w:val="22"/>
                <w:szCs w:val="22"/>
              </w:rPr>
              <w:t>30,0</w:t>
            </w:r>
          </w:p>
        </w:tc>
      </w:tr>
      <w:tr w:rsidR="00E8593D" w:rsidRPr="00272AB4">
        <w:tc>
          <w:tcPr>
            <w:tcW w:w="1384" w:type="dxa"/>
            <w:vMerge w:val="restart"/>
            <w:vAlign w:val="center"/>
          </w:tcPr>
          <w:p w:rsidR="00E8593D" w:rsidRPr="00272AB4" w:rsidRDefault="00E8593D" w:rsidP="00DA2E0B">
            <w:pPr>
              <w:rPr>
                <w:rFonts w:ascii="Arial" w:hAnsi="Arial" w:cs="Arial"/>
              </w:rPr>
            </w:pPr>
          </w:p>
          <w:p w:rsidR="00E8593D" w:rsidRPr="00272AB4" w:rsidRDefault="00E8593D" w:rsidP="00DA2E0B">
            <w:pPr>
              <w:rPr>
                <w:rFonts w:ascii="Arial" w:hAnsi="Arial" w:cs="Arial"/>
              </w:rPr>
            </w:pPr>
            <w:r w:rsidRPr="00272AB4">
              <w:rPr>
                <w:rFonts w:ascii="Arial" w:hAnsi="Arial" w:cs="Arial"/>
                <w:sz w:val="22"/>
                <w:szCs w:val="22"/>
              </w:rPr>
              <w:t>Подпрограмма</w:t>
            </w:r>
          </w:p>
        </w:tc>
        <w:tc>
          <w:tcPr>
            <w:tcW w:w="1843" w:type="dxa"/>
            <w:vMerge w:val="restart"/>
            <w:vAlign w:val="center"/>
          </w:tcPr>
          <w:p w:rsidR="00E8593D" w:rsidRPr="00272AB4" w:rsidRDefault="00E8593D" w:rsidP="00DA2E0B">
            <w:pPr>
              <w:rPr>
                <w:rFonts w:ascii="Arial" w:hAnsi="Arial" w:cs="Arial"/>
              </w:rPr>
            </w:pPr>
          </w:p>
          <w:p w:rsidR="00E8593D" w:rsidRPr="00272AB4" w:rsidRDefault="00E8593D" w:rsidP="00DA2E0B">
            <w:pPr>
              <w:rPr>
                <w:rFonts w:ascii="Arial" w:hAnsi="Arial" w:cs="Arial"/>
              </w:rPr>
            </w:pPr>
            <w:r w:rsidRPr="00272AB4">
              <w:rPr>
                <w:rFonts w:ascii="Arial" w:hAnsi="Arial" w:cs="Arial"/>
                <w:sz w:val="22"/>
                <w:szCs w:val="22"/>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E8593D" w:rsidRPr="00272AB4" w:rsidRDefault="00E8593D" w:rsidP="00DA2E0B">
            <w:pPr>
              <w:rPr>
                <w:rFonts w:ascii="Arial" w:hAnsi="Arial" w:cs="Arial"/>
              </w:rPr>
            </w:pPr>
          </w:p>
        </w:tc>
        <w:tc>
          <w:tcPr>
            <w:tcW w:w="1134" w:type="dxa"/>
            <w:vMerge w:val="restart"/>
            <w:vAlign w:val="center"/>
          </w:tcPr>
          <w:p w:rsidR="00E8593D" w:rsidRPr="00272AB4" w:rsidRDefault="00E8593D" w:rsidP="00DA2E0B">
            <w:pPr>
              <w:rPr>
                <w:rFonts w:ascii="Arial" w:hAnsi="Arial" w:cs="Arial"/>
              </w:rPr>
            </w:pPr>
          </w:p>
          <w:p w:rsidR="00E8593D" w:rsidRPr="00272AB4" w:rsidRDefault="00E8593D" w:rsidP="00DA2E0B">
            <w:pPr>
              <w:rPr>
                <w:rFonts w:ascii="Arial" w:hAnsi="Arial" w:cs="Arial"/>
              </w:rPr>
            </w:pPr>
            <w:r w:rsidRPr="00272AB4">
              <w:rPr>
                <w:rFonts w:ascii="Arial" w:hAnsi="Arial" w:cs="Arial"/>
                <w:sz w:val="22"/>
                <w:szCs w:val="22"/>
              </w:rPr>
              <w:t>Администрация Ленинского сельсовета</w:t>
            </w:r>
          </w:p>
        </w:tc>
        <w:tc>
          <w:tcPr>
            <w:tcW w:w="992" w:type="dxa"/>
          </w:tcPr>
          <w:p w:rsidR="00E8593D" w:rsidRPr="00272AB4" w:rsidRDefault="00E8593D" w:rsidP="00DA2E0B">
            <w:pPr>
              <w:rPr>
                <w:rFonts w:ascii="Arial" w:hAnsi="Arial" w:cs="Arial"/>
              </w:rPr>
            </w:pPr>
            <w:r w:rsidRPr="00272AB4">
              <w:rPr>
                <w:rFonts w:ascii="Arial" w:hAnsi="Arial" w:cs="Arial"/>
                <w:sz w:val="22"/>
                <w:szCs w:val="22"/>
              </w:rPr>
              <w:t> </w:t>
            </w:r>
          </w:p>
          <w:p w:rsidR="00E8593D" w:rsidRPr="00272AB4" w:rsidRDefault="00E8593D" w:rsidP="00DA2E0B">
            <w:pPr>
              <w:rPr>
                <w:rFonts w:ascii="Arial" w:hAnsi="Arial" w:cs="Arial"/>
              </w:rPr>
            </w:pPr>
            <w:r w:rsidRPr="00272AB4">
              <w:rPr>
                <w:rFonts w:ascii="Arial" w:hAnsi="Arial" w:cs="Arial"/>
                <w:sz w:val="22"/>
                <w:szCs w:val="22"/>
              </w:rPr>
              <w:t>местный бюджет</w:t>
            </w:r>
          </w:p>
        </w:tc>
        <w:tc>
          <w:tcPr>
            <w:tcW w:w="992" w:type="dxa"/>
          </w:tcPr>
          <w:p w:rsidR="00E8593D" w:rsidRPr="00272AB4" w:rsidRDefault="00E8593D" w:rsidP="00DA2E0B">
            <w:pPr>
              <w:rPr>
                <w:rFonts w:ascii="Arial" w:hAnsi="Arial" w:cs="Arial"/>
              </w:rPr>
            </w:pPr>
            <w:r w:rsidRPr="00272AB4">
              <w:rPr>
                <w:rFonts w:ascii="Arial" w:hAnsi="Arial" w:cs="Arial"/>
                <w:sz w:val="22"/>
                <w:szCs w:val="22"/>
              </w:rPr>
              <w:t>100,0</w:t>
            </w:r>
          </w:p>
        </w:tc>
        <w:tc>
          <w:tcPr>
            <w:tcW w:w="992" w:type="dxa"/>
          </w:tcPr>
          <w:p w:rsidR="00E8593D" w:rsidRPr="00272AB4" w:rsidRDefault="00E8593D" w:rsidP="00DA2E0B">
            <w:pPr>
              <w:rPr>
                <w:rFonts w:ascii="Arial" w:hAnsi="Arial" w:cs="Arial"/>
              </w:rPr>
            </w:pPr>
            <w:r w:rsidRPr="00272AB4">
              <w:rPr>
                <w:rFonts w:ascii="Arial" w:hAnsi="Arial" w:cs="Arial"/>
                <w:sz w:val="22"/>
                <w:szCs w:val="22"/>
              </w:rPr>
              <w:t>40,0</w:t>
            </w:r>
          </w:p>
        </w:tc>
        <w:tc>
          <w:tcPr>
            <w:tcW w:w="992" w:type="dxa"/>
          </w:tcPr>
          <w:p w:rsidR="00E8593D" w:rsidRPr="00272AB4" w:rsidRDefault="00E8593D" w:rsidP="00DA2E0B">
            <w:pPr>
              <w:rPr>
                <w:rFonts w:ascii="Arial" w:hAnsi="Arial" w:cs="Arial"/>
              </w:rPr>
            </w:pPr>
            <w:r w:rsidRPr="00272AB4">
              <w:rPr>
                <w:rFonts w:ascii="Arial" w:hAnsi="Arial" w:cs="Arial"/>
                <w:sz w:val="22"/>
                <w:szCs w:val="22"/>
              </w:rPr>
              <w:t>30,0</w:t>
            </w:r>
          </w:p>
        </w:tc>
        <w:tc>
          <w:tcPr>
            <w:tcW w:w="992" w:type="dxa"/>
          </w:tcPr>
          <w:p w:rsidR="00E8593D" w:rsidRPr="00272AB4" w:rsidRDefault="00E8593D" w:rsidP="00DA2E0B">
            <w:pPr>
              <w:rPr>
                <w:rFonts w:ascii="Arial" w:hAnsi="Arial" w:cs="Arial"/>
              </w:rPr>
            </w:pPr>
            <w:r w:rsidRPr="00272AB4">
              <w:rPr>
                <w:rFonts w:ascii="Arial" w:hAnsi="Arial" w:cs="Arial"/>
                <w:sz w:val="22"/>
                <w:szCs w:val="22"/>
              </w:rPr>
              <w:t>30,0</w:t>
            </w:r>
          </w:p>
        </w:tc>
      </w:tr>
      <w:tr w:rsidR="00E8593D" w:rsidRPr="00272AB4">
        <w:tc>
          <w:tcPr>
            <w:tcW w:w="1384" w:type="dxa"/>
            <w:vMerge/>
          </w:tcPr>
          <w:p w:rsidR="00E8593D" w:rsidRPr="00272AB4" w:rsidRDefault="00E8593D" w:rsidP="00DA2E0B">
            <w:pPr>
              <w:rPr>
                <w:rFonts w:ascii="Arial" w:hAnsi="Arial" w:cs="Arial"/>
              </w:rPr>
            </w:pPr>
          </w:p>
        </w:tc>
        <w:tc>
          <w:tcPr>
            <w:tcW w:w="1843" w:type="dxa"/>
            <w:vMerge/>
          </w:tcPr>
          <w:p w:rsidR="00E8593D" w:rsidRPr="00272AB4" w:rsidRDefault="00E8593D" w:rsidP="00DA2E0B">
            <w:pPr>
              <w:rPr>
                <w:rFonts w:ascii="Arial" w:hAnsi="Arial" w:cs="Arial"/>
              </w:rPr>
            </w:pPr>
          </w:p>
        </w:tc>
        <w:tc>
          <w:tcPr>
            <w:tcW w:w="1134" w:type="dxa"/>
            <w:vMerge/>
          </w:tcPr>
          <w:p w:rsidR="00E8593D" w:rsidRPr="00272AB4" w:rsidRDefault="00E8593D" w:rsidP="00DA2E0B">
            <w:pPr>
              <w:rPr>
                <w:rFonts w:ascii="Arial" w:hAnsi="Arial" w:cs="Arial"/>
              </w:rPr>
            </w:pPr>
          </w:p>
        </w:tc>
        <w:tc>
          <w:tcPr>
            <w:tcW w:w="992" w:type="dxa"/>
          </w:tcPr>
          <w:p w:rsidR="00E8593D" w:rsidRPr="00272AB4" w:rsidRDefault="00E8593D" w:rsidP="00DA2E0B">
            <w:pPr>
              <w:rPr>
                <w:rFonts w:ascii="Arial" w:hAnsi="Arial" w:cs="Arial"/>
              </w:rPr>
            </w:pPr>
            <w:r w:rsidRPr="00272AB4">
              <w:rPr>
                <w:rFonts w:ascii="Arial" w:hAnsi="Arial" w:cs="Arial"/>
                <w:sz w:val="22"/>
                <w:szCs w:val="22"/>
              </w:rPr>
              <w:t>всего</w:t>
            </w:r>
          </w:p>
        </w:tc>
        <w:tc>
          <w:tcPr>
            <w:tcW w:w="992" w:type="dxa"/>
          </w:tcPr>
          <w:p w:rsidR="00E8593D" w:rsidRPr="00272AB4" w:rsidRDefault="00E8593D" w:rsidP="00DA2E0B">
            <w:pPr>
              <w:rPr>
                <w:rFonts w:ascii="Arial" w:hAnsi="Arial" w:cs="Arial"/>
              </w:rPr>
            </w:pPr>
            <w:r w:rsidRPr="00272AB4">
              <w:rPr>
                <w:rFonts w:ascii="Arial" w:hAnsi="Arial" w:cs="Arial"/>
                <w:sz w:val="22"/>
                <w:szCs w:val="22"/>
              </w:rPr>
              <w:t>100,0</w:t>
            </w:r>
          </w:p>
        </w:tc>
        <w:tc>
          <w:tcPr>
            <w:tcW w:w="992" w:type="dxa"/>
          </w:tcPr>
          <w:p w:rsidR="00E8593D" w:rsidRPr="00272AB4" w:rsidRDefault="00E8593D" w:rsidP="00DA2E0B">
            <w:pPr>
              <w:rPr>
                <w:rFonts w:ascii="Arial" w:hAnsi="Arial" w:cs="Arial"/>
              </w:rPr>
            </w:pPr>
            <w:r w:rsidRPr="00272AB4">
              <w:rPr>
                <w:rFonts w:ascii="Arial" w:hAnsi="Arial" w:cs="Arial"/>
                <w:sz w:val="22"/>
                <w:szCs w:val="22"/>
              </w:rPr>
              <w:t>40,0</w:t>
            </w:r>
          </w:p>
        </w:tc>
        <w:tc>
          <w:tcPr>
            <w:tcW w:w="992" w:type="dxa"/>
          </w:tcPr>
          <w:p w:rsidR="00E8593D" w:rsidRPr="00272AB4" w:rsidRDefault="00E8593D" w:rsidP="00DA2E0B">
            <w:pPr>
              <w:rPr>
                <w:rFonts w:ascii="Arial" w:hAnsi="Arial" w:cs="Arial"/>
              </w:rPr>
            </w:pPr>
            <w:r w:rsidRPr="00272AB4">
              <w:rPr>
                <w:rFonts w:ascii="Arial" w:hAnsi="Arial" w:cs="Arial"/>
                <w:sz w:val="22"/>
                <w:szCs w:val="22"/>
              </w:rPr>
              <w:t>30,0</w:t>
            </w:r>
          </w:p>
        </w:tc>
        <w:tc>
          <w:tcPr>
            <w:tcW w:w="992" w:type="dxa"/>
          </w:tcPr>
          <w:p w:rsidR="00E8593D" w:rsidRPr="00272AB4" w:rsidRDefault="00E8593D" w:rsidP="00DA2E0B">
            <w:pPr>
              <w:rPr>
                <w:rFonts w:ascii="Arial" w:hAnsi="Arial" w:cs="Arial"/>
              </w:rPr>
            </w:pPr>
            <w:r w:rsidRPr="00272AB4">
              <w:rPr>
                <w:rFonts w:ascii="Arial" w:hAnsi="Arial" w:cs="Arial"/>
                <w:sz w:val="22"/>
                <w:szCs w:val="22"/>
              </w:rPr>
              <w:t>30,0</w:t>
            </w:r>
          </w:p>
        </w:tc>
      </w:tr>
    </w:tbl>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Pr="00DA2E0B" w:rsidRDefault="00E8593D" w:rsidP="00DA2E0B">
      <w:pPr>
        <w:rPr>
          <w:rFonts w:ascii="Arial" w:hAnsi="Arial" w:cs="Arial"/>
        </w:rPr>
      </w:pPr>
    </w:p>
    <w:p w:rsidR="00E8593D" w:rsidRDefault="00E8593D" w:rsidP="00272AB4">
      <w:pPr>
        <w:rPr>
          <w:rFonts w:ascii="Arial" w:hAnsi="Arial" w:cs="Arial"/>
        </w:rPr>
      </w:pPr>
    </w:p>
    <w:p w:rsidR="00E8593D" w:rsidRPr="00DA2E0B" w:rsidRDefault="00E8593D" w:rsidP="00272AB4">
      <w:pPr>
        <w:rPr>
          <w:rFonts w:ascii="Arial" w:hAnsi="Arial" w:cs="Arial"/>
        </w:rPr>
      </w:pPr>
    </w:p>
    <w:p w:rsidR="00E8593D" w:rsidRPr="00DA2E0B" w:rsidRDefault="00E8593D" w:rsidP="00DA2E0B">
      <w:pPr>
        <w:jc w:val="right"/>
        <w:rPr>
          <w:rFonts w:ascii="Arial" w:hAnsi="Arial" w:cs="Arial"/>
        </w:rPr>
      </w:pPr>
    </w:p>
    <w:p w:rsidR="00E8593D" w:rsidRPr="00DA2E0B" w:rsidRDefault="00E8593D" w:rsidP="00DA2E0B">
      <w:pPr>
        <w:jc w:val="right"/>
        <w:rPr>
          <w:rFonts w:ascii="Arial" w:hAnsi="Arial" w:cs="Arial"/>
        </w:rPr>
      </w:pPr>
    </w:p>
    <w:p w:rsidR="00E8593D" w:rsidRPr="00DA2E0B" w:rsidRDefault="00E8593D" w:rsidP="00DA2E0B">
      <w:pPr>
        <w:jc w:val="right"/>
        <w:rPr>
          <w:rFonts w:ascii="Arial" w:hAnsi="Arial" w:cs="Arial"/>
        </w:rPr>
      </w:pPr>
    </w:p>
    <w:p w:rsidR="00E8593D" w:rsidRDefault="00E8593D" w:rsidP="00DA2E0B">
      <w:pPr>
        <w:jc w:val="right"/>
        <w:rPr>
          <w:rFonts w:ascii="Arial" w:hAnsi="Arial" w:cs="Arial"/>
        </w:rPr>
        <w:sectPr w:rsidR="00E8593D" w:rsidSect="00DA2E0B">
          <w:pgSz w:w="11906" w:h="16838"/>
          <w:pgMar w:top="1134" w:right="1247" w:bottom="1134" w:left="1531" w:header="709" w:footer="709" w:gutter="0"/>
          <w:cols w:space="708"/>
          <w:docGrid w:linePitch="360"/>
        </w:sectPr>
      </w:pPr>
    </w:p>
    <w:p w:rsidR="00E8593D" w:rsidRPr="00DA2E0B" w:rsidRDefault="00E8593D" w:rsidP="00DA2E0B">
      <w:pPr>
        <w:jc w:val="right"/>
        <w:rPr>
          <w:rFonts w:ascii="Arial" w:hAnsi="Arial" w:cs="Arial"/>
        </w:rPr>
      </w:pPr>
      <w:r w:rsidRPr="00DA2E0B">
        <w:rPr>
          <w:rFonts w:ascii="Arial" w:hAnsi="Arial" w:cs="Arial"/>
        </w:rPr>
        <w:t xml:space="preserve">Приложение </w:t>
      </w:r>
      <w:r w:rsidRPr="00DA2E0B">
        <w:rPr>
          <w:rFonts w:ascii="Arial" w:hAnsi="Arial" w:cs="Arial"/>
        </w:rPr>
        <w:br/>
        <w:t>к муниципальной программе</w:t>
      </w:r>
      <w:r w:rsidRPr="00DA2E0B">
        <w:rPr>
          <w:rFonts w:ascii="Arial" w:hAnsi="Arial" w:cs="Arial"/>
        </w:rPr>
        <w:br/>
        <w:t>«Защита населения и территории от</w:t>
      </w:r>
      <w:r w:rsidRPr="00DA2E0B">
        <w:rPr>
          <w:rFonts w:ascii="Arial" w:hAnsi="Arial" w:cs="Arial"/>
        </w:rPr>
        <w:br/>
        <w:t>чрезвычайных ситуаций, обеспечение пожарной</w:t>
      </w:r>
      <w:r w:rsidRPr="00DA2E0B">
        <w:rPr>
          <w:rFonts w:ascii="Arial" w:hAnsi="Arial" w:cs="Arial"/>
        </w:rPr>
        <w:br/>
        <w:t>безопасности и безопасности людей на водных объектах</w:t>
      </w:r>
    </w:p>
    <w:p w:rsidR="00E8593D" w:rsidRPr="00DA2E0B" w:rsidRDefault="00E8593D" w:rsidP="00DA2E0B">
      <w:pPr>
        <w:jc w:val="center"/>
        <w:rPr>
          <w:rFonts w:ascii="Arial" w:hAnsi="Arial" w:cs="Arial"/>
        </w:rPr>
      </w:pPr>
      <w:r w:rsidRPr="00DA2E0B">
        <w:rPr>
          <w:rFonts w:ascii="Arial" w:hAnsi="Arial" w:cs="Arial"/>
        </w:rPr>
        <w:t>в Ленинском сельсовете Касторенског</w:t>
      </w:r>
      <w:r>
        <w:rPr>
          <w:rFonts w:ascii="Arial" w:hAnsi="Arial" w:cs="Arial"/>
        </w:rPr>
        <w:t>о района Курской области на 2025-2027</w:t>
      </w:r>
      <w:r w:rsidRPr="00DA2E0B">
        <w:rPr>
          <w:rFonts w:ascii="Arial" w:hAnsi="Arial" w:cs="Arial"/>
        </w:rPr>
        <w:t>гг»</w:t>
      </w:r>
    </w:p>
    <w:p w:rsidR="00E8593D" w:rsidRPr="00DA2E0B" w:rsidRDefault="00E8593D" w:rsidP="00DA2E0B">
      <w:pPr>
        <w:jc w:val="right"/>
        <w:rPr>
          <w:rFonts w:ascii="Arial" w:hAnsi="Arial" w:cs="Arial"/>
        </w:rPr>
      </w:pPr>
    </w:p>
    <w:p w:rsidR="00E8593D" w:rsidRPr="00272AB4" w:rsidRDefault="00E8593D" w:rsidP="00DA2E0B">
      <w:pPr>
        <w:jc w:val="center"/>
        <w:rPr>
          <w:rFonts w:ascii="Arial" w:hAnsi="Arial" w:cs="Arial"/>
          <w:b/>
          <w:bCs/>
          <w:sz w:val="32"/>
          <w:szCs w:val="32"/>
        </w:rPr>
      </w:pPr>
      <w:r w:rsidRPr="00272AB4">
        <w:rPr>
          <w:rFonts w:ascii="Arial" w:hAnsi="Arial" w:cs="Arial"/>
          <w:b/>
          <w:bCs/>
          <w:sz w:val="32"/>
          <w:szCs w:val="32"/>
        </w:rPr>
        <w:t>ПЕРЕЧЕНЬ</w:t>
      </w:r>
    </w:p>
    <w:p w:rsidR="00E8593D" w:rsidRPr="00272AB4" w:rsidRDefault="00E8593D" w:rsidP="00DA2E0B">
      <w:pPr>
        <w:jc w:val="center"/>
        <w:rPr>
          <w:rFonts w:ascii="Arial" w:hAnsi="Arial" w:cs="Arial"/>
          <w:b/>
          <w:bCs/>
          <w:sz w:val="32"/>
          <w:szCs w:val="32"/>
        </w:rPr>
      </w:pPr>
      <w:r w:rsidRPr="00272AB4">
        <w:rPr>
          <w:rFonts w:ascii="Arial" w:hAnsi="Arial" w:cs="Arial"/>
          <w:b/>
          <w:bCs/>
          <w:sz w:val="32"/>
          <w:szCs w:val="32"/>
        </w:rPr>
        <w:t>Мероприятий подпрограммы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Ленинского сельсовета Касторенског</w:t>
      </w:r>
      <w:r>
        <w:rPr>
          <w:rFonts w:ascii="Arial" w:hAnsi="Arial" w:cs="Arial"/>
          <w:b/>
          <w:bCs/>
          <w:sz w:val="32"/>
          <w:szCs w:val="32"/>
        </w:rPr>
        <w:t>о района Курской области на 2025-2027</w:t>
      </w:r>
      <w:r w:rsidRPr="00272AB4">
        <w:rPr>
          <w:rFonts w:ascii="Arial" w:hAnsi="Arial" w:cs="Arial"/>
          <w:b/>
          <w:bCs/>
          <w:sz w:val="32"/>
          <w:szCs w:val="32"/>
        </w:rPr>
        <w:t>гг»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w:t>
      </w:r>
      <w:r>
        <w:rPr>
          <w:rFonts w:ascii="Arial" w:hAnsi="Arial" w:cs="Arial"/>
          <w:b/>
          <w:bCs/>
          <w:sz w:val="32"/>
          <w:szCs w:val="32"/>
        </w:rPr>
        <w:t>о района Курской области на 2025-2027</w:t>
      </w:r>
      <w:r w:rsidRPr="00272AB4">
        <w:rPr>
          <w:rFonts w:ascii="Arial" w:hAnsi="Arial" w:cs="Arial"/>
          <w:b/>
          <w:bCs/>
          <w:sz w:val="32"/>
          <w:szCs w:val="32"/>
        </w:rPr>
        <w:t>гг»</w:t>
      </w:r>
    </w:p>
    <w:p w:rsidR="00E8593D" w:rsidRPr="00DA2E0B" w:rsidRDefault="00E8593D" w:rsidP="00DA2E0B">
      <w:pPr>
        <w:jc w:val="both"/>
        <w:rPr>
          <w:rFonts w:ascii="Arial" w:hAnsi="Arial" w:cs="Arial"/>
        </w:rPr>
      </w:pPr>
    </w:p>
    <w:tbl>
      <w:tblPr>
        <w:tblW w:w="100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701"/>
        <w:gridCol w:w="1276"/>
        <w:gridCol w:w="851"/>
        <w:gridCol w:w="992"/>
        <w:gridCol w:w="851"/>
        <w:gridCol w:w="850"/>
        <w:gridCol w:w="992"/>
        <w:gridCol w:w="1160"/>
        <w:gridCol w:w="840"/>
      </w:tblGrid>
      <w:tr w:rsidR="00E8593D" w:rsidRPr="00272AB4">
        <w:tc>
          <w:tcPr>
            <w:tcW w:w="567" w:type="dxa"/>
            <w:vMerge w:val="restart"/>
          </w:tcPr>
          <w:p w:rsidR="00E8593D" w:rsidRPr="00272AB4" w:rsidRDefault="00E8593D" w:rsidP="00DA2E0B">
            <w:pPr>
              <w:jc w:val="both"/>
              <w:rPr>
                <w:rFonts w:ascii="Arial" w:hAnsi="Arial" w:cs="Arial"/>
              </w:rPr>
            </w:pPr>
            <w:r w:rsidRPr="00272AB4">
              <w:rPr>
                <w:rFonts w:ascii="Arial" w:hAnsi="Arial" w:cs="Arial"/>
                <w:sz w:val="22"/>
                <w:szCs w:val="22"/>
              </w:rPr>
              <w:t>№ п/п</w:t>
            </w:r>
          </w:p>
        </w:tc>
        <w:tc>
          <w:tcPr>
            <w:tcW w:w="1701"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Мероприятия по реализации подпрограммы</w:t>
            </w:r>
          </w:p>
        </w:tc>
        <w:tc>
          <w:tcPr>
            <w:tcW w:w="1276"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Источники финансирования</w:t>
            </w:r>
          </w:p>
        </w:tc>
        <w:tc>
          <w:tcPr>
            <w:tcW w:w="851" w:type="dxa"/>
            <w:vMerge w:val="restart"/>
          </w:tcPr>
          <w:p w:rsidR="00E8593D" w:rsidRPr="00272AB4" w:rsidRDefault="00E8593D" w:rsidP="00DA2E0B">
            <w:pPr>
              <w:jc w:val="both"/>
              <w:rPr>
                <w:rFonts w:ascii="Arial" w:hAnsi="Arial" w:cs="Arial"/>
              </w:rPr>
            </w:pPr>
            <w:r w:rsidRPr="00272AB4">
              <w:rPr>
                <w:rFonts w:ascii="Arial" w:hAnsi="Arial" w:cs="Arial"/>
                <w:sz w:val="22"/>
                <w:szCs w:val="22"/>
              </w:rPr>
              <w:t>Срок исполнения мероприятия</w:t>
            </w:r>
          </w:p>
        </w:tc>
        <w:tc>
          <w:tcPr>
            <w:tcW w:w="992"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Всего (тыс. руб.)</w:t>
            </w:r>
          </w:p>
        </w:tc>
        <w:tc>
          <w:tcPr>
            <w:tcW w:w="2693" w:type="dxa"/>
            <w:gridSpan w:val="3"/>
            <w:tcBorders>
              <w:right w:val="single" w:sz="4" w:space="0" w:color="auto"/>
            </w:tcBorders>
          </w:tcPr>
          <w:p w:rsidR="00E8593D" w:rsidRPr="00272AB4" w:rsidRDefault="00E8593D" w:rsidP="00DA2E0B">
            <w:pPr>
              <w:jc w:val="both"/>
              <w:rPr>
                <w:rFonts w:ascii="Arial" w:hAnsi="Arial" w:cs="Arial"/>
              </w:rPr>
            </w:pPr>
            <w:r w:rsidRPr="00272AB4">
              <w:rPr>
                <w:rFonts w:ascii="Arial" w:hAnsi="Arial" w:cs="Arial"/>
                <w:sz w:val="22"/>
                <w:szCs w:val="22"/>
              </w:rPr>
              <w:t xml:space="preserve">              Годы</w:t>
            </w:r>
          </w:p>
        </w:tc>
        <w:tc>
          <w:tcPr>
            <w:tcW w:w="1160" w:type="dxa"/>
            <w:vMerge w:val="restart"/>
            <w:tcBorders>
              <w:left w:val="single" w:sz="4" w:space="0" w:color="auto"/>
              <w:right w:val="single" w:sz="4" w:space="0" w:color="auto"/>
            </w:tcBorders>
          </w:tcPr>
          <w:p w:rsidR="00E8593D" w:rsidRPr="00272AB4" w:rsidRDefault="00E8593D" w:rsidP="00DA2E0B">
            <w:pPr>
              <w:jc w:val="both"/>
              <w:rPr>
                <w:rFonts w:ascii="Arial" w:hAnsi="Arial" w:cs="Arial"/>
              </w:rPr>
            </w:pPr>
            <w:r w:rsidRPr="00272AB4">
              <w:rPr>
                <w:rFonts w:ascii="Arial" w:hAnsi="Arial" w:cs="Arial"/>
                <w:sz w:val="22"/>
                <w:szCs w:val="22"/>
              </w:rPr>
              <w:t>Ответственный за выполнение мероприятия подпрограммы</w:t>
            </w:r>
          </w:p>
        </w:tc>
        <w:tc>
          <w:tcPr>
            <w:tcW w:w="840" w:type="dxa"/>
            <w:vMerge w:val="restart"/>
            <w:tcBorders>
              <w:left w:val="single" w:sz="4" w:space="0" w:color="auto"/>
            </w:tcBorders>
          </w:tcPr>
          <w:p w:rsidR="00E8593D" w:rsidRPr="00272AB4" w:rsidRDefault="00E8593D" w:rsidP="00DA2E0B">
            <w:pPr>
              <w:jc w:val="both"/>
              <w:rPr>
                <w:rFonts w:ascii="Arial" w:hAnsi="Arial" w:cs="Arial"/>
              </w:rPr>
            </w:pPr>
            <w:r w:rsidRPr="00272AB4">
              <w:rPr>
                <w:rFonts w:ascii="Arial" w:hAnsi="Arial" w:cs="Arial"/>
                <w:sz w:val="22"/>
                <w:szCs w:val="22"/>
              </w:rPr>
              <w:t>Результаты выполнения подпрограммы</w:t>
            </w:r>
          </w:p>
        </w:tc>
      </w:tr>
      <w:tr w:rsidR="00E8593D" w:rsidRPr="00272AB4">
        <w:tc>
          <w:tcPr>
            <w:tcW w:w="567" w:type="dxa"/>
            <w:vMerge/>
          </w:tcPr>
          <w:p w:rsidR="00E8593D" w:rsidRPr="00272AB4" w:rsidRDefault="00E8593D" w:rsidP="00DA2E0B">
            <w:pPr>
              <w:jc w:val="both"/>
              <w:rPr>
                <w:rFonts w:ascii="Arial" w:hAnsi="Arial" w:cs="Arial"/>
              </w:rPr>
            </w:pPr>
          </w:p>
        </w:tc>
        <w:tc>
          <w:tcPr>
            <w:tcW w:w="1701" w:type="dxa"/>
            <w:vMerge/>
          </w:tcPr>
          <w:p w:rsidR="00E8593D" w:rsidRPr="00272AB4" w:rsidRDefault="00E8593D" w:rsidP="00DA2E0B">
            <w:pPr>
              <w:jc w:val="both"/>
              <w:rPr>
                <w:rFonts w:ascii="Arial" w:hAnsi="Arial" w:cs="Arial"/>
              </w:rPr>
            </w:pPr>
          </w:p>
        </w:tc>
        <w:tc>
          <w:tcPr>
            <w:tcW w:w="1276" w:type="dxa"/>
            <w:vMerge/>
          </w:tcPr>
          <w:p w:rsidR="00E8593D" w:rsidRPr="00272AB4" w:rsidRDefault="00E8593D" w:rsidP="00DA2E0B">
            <w:pPr>
              <w:jc w:val="both"/>
              <w:rPr>
                <w:rFonts w:ascii="Arial" w:hAnsi="Arial" w:cs="Arial"/>
              </w:rPr>
            </w:pPr>
          </w:p>
        </w:tc>
        <w:tc>
          <w:tcPr>
            <w:tcW w:w="851" w:type="dxa"/>
            <w:vMerge/>
          </w:tcPr>
          <w:p w:rsidR="00E8593D" w:rsidRPr="00272AB4" w:rsidRDefault="00E8593D" w:rsidP="00DA2E0B">
            <w:pPr>
              <w:jc w:val="both"/>
              <w:rPr>
                <w:rFonts w:ascii="Arial" w:hAnsi="Arial" w:cs="Arial"/>
              </w:rPr>
            </w:pPr>
          </w:p>
        </w:tc>
        <w:tc>
          <w:tcPr>
            <w:tcW w:w="992" w:type="dxa"/>
            <w:vMerge/>
          </w:tcPr>
          <w:p w:rsidR="00E8593D" w:rsidRPr="00272AB4" w:rsidRDefault="00E8593D" w:rsidP="00DA2E0B">
            <w:pPr>
              <w:jc w:val="both"/>
              <w:rPr>
                <w:rFonts w:ascii="Arial" w:hAnsi="Arial" w:cs="Arial"/>
              </w:rPr>
            </w:pPr>
          </w:p>
        </w:tc>
        <w:tc>
          <w:tcPr>
            <w:tcW w:w="851" w:type="dxa"/>
          </w:tcPr>
          <w:p w:rsidR="00E8593D" w:rsidRPr="00272AB4" w:rsidRDefault="00E8593D" w:rsidP="00DA2E0B">
            <w:pPr>
              <w:jc w:val="both"/>
              <w:rPr>
                <w:rFonts w:ascii="Arial" w:hAnsi="Arial" w:cs="Arial"/>
              </w:rPr>
            </w:pPr>
            <w:r w:rsidRPr="00272AB4">
              <w:rPr>
                <w:rFonts w:ascii="Arial" w:hAnsi="Arial" w:cs="Arial"/>
                <w:sz w:val="22"/>
                <w:szCs w:val="22"/>
              </w:rPr>
              <w:t>202</w:t>
            </w:r>
            <w:r>
              <w:rPr>
                <w:rFonts w:ascii="Arial" w:hAnsi="Arial" w:cs="Arial"/>
                <w:sz w:val="22"/>
                <w:szCs w:val="22"/>
              </w:rPr>
              <w:t>5</w:t>
            </w:r>
          </w:p>
        </w:tc>
        <w:tc>
          <w:tcPr>
            <w:tcW w:w="850" w:type="dxa"/>
          </w:tcPr>
          <w:p w:rsidR="00E8593D" w:rsidRPr="00272AB4" w:rsidRDefault="00E8593D" w:rsidP="00DA2E0B">
            <w:pPr>
              <w:jc w:val="both"/>
              <w:rPr>
                <w:rFonts w:ascii="Arial" w:hAnsi="Arial" w:cs="Arial"/>
              </w:rPr>
            </w:pPr>
            <w:r w:rsidRPr="00272AB4">
              <w:rPr>
                <w:rFonts w:ascii="Arial" w:hAnsi="Arial" w:cs="Arial"/>
                <w:sz w:val="22"/>
                <w:szCs w:val="22"/>
              </w:rPr>
              <w:t>202</w:t>
            </w:r>
            <w:r>
              <w:rPr>
                <w:rFonts w:ascii="Arial" w:hAnsi="Arial" w:cs="Arial"/>
                <w:sz w:val="22"/>
                <w:szCs w:val="22"/>
              </w:rPr>
              <w:t>6</w:t>
            </w:r>
          </w:p>
        </w:tc>
        <w:tc>
          <w:tcPr>
            <w:tcW w:w="992" w:type="dxa"/>
            <w:tcBorders>
              <w:right w:val="single" w:sz="4" w:space="0" w:color="auto"/>
            </w:tcBorders>
          </w:tcPr>
          <w:p w:rsidR="00E8593D" w:rsidRPr="00272AB4" w:rsidRDefault="00E8593D" w:rsidP="00DA2E0B">
            <w:pPr>
              <w:jc w:val="both"/>
              <w:rPr>
                <w:rFonts w:ascii="Arial" w:hAnsi="Arial" w:cs="Arial"/>
              </w:rPr>
            </w:pPr>
            <w:r w:rsidRPr="00272AB4">
              <w:rPr>
                <w:rFonts w:ascii="Arial" w:hAnsi="Arial" w:cs="Arial"/>
                <w:sz w:val="22"/>
                <w:szCs w:val="22"/>
              </w:rPr>
              <w:t>202</w:t>
            </w:r>
            <w:r>
              <w:rPr>
                <w:rFonts w:ascii="Arial" w:hAnsi="Arial" w:cs="Arial"/>
                <w:sz w:val="22"/>
                <w:szCs w:val="22"/>
              </w:rPr>
              <w:t>7</w:t>
            </w:r>
          </w:p>
        </w:tc>
        <w:tc>
          <w:tcPr>
            <w:tcW w:w="1160" w:type="dxa"/>
            <w:vMerge/>
            <w:tcBorders>
              <w:left w:val="single" w:sz="4" w:space="0" w:color="auto"/>
              <w:right w:val="single" w:sz="4" w:space="0" w:color="auto"/>
            </w:tcBorders>
          </w:tcPr>
          <w:p w:rsidR="00E8593D" w:rsidRPr="00272AB4" w:rsidRDefault="00E8593D" w:rsidP="00DA2E0B">
            <w:pPr>
              <w:jc w:val="both"/>
              <w:rPr>
                <w:rFonts w:ascii="Arial" w:hAnsi="Arial" w:cs="Arial"/>
              </w:rPr>
            </w:pPr>
          </w:p>
        </w:tc>
        <w:tc>
          <w:tcPr>
            <w:tcW w:w="840" w:type="dxa"/>
            <w:vMerge/>
            <w:tcBorders>
              <w:left w:val="single" w:sz="4" w:space="0" w:color="auto"/>
            </w:tcBorders>
          </w:tcPr>
          <w:p w:rsidR="00E8593D" w:rsidRPr="00272AB4" w:rsidRDefault="00E8593D" w:rsidP="00DA2E0B">
            <w:pPr>
              <w:jc w:val="both"/>
              <w:rPr>
                <w:rFonts w:ascii="Arial" w:hAnsi="Arial" w:cs="Arial"/>
              </w:rPr>
            </w:pPr>
          </w:p>
        </w:tc>
      </w:tr>
      <w:tr w:rsidR="00E8593D" w:rsidRPr="00272AB4">
        <w:trPr>
          <w:trHeight w:val="803"/>
        </w:trPr>
        <w:tc>
          <w:tcPr>
            <w:tcW w:w="567" w:type="dxa"/>
            <w:vMerge w:val="restart"/>
          </w:tcPr>
          <w:p w:rsidR="00E8593D" w:rsidRPr="00272AB4" w:rsidRDefault="00E8593D" w:rsidP="00DA2E0B">
            <w:pPr>
              <w:jc w:val="both"/>
              <w:rPr>
                <w:rFonts w:ascii="Arial" w:hAnsi="Arial" w:cs="Arial"/>
              </w:rPr>
            </w:pPr>
            <w:r w:rsidRPr="00272AB4">
              <w:rPr>
                <w:rFonts w:ascii="Arial" w:hAnsi="Arial" w:cs="Arial"/>
                <w:sz w:val="22"/>
                <w:szCs w:val="22"/>
              </w:rPr>
              <w:t>1</w:t>
            </w:r>
          </w:p>
        </w:tc>
        <w:tc>
          <w:tcPr>
            <w:tcW w:w="1701"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Основное мероприятие: Подготовка и реализация мероприятий по предупреждению и ликвидации стихийных бедствий</w:t>
            </w:r>
          </w:p>
        </w:tc>
        <w:tc>
          <w:tcPr>
            <w:tcW w:w="1276" w:type="dxa"/>
          </w:tcPr>
          <w:p w:rsidR="00E8593D" w:rsidRPr="00272AB4" w:rsidRDefault="00E8593D" w:rsidP="00DA2E0B">
            <w:pPr>
              <w:jc w:val="both"/>
              <w:rPr>
                <w:rFonts w:ascii="Arial" w:hAnsi="Arial" w:cs="Arial"/>
              </w:rPr>
            </w:pPr>
            <w:r w:rsidRPr="00272AB4">
              <w:rPr>
                <w:rFonts w:ascii="Arial" w:hAnsi="Arial" w:cs="Arial"/>
                <w:sz w:val="22"/>
                <w:szCs w:val="22"/>
              </w:rPr>
              <w:t>Бюджет Ленинского сельсовета</w:t>
            </w:r>
          </w:p>
        </w:tc>
        <w:tc>
          <w:tcPr>
            <w:tcW w:w="851" w:type="dxa"/>
            <w:vMerge w:val="restart"/>
          </w:tcPr>
          <w:p w:rsidR="00E8593D" w:rsidRPr="00272AB4" w:rsidRDefault="00E8593D" w:rsidP="00DA2E0B">
            <w:pPr>
              <w:jc w:val="both"/>
              <w:rPr>
                <w:rFonts w:ascii="Arial" w:hAnsi="Arial" w:cs="Arial"/>
              </w:rPr>
            </w:pPr>
            <w:r>
              <w:rPr>
                <w:rFonts w:ascii="Arial" w:hAnsi="Arial" w:cs="Arial"/>
                <w:sz w:val="22"/>
                <w:szCs w:val="22"/>
              </w:rPr>
              <w:t>2025</w:t>
            </w:r>
            <w:r w:rsidRPr="00272AB4">
              <w:rPr>
                <w:rFonts w:ascii="Arial" w:hAnsi="Arial" w:cs="Arial"/>
                <w:sz w:val="22"/>
                <w:szCs w:val="22"/>
              </w:rPr>
              <w:t>-202</w:t>
            </w:r>
            <w:r>
              <w:rPr>
                <w:rFonts w:ascii="Arial" w:hAnsi="Arial" w:cs="Arial"/>
                <w:sz w:val="22"/>
                <w:szCs w:val="22"/>
              </w:rPr>
              <w:t>7</w:t>
            </w: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100,0</w:t>
            </w:r>
          </w:p>
        </w:tc>
        <w:tc>
          <w:tcPr>
            <w:tcW w:w="851" w:type="dxa"/>
          </w:tcPr>
          <w:p w:rsidR="00E8593D" w:rsidRPr="00272AB4" w:rsidRDefault="00E8593D" w:rsidP="00DA2E0B">
            <w:pPr>
              <w:jc w:val="both"/>
              <w:rPr>
                <w:rFonts w:ascii="Arial" w:hAnsi="Arial" w:cs="Arial"/>
              </w:rPr>
            </w:pPr>
            <w:r w:rsidRPr="00272AB4">
              <w:rPr>
                <w:rFonts w:ascii="Arial" w:hAnsi="Arial" w:cs="Arial"/>
                <w:sz w:val="22"/>
                <w:szCs w:val="22"/>
              </w:rPr>
              <w:t>40,0</w:t>
            </w:r>
          </w:p>
        </w:tc>
        <w:tc>
          <w:tcPr>
            <w:tcW w:w="850" w:type="dxa"/>
          </w:tcPr>
          <w:p w:rsidR="00E8593D" w:rsidRPr="00272AB4" w:rsidRDefault="00E8593D" w:rsidP="00DA2E0B">
            <w:pPr>
              <w:jc w:val="both"/>
              <w:rPr>
                <w:rFonts w:ascii="Arial" w:hAnsi="Arial" w:cs="Arial"/>
              </w:rPr>
            </w:pPr>
            <w:r w:rsidRPr="00272AB4">
              <w:rPr>
                <w:rFonts w:ascii="Arial" w:hAnsi="Arial" w:cs="Arial"/>
                <w:sz w:val="22"/>
                <w:szCs w:val="22"/>
              </w:rPr>
              <w:t>30,0</w:t>
            </w: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30,0</w:t>
            </w:r>
          </w:p>
        </w:tc>
        <w:tc>
          <w:tcPr>
            <w:tcW w:w="1160"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Администрация Ленинского сельсовета Касторенского района Курской области</w:t>
            </w:r>
          </w:p>
        </w:tc>
        <w:tc>
          <w:tcPr>
            <w:tcW w:w="840"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Осуществление</w:t>
            </w:r>
            <w:r w:rsidRPr="00272AB4">
              <w:rPr>
                <w:rFonts w:ascii="Arial" w:hAnsi="Arial" w:cs="Arial"/>
                <w:sz w:val="22"/>
                <w:szCs w:val="22"/>
              </w:rPr>
              <w:br/>
              <w:t>мероприятий в</w:t>
            </w:r>
            <w:r w:rsidRPr="00272AB4">
              <w:rPr>
                <w:rFonts w:ascii="Arial" w:hAnsi="Arial" w:cs="Arial"/>
                <w:sz w:val="22"/>
                <w:szCs w:val="22"/>
              </w:rPr>
              <w:br/>
              <w:t xml:space="preserve">планируемых  </w:t>
            </w:r>
            <w:r w:rsidRPr="00272AB4">
              <w:rPr>
                <w:rFonts w:ascii="Arial" w:hAnsi="Arial" w:cs="Arial"/>
                <w:sz w:val="22"/>
                <w:szCs w:val="22"/>
              </w:rPr>
              <w:br/>
              <w:t xml:space="preserve">объемах      </w:t>
            </w:r>
          </w:p>
        </w:tc>
      </w:tr>
      <w:tr w:rsidR="00E8593D" w:rsidRPr="00272AB4">
        <w:tc>
          <w:tcPr>
            <w:tcW w:w="567" w:type="dxa"/>
            <w:vMerge/>
          </w:tcPr>
          <w:p w:rsidR="00E8593D" w:rsidRPr="00272AB4" w:rsidRDefault="00E8593D" w:rsidP="00DA2E0B">
            <w:pPr>
              <w:jc w:val="both"/>
              <w:rPr>
                <w:rFonts w:ascii="Arial" w:hAnsi="Arial" w:cs="Arial"/>
              </w:rPr>
            </w:pPr>
          </w:p>
        </w:tc>
        <w:tc>
          <w:tcPr>
            <w:tcW w:w="1701" w:type="dxa"/>
            <w:vMerge/>
          </w:tcPr>
          <w:p w:rsidR="00E8593D" w:rsidRPr="00272AB4" w:rsidRDefault="00E8593D" w:rsidP="00DA2E0B">
            <w:pPr>
              <w:jc w:val="both"/>
              <w:rPr>
                <w:rFonts w:ascii="Arial" w:hAnsi="Arial" w:cs="Arial"/>
              </w:rPr>
            </w:pPr>
          </w:p>
        </w:tc>
        <w:tc>
          <w:tcPr>
            <w:tcW w:w="1276" w:type="dxa"/>
          </w:tcPr>
          <w:p w:rsidR="00E8593D" w:rsidRPr="00272AB4" w:rsidRDefault="00E8593D" w:rsidP="00DA2E0B">
            <w:pPr>
              <w:jc w:val="both"/>
              <w:rPr>
                <w:rFonts w:ascii="Arial" w:hAnsi="Arial" w:cs="Arial"/>
              </w:rPr>
            </w:pPr>
            <w:r w:rsidRPr="00272AB4">
              <w:rPr>
                <w:rFonts w:ascii="Arial" w:hAnsi="Arial" w:cs="Arial"/>
                <w:sz w:val="22"/>
                <w:szCs w:val="22"/>
              </w:rPr>
              <w:t>Итого</w:t>
            </w:r>
          </w:p>
        </w:tc>
        <w:tc>
          <w:tcPr>
            <w:tcW w:w="851" w:type="dxa"/>
            <w:vMerge/>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100,0</w:t>
            </w:r>
          </w:p>
        </w:tc>
        <w:tc>
          <w:tcPr>
            <w:tcW w:w="851" w:type="dxa"/>
          </w:tcPr>
          <w:p w:rsidR="00E8593D" w:rsidRPr="00272AB4" w:rsidRDefault="00E8593D" w:rsidP="00DA2E0B">
            <w:pPr>
              <w:jc w:val="both"/>
              <w:rPr>
                <w:rFonts w:ascii="Arial" w:hAnsi="Arial" w:cs="Arial"/>
              </w:rPr>
            </w:pPr>
            <w:r w:rsidRPr="00272AB4">
              <w:rPr>
                <w:rFonts w:ascii="Arial" w:hAnsi="Arial" w:cs="Arial"/>
                <w:sz w:val="22"/>
                <w:szCs w:val="22"/>
              </w:rPr>
              <w:t>40,0</w:t>
            </w:r>
          </w:p>
        </w:tc>
        <w:tc>
          <w:tcPr>
            <w:tcW w:w="850" w:type="dxa"/>
          </w:tcPr>
          <w:p w:rsidR="00E8593D" w:rsidRPr="00272AB4" w:rsidRDefault="00E8593D" w:rsidP="00DA2E0B">
            <w:pPr>
              <w:jc w:val="both"/>
              <w:rPr>
                <w:rFonts w:ascii="Arial" w:hAnsi="Arial" w:cs="Arial"/>
              </w:rPr>
            </w:pPr>
            <w:r w:rsidRPr="00272AB4">
              <w:rPr>
                <w:rFonts w:ascii="Arial" w:hAnsi="Arial" w:cs="Arial"/>
                <w:sz w:val="22"/>
                <w:szCs w:val="22"/>
              </w:rPr>
              <w:t>30,0</w:t>
            </w: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30,0</w:t>
            </w:r>
          </w:p>
        </w:tc>
        <w:tc>
          <w:tcPr>
            <w:tcW w:w="1160" w:type="dxa"/>
            <w:vMerge/>
          </w:tcPr>
          <w:p w:rsidR="00E8593D" w:rsidRPr="00272AB4" w:rsidRDefault="00E8593D" w:rsidP="00DA2E0B">
            <w:pPr>
              <w:jc w:val="both"/>
              <w:rPr>
                <w:rFonts w:ascii="Arial" w:hAnsi="Arial" w:cs="Arial"/>
              </w:rPr>
            </w:pPr>
          </w:p>
        </w:tc>
        <w:tc>
          <w:tcPr>
            <w:tcW w:w="840" w:type="dxa"/>
            <w:vMerge/>
          </w:tcPr>
          <w:p w:rsidR="00E8593D" w:rsidRPr="00272AB4" w:rsidRDefault="00E8593D" w:rsidP="00DA2E0B">
            <w:pPr>
              <w:jc w:val="both"/>
              <w:rPr>
                <w:rFonts w:ascii="Arial" w:hAnsi="Arial" w:cs="Arial"/>
              </w:rPr>
            </w:pPr>
          </w:p>
        </w:tc>
      </w:tr>
      <w:tr w:rsidR="00E8593D" w:rsidRPr="00272AB4">
        <w:tc>
          <w:tcPr>
            <w:tcW w:w="567" w:type="dxa"/>
            <w:vMerge/>
          </w:tcPr>
          <w:p w:rsidR="00E8593D" w:rsidRPr="00272AB4" w:rsidRDefault="00E8593D" w:rsidP="00DA2E0B">
            <w:pPr>
              <w:jc w:val="both"/>
              <w:rPr>
                <w:rFonts w:ascii="Arial" w:hAnsi="Arial" w:cs="Arial"/>
              </w:rPr>
            </w:pPr>
          </w:p>
        </w:tc>
        <w:tc>
          <w:tcPr>
            <w:tcW w:w="1701" w:type="dxa"/>
            <w:vMerge/>
          </w:tcPr>
          <w:p w:rsidR="00E8593D" w:rsidRPr="00272AB4" w:rsidRDefault="00E8593D" w:rsidP="00DA2E0B">
            <w:pPr>
              <w:jc w:val="both"/>
              <w:rPr>
                <w:rFonts w:ascii="Arial" w:hAnsi="Arial" w:cs="Arial"/>
              </w:rPr>
            </w:pPr>
          </w:p>
        </w:tc>
        <w:tc>
          <w:tcPr>
            <w:tcW w:w="1276" w:type="dxa"/>
          </w:tcPr>
          <w:p w:rsidR="00E8593D" w:rsidRPr="00272AB4" w:rsidRDefault="00E8593D" w:rsidP="00DA2E0B">
            <w:pPr>
              <w:jc w:val="both"/>
              <w:rPr>
                <w:rFonts w:ascii="Arial" w:hAnsi="Arial" w:cs="Arial"/>
              </w:rPr>
            </w:pPr>
          </w:p>
        </w:tc>
        <w:tc>
          <w:tcPr>
            <w:tcW w:w="851" w:type="dxa"/>
            <w:vMerge/>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p>
        </w:tc>
        <w:tc>
          <w:tcPr>
            <w:tcW w:w="851" w:type="dxa"/>
          </w:tcPr>
          <w:p w:rsidR="00E8593D" w:rsidRPr="00272AB4" w:rsidRDefault="00E8593D" w:rsidP="00DA2E0B">
            <w:pPr>
              <w:jc w:val="both"/>
              <w:rPr>
                <w:rFonts w:ascii="Arial" w:hAnsi="Arial" w:cs="Arial"/>
              </w:rPr>
            </w:pPr>
          </w:p>
        </w:tc>
        <w:tc>
          <w:tcPr>
            <w:tcW w:w="850" w:type="dxa"/>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p>
        </w:tc>
        <w:tc>
          <w:tcPr>
            <w:tcW w:w="1160" w:type="dxa"/>
            <w:vMerge/>
          </w:tcPr>
          <w:p w:rsidR="00E8593D" w:rsidRPr="00272AB4" w:rsidRDefault="00E8593D" w:rsidP="00DA2E0B">
            <w:pPr>
              <w:jc w:val="both"/>
              <w:rPr>
                <w:rFonts w:ascii="Arial" w:hAnsi="Arial" w:cs="Arial"/>
              </w:rPr>
            </w:pPr>
          </w:p>
        </w:tc>
        <w:tc>
          <w:tcPr>
            <w:tcW w:w="840" w:type="dxa"/>
            <w:vMerge/>
          </w:tcPr>
          <w:p w:rsidR="00E8593D" w:rsidRPr="00272AB4" w:rsidRDefault="00E8593D" w:rsidP="00DA2E0B">
            <w:pPr>
              <w:jc w:val="both"/>
              <w:rPr>
                <w:rFonts w:ascii="Arial" w:hAnsi="Arial" w:cs="Arial"/>
              </w:rPr>
            </w:pPr>
          </w:p>
        </w:tc>
      </w:tr>
      <w:tr w:rsidR="00E8593D" w:rsidRPr="00272AB4">
        <w:trPr>
          <w:trHeight w:val="850"/>
        </w:trPr>
        <w:tc>
          <w:tcPr>
            <w:tcW w:w="567" w:type="dxa"/>
            <w:vMerge w:val="restart"/>
          </w:tcPr>
          <w:p w:rsidR="00E8593D" w:rsidRPr="00272AB4" w:rsidRDefault="00E8593D" w:rsidP="00DA2E0B">
            <w:pPr>
              <w:jc w:val="both"/>
              <w:rPr>
                <w:rFonts w:ascii="Arial" w:hAnsi="Arial" w:cs="Arial"/>
              </w:rPr>
            </w:pPr>
            <w:r w:rsidRPr="00272AB4">
              <w:rPr>
                <w:rFonts w:ascii="Arial" w:hAnsi="Arial" w:cs="Arial"/>
                <w:sz w:val="22"/>
                <w:szCs w:val="22"/>
              </w:rPr>
              <w:t>1.1</w:t>
            </w:r>
          </w:p>
        </w:tc>
        <w:tc>
          <w:tcPr>
            <w:tcW w:w="1701" w:type="dxa"/>
            <w:vMerge w:val="restart"/>
          </w:tcPr>
          <w:p w:rsidR="00E8593D" w:rsidRPr="00272AB4" w:rsidRDefault="00E8593D" w:rsidP="00DA2E0B">
            <w:pPr>
              <w:jc w:val="both"/>
              <w:rPr>
                <w:rFonts w:ascii="Arial" w:hAnsi="Arial" w:cs="Arial"/>
              </w:rPr>
            </w:pPr>
            <w:r w:rsidRPr="00272AB4">
              <w:rPr>
                <w:rFonts w:ascii="Arial" w:hAnsi="Arial" w:cs="Arial"/>
                <w:sz w:val="22"/>
                <w:szCs w:val="22"/>
              </w:rPr>
              <w:t>Содержание пожарных гидрантов, обеспечение их исправного состояния и готовности к забору воды в любое время года</w:t>
            </w:r>
          </w:p>
        </w:tc>
        <w:tc>
          <w:tcPr>
            <w:tcW w:w="1276" w:type="dxa"/>
          </w:tcPr>
          <w:p w:rsidR="00E8593D" w:rsidRPr="00272AB4" w:rsidRDefault="00E8593D" w:rsidP="00DA2E0B">
            <w:pPr>
              <w:jc w:val="both"/>
              <w:rPr>
                <w:rFonts w:ascii="Arial" w:hAnsi="Arial" w:cs="Arial"/>
              </w:rPr>
            </w:pPr>
          </w:p>
        </w:tc>
        <w:tc>
          <w:tcPr>
            <w:tcW w:w="851" w:type="dxa"/>
            <w:vMerge w:val="restart"/>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21,0</w:t>
            </w:r>
          </w:p>
        </w:tc>
        <w:tc>
          <w:tcPr>
            <w:tcW w:w="851" w:type="dxa"/>
          </w:tcPr>
          <w:p w:rsidR="00E8593D" w:rsidRPr="00272AB4" w:rsidRDefault="00E8593D" w:rsidP="00DA2E0B">
            <w:pPr>
              <w:jc w:val="both"/>
              <w:rPr>
                <w:rFonts w:ascii="Arial" w:hAnsi="Arial" w:cs="Arial"/>
              </w:rPr>
            </w:pPr>
            <w:r w:rsidRPr="00272AB4">
              <w:rPr>
                <w:rFonts w:ascii="Arial" w:hAnsi="Arial" w:cs="Arial"/>
                <w:sz w:val="22"/>
                <w:szCs w:val="22"/>
              </w:rPr>
              <w:t>7,0</w:t>
            </w:r>
          </w:p>
        </w:tc>
        <w:tc>
          <w:tcPr>
            <w:tcW w:w="850" w:type="dxa"/>
          </w:tcPr>
          <w:p w:rsidR="00E8593D" w:rsidRPr="00272AB4" w:rsidRDefault="00E8593D" w:rsidP="00DA2E0B">
            <w:pPr>
              <w:jc w:val="both"/>
              <w:rPr>
                <w:rFonts w:ascii="Arial" w:hAnsi="Arial" w:cs="Arial"/>
              </w:rPr>
            </w:pPr>
            <w:r w:rsidRPr="00272AB4">
              <w:rPr>
                <w:rFonts w:ascii="Arial" w:hAnsi="Arial" w:cs="Arial"/>
                <w:sz w:val="22"/>
                <w:szCs w:val="22"/>
              </w:rPr>
              <w:t>7,0</w:t>
            </w: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7,0</w:t>
            </w:r>
          </w:p>
        </w:tc>
        <w:tc>
          <w:tcPr>
            <w:tcW w:w="1160"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Администрация Ленинского сельсовета Касторенского района Курской области</w:t>
            </w:r>
          </w:p>
        </w:tc>
        <w:tc>
          <w:tcPr>
            <w:tcW w:w="840"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Осуществление</w:t>
            </w:r>
            <w:r w:rsidRPr="00272AB4">
              <w:rPr>
                <w:rFonts w:ascii="Arial" w:hAnsi="Arial" w:cs="Arial"/>
                <w:sz w:val="22"/>
                <w:szCs w:val="22"/>
              </w:rPr>
              <w:br/>
              <w:t>мероприятий в</w:t>
            </w:r>
            <w:r w:rsidRPr="00272AB4">
              <w:rPr>
                <w:rFonts w:ascii="Arial" w:hAnsi="Arial" w:cs="Arial"/>
                <w:sz w:val="22"/>
                <w:szCs w:val="22"/>
              </w:rPr>
              <w:br/>
              <w:t xml:space="preserve">планируемых  </w:t>
            </w:r>
            <w:r w:rsidRPr="00272AB4">
              <w:rPr>
                <w:rFonts w:ascii="Arial" w:hAnsi="Arial" w:cs="Arial"/>
                <w:sz w:val="22"/>
                <w:szCs w:val="22"/>
              </w:rPr>
              <w:br/>
              <w:t>объемах</w:t>
            </w:r>
          </w:p>
        </w:tc>
      </w:tr>
      <w:tr w:rsidR="00E8593D" w:rsidRPr="00272AB4">
        <w:tc>
          <w:tcPr>
            <w:tcW w:w="567" w:type="dxa"/>
            <w:vMerge/>
          </w:tcPr>
          <w:p w:rsidR="00E8593D" w:rsidRPr="00272AB4" w:rsidRDefault="00E8593D" w:rsidP="00DA2E0B">
            <w:pPr>
              <w:jc w:val="both"/>
              <w:rPr>
                <w:rFonts w:ascii="Arial" w:hAnsi="Arial" w:cs="Arial"/>
              </w:rPr>
            </w:pPr>
          </w:p>
        </w:tc>
        <w:tc>
          <w:tcPr>
            <w:tcW w:w="1701" w:type="dxa"/>
            <w:vMerge/>
          </w:tcPr>
          <w:p w:rsidR="00E8593D" w:rsidRPr="00272AB4" w:rsidRDefault="00E8593D" w:rsidP="00DA2E0B">
            <w:pPr>
              <w:jc w:val="both"/>
              <w:rPr>
                <w:rFonts w:ascii="Arial" w:hAnsi="Arial" w:cs="Arial"/>
              </w:rPr>
            </w:pPr>
          </w:p>
        </w:tc>
        <w:tc>
          <w:tcPr>
            <w:tcW w:w="1276" w:type="dxa"/>
          </w:tcPr>
          <w:p w:rsidR="00E8593D" w:rsidRPr="00272AB4" w:rsidRDefault="00E8593D" w:rsidP="00DA2E0B">
            <w:pPr>
              <w:jc w:val="both"/>
              <w:rPr>
                <w:rFonts w:ascii="Arial" w:hAnsi="Arial" w:cs="Arial"/>
              </w:rPr>
            </w:pPr>
            <w:r w:rsidRPr="00272AB4">
              <w:rPr>
                <w:rFonts w:ascii="Arial" w:hAnsi="Arial" w:cs="Arial"/>
                <w:sz w:val="22"/>
                <w:szCs w:val="22"/>
              </w:rPr>
              <w:t>Итого</w:t>
            </w:r>
          </w:p>
        </w:tc>
        <w:tc>
          <w:tcPr>
            <w:tcW w:w="851" w:type="dxa"/>
            <w:vMerge/>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21,0</w:t>
            </w:r>
          </w:p>
        </w:tc>
        <w:tc>
          <w:tcPr>
            <w:tcW w:w="851" w:type="dxa"/>
          </w:tcPr>
          <w:p w:rsidR="00E8593D" w:rsidRPr="00272AB4" w:rsidRDefault="00E8593D" w:rsidP="00DA2E0B">
            <w:pPr>
              <w:jc w:val="both"/>
              <w:rPr>
                <w:rFonts w:ascii="Arial" w:hAnsi="Arial" w:cs="Arial"/>
              </w:rPr>
            </w:pPr>
            <w:r w:rsidRPr="00272AB4">
              <w:rPr>
                <w:rFonts w:ascii="Arial" w:hAnsi="Arial" w:cs="Arial"/>
                <w:sz w:val="22"/>
                <w:szCs w:val="22"/>
              </w:rPr>
              <w:t>7,0</w:t>
            </w:r>
          </w:p>
        </w:tc>
        <w:tc>
          <w:tcPr>
            <w:tcW w:w="850" w:type="dxa"/>
          </w:tcPr>
          <w:p w:rsidR="00E8593D" w:rsidRPr="00272AB4" w:rsidRDefault="00E8593D" w:rsidP="00DA2E0B">
            <w:pPr>
              <w:jc w:val="both"/>
              <w:rPr>
                <w:rFonts w:ascii="Arial" w:hAnsi="Arial" w:cs="Arial"/>
              </w:rPr>
            </w:pPr>
            <w:r w:rsidRPr="00272AB4">
              <w:rPr>
                <w:rFonts w:ascii="Arial" w:hAnsi="Arial" w:cs="Arial"/>
                <w:sz w:val="22"/>
                <w:szCs w:val="22"/>
              </w:rPr>
              <w:t>7,0</w:t>
            </w: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7,0</w:t>
            </w:r>
          </w:p>
        </w:tc>
        <w:tc>
          <w:tcPr>
            <w:tcW w:w="1160" w:type="dxa"/>
            <w:vMerge/>
          </w:tcPr>
          <w:p w:rsidR="00E8593D" w:rsidRPr="00272AB4" w:rsidRDefault="00E8593D" w:rsidP="00DA2E0B">
            <w:pPr>
              <w:jc w:val="both"/>
              <w:rPr>
                <w:rFonts w:ascii="Arial" w:hAnsi="Arial" w:cs="Arial"/>
              </w:rPr>
            </w:pPr>
          </w:p>
        </w:tc>
        <w:tc>
          <w:tcPr>
            <w:tcW w:w="840" w:type="dxa"/>
            <w:vMerge/>
          </w:tcPr>
          <w:p w:rsidR="00E8593D" w:rsidRPr="00272AB4" w:rsidRDefault="00E8593D" w:rsidP="00DA2E0B">
            <w:pPr>
              <w:jc w:val="both"/>
              <w:rPr>
                <w:rFonts w:ascii="Arial" w:hAnsi="Arial" w:cs="Arial"/>
              </w:rPr>
            </w:pPr>
          </w:p>
        </w:tc>
      </w:tr>
      <w:tr w:rsidR="00E8593D" w:rsidRPr="00272AB4">
        <w:trPr>
          <w:trHeight w:val="803"/>
        </w:trPr>
        <w:tc>
          <w:tcPr>
            <w:tcW w:w="567" w:type="dxa"/>
            <w:vMerge/>
          </w:tcPr>
          <w:p w:rsidR="00E8593D" w:rsidRPr="00272AB4" w:rsidRDefault="00E8593D" w:rsidP="00DA2E0B">
            <w:pPr>
              <w:jc w:val="both"/>
              <w:rPr>
                <w:rFonts w:ascii="Arial" w:hAnsi="Arial" w:cs="Arial"/>
              </w:rPr>
            </w:pPr>
          </w:p>
        </w:tc>
        <w:tc>
          <w:tcPr>
            <w:tcW w:w="1701" w:type="dxa"/>
            <w:vMerge/>
          </w:tcPr>
          <w:p w:rsidR="00E8593D" w:rsidRPr="00272AB4" w:rsidRDefault="00E8593D" w:rsidP="00DA2E0B">
            <w:pPr>
              <w:jc w:val="both"/>
              <w:rPr>
                <w:rFonts w:ascii="Arial" w:hAnsi="Arial" w:cs="Arial"/>
              </w:rPr>
            </w:pPr>
          </w:p>
        </w:tc>
        <w:tc>
          <w:tcPr>
            <w:tcW w:w="1276" w:type="dxa"/>
          </w:tcPr>
          <w:p w:rsidR="00E8593D" w:rsidRPr="00272AB4" w:rsidRDefault="00E8593D" w:rsidP="00DA2E0B">
            <w:pPr>
              <w:jc w:val="both"/>
              <w:rPr>
                <w:rFonts w:ascii="Arial" w:hAnsi="Arial" w:cs="Arial"/>
              </w:rPr>
            </w:pPr>
            <w:r w:rsidRPr="00272AB4">
              <w:rPr>
                <w:rFonts w:ascii="Arial" w:hAnsi="Arial" w:cs="Arial"/>
                <w:sz w:val="22"/>
                <w:szCs w:val="22"/>
              </w:rPr>
              <w:t>Итого</w:t>
            </w:r>
          </w:p>
        </w:tc>
        <w:tc>
          <w:tcPr>
            <w:tcW w:w="851" w:type="dxa"/>
            <w:vMerge/>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p>
        </w:tc>
        <w:tc>
          <w:tcPr>
            <w:tcW w:w="851" w:type="dxa"/>
          </w:tcPr>
          <w:p w:rsidR="00E8593D" w:rsidRPr="00272AB4" w:rsidRDefault="00E8593D" w:rsidP="00DA2E0B">
            <w:pPr>
              <w:jc w:val="both"/>
              <w:rPr>
                <w:rFonts w:ascii="Arial" w:hAnsi="Arial" w:cs="Arial"/>
              </w:rPr>
            </w:pPr>
          </w:p>
        </w:tc>
        <w:tc>
          <w:tcPr>
            <w:tcW w:w="850" w:type="dxa"/>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p>
        </w:tc>
        <w:tc>
          <w:tcPr>
            <w:tcW w:w="1160" w:type="dxa"/>
            <w:vMerge/>
          </w:tcPr>
          <w:p w:rsidR="00E8593D" w:rsidRPr="00272AB4" w:rsidRDefault="00E8593D" w:rsidP="00DA2E0B">
            <w:pPr>
              <w:jc w:val="both"/>
              <w:rPr>
                <w:rFonts w:ascii="Arial" w:hAnsi="Arial" w:cs="Arial"/>
              </w:rPr>
            </w:pPr>
          </w:p>
        </w:tc>
        <w:tc>
          <w:tcPr>
            <w:tcW w:w="840" w:type="dxa"/>
            <w:vMerge/>
          </w:tcPr>
          <w:p w:rsidR="00E8593D" w:rsidRPr="00272AB4" w:rsidRDefault="00E8593D" w:rsidP="00DA2E0B">
            <w:pPr>
              <w:jc w:val="both"/>
              <w:rPr>
                <w:rFonts w:ascii="Arial" w:hAnsi="Arial" w:cs="Arial"/>
              </w:rPr>
            </w:pPr>
          </w:p>
        </w:tc>
      </w:tr>
      <w:tr w:rsidR="00E8593D" w:rsidRPr="00272AB4">
        <w:trPr>
          <w:trHeight w:val="803"/>
        </w:trPr>
        <w:tc>
          <w:tcPr>
            <w:tcW w:w="567" w:type="dxa"/>
            <w:vMerge w:val="restart"/>
          </w:tcPr>
          <w:p w:rsidR="00E8593D" w:rsidRPr="00272AB4" w:rsidRDefault="00E8593D" w:rsidP="00DA2E0B">
            <w:pPr>
              <w:jc w:val="both"/>
              <w:rPr>
                <w:rFonts w:ascii="Arial" w:hAnsi="Arial" w:cs="Arial"/>
              </w:rPr>
            </w:pPr>
            <w:r w:rsidRPr="00272AB4">
              <w:rPr>
                <w:rFonts w:ascii="Arial" w:hAnsi="Arial" w:cs="Arial"/>
                <w:sz w:val="22"/>
                <w:szCs w:val="22"/>
              </w:rPr>
              <w:t>1.2</w:t>
            </w:r>
          </w:p>
        </w:tc>
        <w:tc>
          <w:tcPr>
            <w:tcW w:w="1701" w:type="dxa"/>
            <w:vMerge w:val="restart"/>
          </w:tcPr>
          <w:p w:rsidR="00E8593D" w:rsidRPr="00272AB4" w:rsidRDefault="00E8593D" w:rsidP="00DA2E0B">
            <w:pPr>
              <w:jc w:val="both"/>
              <w:rPr>
                <w:rFonts w:ascii="Arial" w:hAnsi="Arial" w:cs="Arial"/>
              </w:rPr>
            </w:pPr>
            <w:r w:rsidRPr="00272AB4">
              <w:rPr>
                <w:rFonts w:ascii="Arial" w:hAnsi="Arial" w:cs="Arial"/>
                <w:sz w:val="22"/>
                <w:szCs w:val="22"/>
              </w:rPr>
              <w:t>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1276" w:type="dxa"/>
          </w:tcPr>
          <w:p w:rsidR="00E8593D" w:rsidRPr="00272AB4" w:rsidRDefault="00E8593D" w:rsidP="00DA2E0B">
            <w:pPr>
              <w:jc w:val="both"/>
              <w:rPr>
                <w:rFonts w:ascii="Arial" w:hAnsi="Arial" w:cs="Arial"/>
              </w:rPr>
            </w:pPr>
            <w:r w:rsidRPr="00272AB4">
              <w:rPr>
                <w:rFonts w:ascii="Arial" w:hAnsi="Arial" w:cs="Arial"/>
                <w:sz w:val="22"/>
                <w:szCs w:val="22"/>
              </w:rPr>
              <w:t>Бюджет Ленинского сельсовета</w:t>
            </w:r>
          </w:p>
        </w:tc>
        <w:tc>
          <w:tcPr>
            <w:tcW w:w="851" w:type="dxa"/>
            <w:vMerge w:val="restart"/>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6,0</w:t>
            </w:r>
          </w:p>
        </w:tc>
        <w:tc>
          <w:tcPr>
            <w:tcW w:w="851" w:type="dxa"/>
          </w:tcPr>
          <w:p w:rsidR="00E8593D" w:rsidRPr="00272AB4" w:rsidRDefault="00E8593D" w:rsidP="00DA2E0B">
            <w:pPr>
              <w:jc w:val="both"/>
              <w:rPr>
                <w:rFonts w:ascii="Arial" w:hAnsi="Arial" w:cs="Arial"/>
              </w:rPr>
            </w:pPr>
            <w:r w:rsidRPr="00272AB4">
              <w:rPr>
                <w:rFonts w:ascii="Arial" w:hAnsi="Arial" w:cs="Arial"/>
                <w:sz w:val="22"/>
                <w:szCs w:val="22"/>
              </w:rPr>
              <w:t>2,0</w:t>
            </w:r>
          </w:p>
        </w:tc>
        <w:tc>
          <w:tcPr>
            <w:tcW w:w="850" w:type="dxa"/>
          </w:tcPr>
          <w:p w:rsidR="00E8593D" w:rsidRPr="00272AB4" w:rsidRDefault="00E8593D" w:rsidP="00DA2E0B">
            <w:pPr>
              <w:jc w:val="both"/>
              <w:rPr>
                <w:rFonts w:ascii="Arial" w:hAnsi="Arial" w:cs="Arial"/>
              </w:rPr>
            </w:pPr>
            <w:r w:rsidRPr="00272AB4">
              <w:rPr>
                <w:rFonts w:ascii="Arial" w:hAnsi="Arial" w:cs="Arial"/>
                <w:sz w:val="22"/>
                <w:szCs w:val="22"/>
              </w:rPr>
              <w:t>2,0</w:t>
            </w: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2,0</w:t>
            </w:r>
          </w:p>
        </w:tc>
        <w:tc>
          <w:tcPr>
            <w:tcW w:w="1160"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Администрация Ленинского сельсовета Касторенского района Курской области</w:t>
            </w:r>
          </w:p>
        </w:tc>
        <w:tc>
          <w:tcPr>
            <w:tcW w:w="840"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Осуществление</w:t>
            </w:r>
            <w:r w:rsidRPr="00272AB4">
              <w:rPr>
                <w:rFonts w:ascii="Arial" w:hAnsi="Arial" w:cs="Arial"/>
                <w:sz w:val="22"/>
                <w:szCs w:val="22"/>
              </w:rPr>
              <w:br/>
              <w:t>мероприятий в</w:t>
            </w:r>
            <w:r w:rsidRPr="00272AB4">
              <w:rPr>
                <w:rFonts w:ascii="Arial" w:hAnsi="Arial" w:cs="Arial"/>
                <w:sz w:val="22"/>
                <w:szCs w:val="22"/>
              </w:rPr>
              <w:br/>
              <w:t xml:space="preserve">планируемых  </w:t>
            </w:r>
            <w:r w:rsidRPr="00272AB4">
              <w:rPr>
                <w:rFonts w:ascii="Arial" w:hAnsi="Arial" w:cs="Arial"/>
                <w:sz w:val="22"/>
                <w:szCs w:val="22"/>
              </w:rPr>
              <w:br/>
              <w:t xml:space="preserve">объемах      </w:t>
            </w:r>
          </w:p>
        </w:tc>
      </w:tr>
      <w:tr w:rsidR="00E8593D" w:rsidRPr="00272AB4">
        <w:trPr>
          <w:trHeight w:val="803"/>
        </w:trPr>
        <w:tc>
          <w:tcPr>
            <w:tcW w:w="567" w:type="dxa"/>
            <w:vMerge/>
          </w:tcPr>
          <w:p w:rsidR="00E8593D" w:rsidRPr="00272AB4" w:rsidRDefault="00E8593D" w:rsidP="00DA2E0B">
            <w:pPr>
              <w:jc w:val="both"/>
              <w:rPr>
                <w:rFonts w:ascii="Arial" w:hAnsi="Arial" w:cs="Arial"/>
              </w:rPr>
            </w:pPr>
          </w:p>
        </w:tc>
        <w:tc>
          <w:tcPr>
            <w:tcW w:w="1701" w:type="dxa"/>
            <w:vMerge/>
          </w:tcPr>
          <w:p w:rsidR="00E8593D" w:rsidRPr="00272AB4" w:rsidRDefault="00E8593D" w:rsidP="00DA2E0B">
            <w:pPr>
              <w:jc w:val="both"/>
              <w:rPr>
                <w:rFonts w:ascii="Arial" w:hAnsi="Arial" w:cs="Arial"/>
              </w:rPr>
            </w:pPr>
          </w:p>
        </w:tc>
        <w:tc>
          <w:tcPr>
            <w:tcW w:w="1276" w:type="dxa"/>
          </w:tcPr>
          <w:p w:rsidR="00E8593D" w:rsidRPr="00272AB4" w:rsidRDefault="00E8593D" w:rsidP="00DA2E0B">
            <w:pPr>
              <w:jc w:val="both"/>
              <w:rPr>
                <w:rFonts w:ascii="Arial" w:hAnsi="Arial" w:cs="Arial"/>
              </w:rPr>
            </w:pPr>
            <w:r w:rsidRPr="00272AB4">
              <w:rPr>
                <w:rFonts w:ascii="Arial" w:hAnsi="Arial" w:cs="Arial"/>
                <w:sz w:val="22"/>
                <w:szCs w:val="22"/>
              </w:rPr>
              <w:t>Итого</w:t>
            </w:r>
          </w:p>
        </w:tc>
        <w:tc>
          <w:tcPr>
            <w:tcW w:w="851" w:type="dxa"/>
            <w:vMerge/>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6,0</w:t>
            </w:r>
          </w:p>
        </w:tc>
        <w:tc>
          <w:tcPr>
            <w:tcW w:w="851" w:type="dxa"/>
          </w:tcPr>
          <w:p w:rsidR="00E8593D" w:rsidRPr="00272AB4" w:rsidRDefault="00E8593D" w:rsidP="00DA2E0B">
            <w:pPr>
              <w:jc w:val="both"/>
              <w:rPr>
                <w:rFonts w:ascii="Arial" w:hAnsi="Arial" w:cs="Arial"/>
              </w:rPr>
            </w:pPr>
            <w:r w:rsidRPr="00272AB4">
              <w:rPr>
                <w:rFonts w:ascii="Arial" w:hAnsi="Arial" w:cs="Arial"/>
                <w:sz w:val="22"/>
                <w:szCs w:val="22"/>
              </w:rPr>
              <w:t>2,0</w:t>
            </w:r>
          </w:p>
        </w:tc>
        <w:tc>
          <w:tcPr>
            <w:tcW w:w="850" w:type="dxa"/>
          </w:tcPr>
          <w:p w:rsidR="00E8593D" w:rsidRPr="00272AB4" w:rsidRDefault="00E8593D" w:rsidP="00DA2E0B">
            <w:pPr>
              <w:jc w:val="both"/>
              <w:rPr>
                <w:rFonts w:ascii="Arial" w:hAnsi="Arial" w:cs="Arial"/>
              </w:rPr>
            </w:pPr>
            <w:r w:rsidRPr="00272AB4">
              <w:rPr>
                <w:rFonts w:ascii="Arial" w:hAnsi="Arial" w:cs="Arial"/>
                <w:sz w:val="22"/>
                <w:szCs w:val="22"/>
              </w:rPr>
              <w:t>2,0</w:t>
            </w: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2,0</w:t>
            </w:r>
          </w:p>
        </w:tc>
        <w:tc>
          <w:tcPr>
            <w:tcW w:w="1160" w:type="dxa"/>
            <w:vMerge/>
          </w:tcPr>
          <w:p w:rsidR="00E8593D" w:rsidRPr="00272AB4" w:rsidRDefault="00E8593D" w:rsidP="00DA2E0B">
            <w:pPr>
              <w:jc w:val="both"/>
              <w:rPr>
                <w:rFonts w:ascii="Arial" w:hAnsi="Arial" w:cs="Arial"/>
              </w:rPr>
            </w:pPr>
          </w:p>
        </w:tc>
        <w:tc>
          <w:tcPr>
            <w:tcW w:w="840" w:type="dxa"/>
            <w:vMerge/>
          </w:tcPr>
          <w:p w:rsidR="00E8593D" w:rsidRPr="00272AB4" w:rsidRDefault="00E8593D" w:rsidP="00DA2E0B">
            <w:pPr>
              <w:jc w:val="both"/>
              <w:rPr>
                <w:rFonts w:ascii="Arial" w:hAnsi="Arial" w:cs="Arial"/>
              </w:rPr>
            </w:pPr>
          </w:p>
        </w:tc>
      </w:tr>
      <w:tr w:rsidR="00E8593D" w:rsidRPr="00272AB4">
        <w:trPr>
          <w:trHeight w:val="803"/>
        </w:trPr>
        <w:tc>
          <w:tcPr>
            <w:tcW w:w="567" w:type="dxa"/>
            <w:vMerge w:val="restart"/>
          </w:tcPr>
          <w:p w:rsidR="00E8593D" w:rsidRPr="00272AB4" w:rsidRDefault="00E8593D" w:rsidP="00DA2E0B">
            <w:pPr>
              <w:jc w:val="both"/>
              <w:rPr>
                <w:rFonts w:ascii="Arial" w:hAnsi="Arial" w:cs="Arial"/>
              </w:rPr>
            </w:pPr>
            <w:bookmarkStart w:id="0" w:name="_Hlk57152273"/>
            <w:r w:rsidRPr="00272AB4">
              <w:rPr>
                <w:rFonts w:ascii="Arial" w:hAnsi="Arial" w:cs="Arial"/>
                <w:sz w:val="22"/>
                <w:szCs w:val="22"/>
              </w:rPr>
              <w:t>1.3</w:t>
            </w:r>
          </w:p>
        </w:tc>
        <w:tc>
          <w:tcPr>
            <w:tcW w:w="1701" w:type="dxa"/>
            <w:vMerge w:val="restart"/>
          </w:tcPr>
          <w:p w:rsidR="00E8593D" w:rsidRPr="00272AB4" w:rsidRDefault="00E8593D" w:rsidP="00DA2E0B">
            <w:pPr>
              <w:jc w:val="both"/>
              <w:rPr>
                <w:rFonts w:ascii="Arial" w:hAnsi="Arial" w:cs="Arial"/>
              </w:rPr>
            </w:pPr>
            <w:r w:rsidRPr="00272AB4">
              <w:rPr>
                <w:rFonts w:ascii="Arial" w:hAnsi="Arial" w:cs="Arial"/>
                <w:sz w:val="22"/>
                <w:szCs w:val="22"/>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276" w:type="dxa"/>
          </w:tcPr>
          <w:p w:rsidR="00E8593D" w:rsidRPr="00272AB4" w:rsidRDefault="00E8593D" w:rsidP="00DA2E0B">
            <w:pPr>
              <w:jc w:val="both"/>
              <w:rPr>
                <w:rFonts w:ascii="Arial" w:hAnsi="Arial" w:cs="Arial"/>
              </w:rPr>
            </w:pPr>
            <w:r w:rsidRPr="00272AB4">
              <w:rPr>
                <w:rFonts w:ascii="Arial" w:hAnsi="Arial" w:cs="Arial"/>
                <w:sz w:val="22"/>
                <w:szCs w:val="22"/>
              </w:rPr>
              <w:t>Бюджет Ленинского сельсовета</w:t>
            </w:r>
          </w:p>
        </w:tc>
        <w:tc>
          <w:tcPr>
            <w:tcW w:w="851" w:type="dxa"/>
            <w:vMerge w:val="restart"/>
          </w:tcPr>
          <w:p w:rsidR="00E8593D" w:rsidRPr="00272AB4" w:rsidRDefault="00E8593D" w:rsidP="00DA2E0B">
            <w:pPr>
              <w:jc w:val="both"/>
              <w:rPr>
                <w:rFonts w:ascii="Arial" w:hAnsi="Arial" w:cs="Arial"/>
              </w:rPr>
            </w:pPr>
            <w:r>
              <w:rPr>
                <w:rFonts w:ascii="Arial" w:hAnsi="Arial" w:cs="Arial"/>
                <w:sz w:val="22"/>
                <w:szCs w:val="22"/>
              </w:rPr>
              <w:t>2025</w:t>
            </w:r>
            <w:r w:rsidRPr="00272AB4">
              <w:rPr>
                <w:rFonts w:ascii="Arial" w:hAnsi="Arial" w:cs="Arial"/>
                <w:sz w:val="22"/>
                <w:szCs w:val="22"/>
              </w:rPr>
              <w:t>-202</w:t>
            </w:r>
            <w:r>
              <w:rPr>
                <w:rFonts w:ascii="Arial" w:hAnsi="Arial" w:cs="Arial"/>
                <w:sz w:val="22"/>
                <w:szCs w:val="22"/>
              </w:rPr>
              <w:t>7</w:t>
            </w: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20,0</w:t>
            </w:r>
          </w:p>
        </w:tc>
        <w:tc>
          <w:tcPr>
            <w:tcW w:w="851" w:type="dxa"/>
          </w:tcPr>
          <w:p w:rsidR="00E8593D" w:rsidRPr="00272AB4" w:rsidRDefault="00E8593D" w:rsidP="00DA2E0B">
            <w:pPr>
              <w:jc w:val="both"/>
              <w:rPr>
                <w:rFonts w:ascii="Arial" w:hAnsi="Arial" w:cs="Arial"/>
              </w:rPr>
            </w:pPr>
            <w:r w:rsidRPr="00272AB4">
              <w:rPr>
                <w:rFonts w:ascii="Arial" w:hAnsi="Arial" w:cs="Arial"/>
                <w:sz w:val="22"/>
                <w:szCs w:val="22"/>
              </w:rPr>
              <w:t>10,0</w:t>
            </w:r>
          </w:p>
        </w:tc>
        <w:tc>
          <w:tcPr>
            <w:tcW w:w="850" w:type="dxa"/>
          </w:tcPr>
          <w:p w:rsidR="00E8593D" w:rsidRPr="00272AB4" w:rsidRDefault="00E8593D" w:rsidP="00DA2E0B">
            <w:pPr>
              <w:jc w:val="both"/>
              <w:rPr>
                <w:rFonts w:ascii="Arial" w:hAnsi="Arial" w:cs="Arial"/>
              </w:rPr>
            </w:pPr>
            <w:r w:rsidRPr="00272AB4">
              <w:rPr>
                <w:rFonts w:ascii="Arial" w:hAnsi="Arial" w:cs="Arial"/>
                <w:sz w:val="22"/>
                <w:szCs w:val="22"/>
              </w:rPr>
              <w:t>5,0</w:t>
            </w: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5,0</w:t>
            </w:r>
          </w:p>
        </w:tc>
        <w:tc>
          <w:tcPr>
            <w:tcW w:w="1160"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Администрация Ленинского сельсовета Касторенского района Курской области</w:t>
            </w:r>
          </w:p>
        </w:tc>
        <w:tc>
          <w:tcPr>
            <w:tcW w:w="840"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Осуществление</w:t>
            </w:r>
            <w:r w:rsidRPr="00272AB4">
              <w:rPr>
                <w:rFonts w:ascii="Arial" w:hAnsi="Arial" w:cs="Arial"/>
                <w:sz w:val="22"/>
                <w:szCs w:val="22"/>
              </w:rPr>
              <w:br/>
              <w:t>мероприятий в</w:t>
            </w:r>
            <w:r w:rsidRPr="00272AB4">
              <w:rPr>
                <w:rFonts w:ascii="Arial" w:hAnsi="Arial" w:cs="Arial"/>
                <w:sz w:val="22"/>
                <w:szCs w:val="22"/>
              </w:rPr>
              <w:br/>
              <w:t xml:space="preserve">планируемых  </w:t>
            </w:r>
            <w:r w:rsidRPr="00272AB4">
              <w:rPr>
                <w:rFonts w:ascii="Arial" w:hAnsi="Arial" w:cs="Arial"/>
                <w:sz w:val="22"/>
                <w:szCs w:val="22"/>
              </w:rPr>
              <w:br/>
              <w:t xml:space="preserve">объемах      </w:t>
            </w:r>
          </w:p>
        </w:tc>
      </w:tr>
      <w:bookmarkEnd w:id="0"/>
      <w:tr w:rsidR="00E8593D" w:rsidRPr="00272AB4">
        <w:trPr>
          <w:trHeight w:val="803"/>
        </w:trPr>
        <w:tc>
          <w:tcPr>
            <w:tcW w:w="567" w:type="dxa"/>
            <w:vMerge/>
          </w:tcPr>
          <w:p w:rsidR="00E8593D" w:rsidRPr="00272AB4" w:rsidRDefault="00E8593D" w:rsidP="00DA2E0B">
            <w:pPr>
              <w:jc w:val="both"/>
              <w:rPr>
                <w:rFonts w:ascii="Arial" w:hAnsi="Arial" w:cs="Arial"/>
              </w:rPr>
            </w:pPr>
          </w:p>
        </w:tc>
        <w:tc>
          <w:tcPr>
            <w:tcW w:w="1701" w:type="dxa"/>
            <w:vMerge/>
          </w:tcPr>
          <w:p w:rsidR="00E8593D" w:rsidRPr="00272AB4" w:rsidRDefault="00E8593D" w:rsidP="00DA2E0B">
            <w:pPr>
              <w:jc w:val="both"/>
              <w:rPr>
                <w:rFonts w:ascii="Arial" w:hAnsi="Arial" w:cs="Arial"/>
              </w:rPr>
            </w:pPr>
          </w:p>
        </w:tc>
        <w:tc>
          <w:tcPr>
            <w:tcW w:w="1276" w:type="dxa"/>
          </w:tcPr>
          <w:p w:rsidR="00E8593D" w:rsidRPr="00272AB4" w:rsidRDefault="00E8593D" w:rsidP="00DA2E0B">
            <w:pPr>
              <w:jc w:val="both"/>
              <w:rPr>
                <w:rFonts w:ascii="Arial" w:hAnsi="Arial" w:cs="Arial"/>
              </w:rPr>
            </w:pPr>
            <w:r w:rsidRPr="00272AB4">
              <w:rPr>
                <w:rFonts w:ascii="Arial" w:hAnsi="Arial" w:cs="Arial"/>
                <w:sz w:val="22"/>
                <w:szCs w:val="22"/>
              </w:rPr>
              <w:t>Итого</w:t>
            </w:r>
          </w:p>
        </w:tc>
        <w:tc>
          <w:tcPr>
            <w:tcW w:w="851" w:type="dxa"/>
            <w:vMerge/>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20,0</w:t>
            </w:r>
          </w:p>
        </w:tc>
        <w:tc>
          <w:tcPr>
            <w:tcW w:w="851" w:type="dxa"/>
          </w:tcPr>
          <w:p w:rsidR="00E8593D" w:rsidRPr="00272AB4" w:rsidRDefault="00E8593D" w:rsidP="00DA2E0B">
            <w:pPr>
              <w:jc w:val="both"/>
              <w:rPr>
                <w:rFonts w:ascii="Arial" w:hAnsi="Arial" w:cs="Arial"/>
              </w:rPr>
            </w:pPr>
            <w:r w:rsidRPr="00272AB4">
              <w:rPr>
                <w:rFonts w:ascii="Arial" w:hAnsi="Arial" w:cs="Arial"/>
                <w:sz w:val="22"/>
                <w:szCs w:val="22"/>
              </w:rPr>
              <w:t>10,0</w:t>
            </w:r>
          </w:p>
        </w:tc>
        <w:tc>
          <w:tcPr>
            <w:tcW w:w="850" w:type="dxa"/>
          </w:tcPr>
          <w:p w:rsidR="00E8593D" w:rsidRPr="00272AB4" w:rsidRDefault="00E8593D" w:rsidP="00DA2E0B">
            <w:pPr>
              <w:jc w:val="both"/>
              <w:rPr>
                <w:rFonts w:ascii="Arial" w:hAnsi="Arial" w:cs="Arial"/>
              </w:rPr>
            </w:pPr>
            <w:r w:rsidRPr="00272AB4">
              <w:rPr>
                <w:rFonts w:ascii="Arial" w:hAnsi="Arial" w:cs="Arial"/>
                <w:sz w:val="22"/>
                <w:szCs w:val="22"/>
              </w:rPr>
              <w:t>5,0</w:t>
            </w: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5,0</w:t>
            </w:r>
          </w:p>
        </w:tc>
        <w:tc>
          <w:tcPr>
            <w:tcW w:w="1160" w:type="dxa"/>
            <w:vMerge/>
          </w:tcPr>
          <w:p w:rsidR="00E8593D" w:rsidRPr="00272AB4" w:rsidRDefault="00E8593D" w:rsidP="00DA2E0B">
            <w:pPr>
              <w:jc w:val="both"/>
              <w:rPr>
                <w:rFonts w:ascii="Arial" w:hAnsi="Arial" w:cs="Arial"/>
              </w:rPr>
            </w:pPr>
          </w:p>
        </w:tc>
        <w:tc>
          <w:tcPr>
            <w:tcW w:w="840" w:type="dxa"/>
            <w:vMerge/>
          </w:tcPr>
          <w:p w:rsidR="00E8593D" w:rsidRPr="00272AB4" w:rsidRDefault="00E8593D" w:rsidP="00DA2E0B">
            <w:pPr>
              <w:jc w:val="both"/>
              <w:rPr>
                <w:rFonts w:ascii="Arial" w:hAnsi="Arial" w:cs="Arial"/>
              </w:rPr>
            </w:pPr>
          </w:p>
        </w:tc>
      </w:tr>
      <w:tr w:rsidR="00E8593D" w:rsidRPr="00272AB4">
        <w:trPr>
          <w:trHeight w:val="803"/>
        </w:trPr>
        <w:tc>
          <w:tcPr>
            <w:tcW w:w="567" w:type="dxa"/>
            <w:vMerge w:val="restart"/>
          </w:tcPr>
          <w:p w:rsidR="00E8593D" w:rsidRPr="00272AB4" w:rsidRDefault="00E8593D" w:rsidP="00DA2E0B">
            <w:pPr>
              <w:jc w:val="both"/>
              <w:rPr>
                <w:rFonts w:ascii="Arial" w:hAnsi="Arial" w:cs="Arial"/>
              </w:rPr>
            </w:pPr>
            <w:r w:rsidRPr="00272AB4">
              <w:rPr>
                <w:rFonts w:ascii="Arial" w:hAnsi="Arial" w:cs="Arial"/>
                <w:sz w:val="22"/>
                <w:szCs w:val="22"/>
              </w:rPr>
              <w:t>1.4</w:t>
            </w:r>
          </w:p>
        </w:tc>
        <w:tc>
          <w:tcPr>
            <w:tcW w:w="1701"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76" w:type="dxa"/>
          </w:tcPr>
          <w:p w:rsidR="00E8593D" w:rsidRPr="00272AB4" w:rsidRDefault="00E8593D" w:rsidP="00DA2E0B">
            <w:pPr>
              <w:jc w:val="both"/>
              <w:rPr>
                <w:rFonts w:ascii="Arial" w:hAnsi="Arial" w:cs="Arial"/>
              </w:rPr>
            </w:pPr>
          </w:p>
        </w:tc>
        <w:tc>
          <w:tcPr>
            <w:tcW w:w="851" w:type="dxa"/>
            <w:vMerge w:val="restart"/>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p>
        </w:tc>
        <w:tc>
          <w:tcPr>
            <w:tcW w:w="851" w:type="dxa"/>
          </w:tcPr>
          <w:p w:rsidR="00E8593D" w:rsidRPr="00272AB4" w:rsidRDefault="00E8593D" w:rsidP="00DA2E0B">
            <w:pPr>
              <w:jc w:val="both"/>
              <w:rPr>
                <w:rFonts w:ascii="Arial" w:hAnsi="Arial" w:cs="Arial"/>
              </w:rPr>
            </w:pPr>
          </w:p>
        </w:tc>
        <w:tc>
          <w:tcPr>
            <w:tcW w:w="850" w:type="dxa"/>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p>
        </w:tc>
        <w:tc>
          <w:tcPr>
            <w:tcW w:w="1160"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Администрация Ленинского сельсовета Касторенского района Курской области</w:t>
            </w:r>
          </w:p>
        </w:tc>
        <w:tc>
          <w:tcPr>
            <w:tcW w:w="840"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Осуществление</w:t>
            </w:r>
            <w:r w:rsidRPr="00272AB4">
              <w:rPr>
                <w:rFonts w:ascii="Arial" w:hAnsi="Arial" w:cs="Arial"/>
                <w:sz w:val="22"/>
                <w:szCs w:val="22"/>
              </w:rPr>
              <w:br/>
              <w:t>мероприятий в</w:t>
            </w:r>
            <w:r w:rsidRPr="00272AB4">
              <w:rPr>
                <w:rFonts w:ascii="Arial" w:hAnsi="Arial" w:cs="Arial"/>
                <w:sz w:val="22"/>
                <w:szCs w:val="22"/>
              </w:rPr>
              <w:br/>
              <w:t xml:space="preserve">планируемых  </w:t>
            </w:r>
            <w:r w:rsidRPr="00272AB4">
              <w:rPr>
                <w:rFonts w:ascii="Arial" w:hAnsi="Arial" w:cs="Arial"/>
                <w:sz w:val="22"/>
                <w:szCs w:val="22"/>
              </w:rPr>
              <w:br/>
              <w:t xml:space="preserve">объемах      </w:t>
            </w:r>
          </w:p>
        </w:tc>
      </w:tr>
      <w:tr w:rsidR="00E8593D" w:rsidRPr="00272AB4">
        <w:trPr>
          <w:trHeight w:val="803"/>
        </w:trPr>
        <w:tc>
          <w:tcPr>
            <w:tcW w:w="567" w:type="dxa"/>
            <w:vMerge/>
          </w:tcPr>
          <w:p w:rsidR="00E8593D" w:rsidRPr="00272AB4" w:rsidRDefault="00E8593D" w:rsidP="00DA2E0B">
            <w:pPr>
              <w:jc w:val="both"/>
              <w:rPr>
                <w:rFonts w:ascii="Arial" w:hAnsi="Arial" w:cs="Arial"/>
              </w:rPr>
            </w:pPr>
          </w:p>
        </w:tc>
        <w:tc>
          <w:tcPr>
            <w:tcW w:w="1701" w:type="dxa"/>
            <w:vMerge/>
          </w:tcPr>
          <w:p w:rsidR="00E8593D" w:rsidRPr="00272AB4" w:rsidRDefault="00E8593D" w:rsidP="00DA2E0B">
            <w:pPr>
              <w:jc w:val="both"/>
              <w:rPr>
                <w:rFonts w:ascii="Arial" w:hAnsi="Arial" w:cs="Arial"/>
              </w:rPr>
            </w:pPr>
          </w:p>
        </w:tc>
        <w:tc>
          <w:tcPr>
            <w:tcW w:w="1276" w:type="dxa"/>
          </w:tcPr>
          <w:p w:rsidR="00E8593D" w:rsidRPr="00272AB4" w:rsidRDefault="00E8593D" w:rsidP="00DA2E0B">
            <w:pPr>
              <w:jc w:val="both"/>
              <w:rPr>
                <w:rFonts w:ascii="Arial" w:hAnsi="Arial" w:cs="Arial"/>
              </w:rPr>
            </w:pPr>
            <w:r w:rsidRPr="00272AB4">
              <w:rPr>
                <w:rFonts w:ascii="Arial" w:hAnsi="Arial" w:cs="Arial"/>
                <w:sz w:val="22"/>
                <w:szCs w:val="22"/>
              </w:rPr>
              <w:t>Итого</w:t>
            </w:r>
          </w:p>
        </w:tc>
        <w:tc>
          <w:tcPr>
            <w:tcW w:w="851" w:type="dxa"/>
            <w:vMerge/>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p>
        </w:tc>
        <w:tc>
          <w:tcPr>
            <w:tcW w:w="851" w:type="dxa"/>
          </w:tcPr>
          <w:p w:rsidR="00E8593D" w:rsidRPr="00272AB4" w:rsidRDefault="00E8593D" w:rsidP="00DA2E0B">
            <w:pPr>
              <w:jc w:val="both"/>
              <w:rPr>
                <w:rFonts w:ascii="Arial" w:hAnsi="Arial" w:cs="Arial"/>
              </w:rPr>
            </w:pPr>
          </w:p>
        </w:tc>
        <w:tc>
          <w:tcPr>
            <w:tcW w:w="850" w:type="dxa"/>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p>
        </w:tc>
        <w:tc>
          <w:tcPr>
            <w:tcW w:w="1160" w:type="dxa"/>
            <w:vMerge/>
          </w:tcPr>
          <w:p w:rsidR="00E8593D" w:rsidRPr="00272AB4" w:rsidRDefault="00E8593D" w:rsidP="00DA2E0B">
            <w:pPr>
              <w:jc w:val="both"/>
              <w:rPr>
                <w:rFonts w:ascii="Arial" w:hAnsi="Arial" w:cs="Arial"/>
              </w:rPr>
            </w:pPr>
          </w:p>
        </w:tc>
        <w:tc>
          <w:tcPr>
            <w:tcW w:w="840" w:type="dxa"/>
            <w:vMerge/>
          </w:tcPr>
          <w:p w:rsidR="00E8593D" w:rsidRPr="00272AB4" w:rsidRDefault="00E8593D" w:rsidP="00DA2E0B">
            <w:pPr>
              <w:jc w:val="both"/>
              <w:rPr>
                <w:rFonts w:ascii="Arial" w:hAnsi="Arial" w:cs="Arial"/>
              </w:rPr>
            </w:pPr>
          </w:p>
        </w:tc>
      </w:tr>
      <w:tr w:rsidR="00E8593D" w:rsidRPr="00272AB4">
        <w:trPr>
          <w:trHeight w:val="803"/>
        </w:trPr>
        <w:tc>
          <w:tcPr>
            <w:tcW w:w="567" w:type="dxa"/>
            <w:vMerge w:val="restart"/>
          </w:tcPr>
          <w:p w:rsidR="00E8593D" w:rsidRPr="00272AB4" w:rsidRDefault="00E8593D" w:rsidP="00DA2E0B">
            <w:pPr>
              <w:jc w:val="both"/>
              <w:rPr>
                <w:rFonts w:ascii="Arial" w:hAnsi="Arial" w:cs="Arial"/>
              </w:rPr>
            </w:pPr>
            <w:r w:rsidRPr="00272AB4">
              <w:rPr>
                <w:rFonts w:ascii="Arial" w:hAnsi="Arial" w:cs="Arial"/>
                <w:sz w:val="22"/>
                <w:szCs w:val="22"/>
              </w:rPr>
              <w:t>1.7</w:t>
            </w:r>
          </w:p>
        </w:tc>
        <w:tc>
          <w:tcPr>
            <w:tcW w:w="1701"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Дополнительные мероприятия в условиях особого противопожарного режима</w:t>
            </w:r>
          </w:p>
        </w:tc>
        <w:tc>
          <w:tcPr>
            <w:tcW w:w="1276" w:type="dxa"/>
          </w:tcPr>
          <w:p w:rsidR="00E8593D" w:rsidRPr="00272AB4" w:rsidRDefault="00E8593D" w:rsidP="00DA2E0B">
            <w:pPr>
              <w:jc w:val="both"/>
              <w:rPr>
                <w:rFonts w:ascii="Arial" w:hAnsi="Arial" w:cs="Arial"/>
              </w:rPr>
            </w:pPr>
            <w:r w:rsidRPr="00272AB4">
              <w:rPr>
                <w:rFonts w:ascii="Arial" w:hAnsi="Arial" w:cs="Arial"/>
                <w:sz w:val="22"/>
                <w:szCs w:val="22"/>
              </w:rPr>
              <w:t>Бюджет Ленинского сельсовета»</w:t>
            </w:r>
          </w:p>
        </w:tc>
        <w:tc>
          <w:tcPr>
            <w:tcW w:w="851" w:type="dxa"/>
            <w:vMerge w:val="restart"/>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29,0</w:t>
            </w:r>
          </w:p>
        </w:tc>
        <w:tc>
          <w:tcPr>
            <w:tcW w:w="851" w:type="dxa"/>
          </w:tcPr>
          <w:p w:rsidR="00E8593D" w:rsidRPr="00272AB4" w:rsidRDefault="00E8593D" w:rsidP="00DA2E0B">
            <w:pPr>
              <w:jc w:val="both"/>
              <w:rPr>
                <w:rFonts w:ascii="Arial" w:hAnsi="Arial" w:cs="Arial"/>
              </w:rPr>
            </w:pPr>
            <w:r w:rsidRPr="00272AB4">
              <w:rPr>
                <w:rFonts w:ascii="Arial" w:hAnsi="Arial" w:cs="Arial"/>
                <w:sz w:val="22"/>
                <w:szCs w:val="22"/>
              </w:rPr>
              <w:t>15,00</w:t>
            </w:r>
          </w:p>
        </w:tc>
        <w:tc>
          <w:tcPr>
            <w:tcW w:w="850" w:type="dxa"/>
          </w:tcPr>
          <w:p w:rsidR="00E8593D" w:rsidRPr="00272AB4" w:rsidRDefault="00E8593D" w:rsidP="00DA2E0B">
            <w:pPr>
              <w:jc w:val="both"/>
              <w:rPr>
                <w:rFonts w:ascii="Arial" w:hAnsi="Arial" w:cs="Arial"/>
              </w:rPr>
            </w:pPr>
            <w:r w:rsidRPr="00272AB4">
              <w:rPr>
                <w:rFonts w:ascii="Arial" w:hAnsi="Arial" w:cs="Arial"/>
                <w:sz w:val="22"/>
                <w:szCs w:val="22"/>
              </w:rPr>
              <w:t>7,0</w:t>
            </w: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7,0</w:t>
            </w:r>
          </w:p>
        </w:tc>
        <w:tc>
          <w:tcPr>
            <w:tcW w:w="1160"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Администрация Ленинского сельсовета Касторенского района Курской области</w:t>
            </w:r>
          </w:p>
        </w:tc>
        <w:tc>
          <w:tcPr>
            <w:tcW w:w="840"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Осуществление</w:t>
            </w:r>
            <w:r w:rsidRPr="00272AB4">
              <w:rPr>
                <w:rFonts w:ascii="Arial" w:hAnsi="Arial" w:cs="Arial"/>
                <w:sz w:val="22"/>
                <w:szCs w:val="22"/>
              </w:rPr>
              <w:br/>
              <w:t>мероприятий в</w:t>
            </w:r>
            <w:r w:rsidRPr="00272AB4">
              <w:rPr>
                <w:rFonts w:ascii="Arial" w:hAnsi="Arial" w:cs="Arial"/>
                <w:sz w:val="22"/>
                <w:szCs w:val="22"/>
              </w:rPr>
              <w:br/>
              <w:t xml:space="preserve">планируемых  </w:t>
            </w:r>
            <w:r w:rsidRPr="00272AB4">
              <w:rPr>
                <w:rFonts w:ascii="Arial" w:hAnsi="Arial" w:cs="Arial"/>
                <w:sz w:val="22"/>
                <w:szCs w:val="22"/>
              </w:rPr>
              <w:br/>
              <w:t xml:space="preserve">объемах      </w:t>
            </w:r>
          </w:p>
        </w:tc>
      </w:tr>
      <w:tr w:rsidR="00E8593D" w:rsidRPr="00272AB4">
        <w:trPr>
          <w:trHeight w:val="803"/>
        </w:trPr>
        <w:tc>
          <w:tcPr>
            <w:tcW w:w="567" w:type="dxa"/>
            <w:vMerge/>
          </w:tcPr>
          <w:p w:rsidR="00E8593D" w:rsidRPr="00272AB4" w:rsidRDefault="00E8593D" w:rsidP="00DA2E0B">
            <w:pPr>
              <w:jc w:val="both"/>
              <w:rPr>
                <w:rFonts w:ascii="Arial" w:hAnsi="Arial" w:cs="Arial"/>
              </w:rPr>
            </w:pPr>
          </w:p>
        </w:tc>
        <w:tc>
          <w:tcPr>
            <w:tcW w:w="1701" w:type="dxa"/>
            <w:vMerge/>
          </w:tcPr>
          <w:p w:rsidR="00E8593D" w:rsidRPr="00272AB4" w:rsidRDefault="00E8593D" w:rsidP="00DA2E0B">
            <w:pPr>
              <w:jc w:val="both"/>
              <w:rPr>
                <w:rFonts w:ascii="Arial" w:hAnsi="Arial" w:cs="Arial"/>
              </w:rPr>
            </w:pPr>
          </w:p>
        </w:tc>
        <w:tc>
          <w:tcPr>
            <w:tcW w:w="1276" w:type="dxa"/>
          </w:tcPr>
          <w:p w:rsidR="00E8593D" w:rsidRPr="00272AB4" w:rsidRDefault="00E8593D" w:rsidP="00DA2E0B">
            <w:pPr>
              <w:jc w:val="both"/>
              <w:rPr>
                <w:rFonts w:ascii="Arial" w:hAnsi="Arial" w:cs="Arial"/>
              </w:rPr>
            </w:pPr>
            <w:r w:rsidRPr="00272AB4">
              <w:rPr>
                <w:rFonts w:ascii="Arial" w:hAnsi="Arial" w:cs="Arial"/>
                <w:sz w:val="22"/>
                <w:szCs w:val="22"/>
              </w:rPr>
              <w:t>Итого</w:t>
            </w:r>
          </w:p>
        </w:tc>
        <w:tc>
          <w:tcPr>
            <w:tcW w:w="851" w:type="dxa"/>
            <w:vMerge/>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p>
        </w:tc>
        <w:tc>
          <w:tcPr>
            <w:tcW w:w="851" w:type="dxa"/>
          </w:tcPr>
          <w:p w:rsidR="00E8593D" w:rsidRPr="00272AB4" w:rsidRDefault="00E8593D" w:rsidP="00DA2E0B">
            <w:pPr>
              <w:jc w:val="both"/>
              <w:rPr>
                <w:rFonts w:ascii="Arial" w:hAnsi="Arial" w:cs="Arial"/>
              </w:rPr>
            </w:pPr>
          </w:p>
        </w:tc>
        <w:tc>
          <w:tcPr>
            <w:tcW w:w="850" w:type="dxa"/>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p>
        </w:tc>
        <w:tc>
          <w:tcPr>
            <w:tcW w:w="1160" w:type="dxa"/>
            <w:vMerge/>
          </w:tcPr>
          <w:p w:rsidR="00E8593D" w:rsidRPr="00272AB4" w:rsidRDefault="00E8593D" w:rsidP="00DA2E0B">
            <w:pPr>
              <w:jc w:val="both"/>
              <w:rPr>
                <w:rFonts w:ascii="Arial" w:hAnsi="Arial" w:cs="Arial"/>
              </w:rPr>
            </w:pPr>
          </w:p>
        </w:tc>
        <w:tc>
          <w:tcPr>
            <w:tcW w:w="840" w:type="dxa"/>
            <w:vMerge/>
          </w:tcPr>
          <w:p w:rsidR="00E8593D" w:rsidRPr="00272AB4" w:rsidRDefault="00E8593D" w:rsidP="00DA2E0B">
            <w:pPr>
              <w:jc w:val="both"/>
              <w:rPr>
                <w:rFonts w:ascii="Arial" w:hAnsi="Arial" w:cs="Arial"/>
              </w:rPr>
            </w:pPr>
          </w:p>
        </w:tc>
      </w:tr>
      <w:tr w:rsidR="00E8593D" w:rsidRPr="00272AB4">
        <w:trPr>
          <w:trHeight w:val="803"/>
        </w:trPr>
        <w:tc>
          <w:tcPr>
            <w:tcW w:w="567" w:type="dxa"/>
            <w:vMerge w:val="restart"/>
          </w:tcPr>
          <w:p w:rsidR="00E8593D" w:rsidRPr="00272AB4" w:rsidRDefault="00E8593D" w:rsidP="00DA2E0B">
            <w:pPr>
              <w:jc w:val="both"/>
              <w:rPr>
                <w:rFonts w:ascii="Arial" w:hAnsi="Arial" w:cs="Arial"/>
              </w:rPr>
            </w:pPr>
            <w:bookmarkStart w:id="1" w:name="_Hlk57151907"/>
            <w:bookmarkStart w:id="2" w:name="_Hlk57152187"/>
            <w:r w:rsidRPr="00272AB4">
              <w:rPr>
                <w:rFonts w:ascii="Arial" w:hAnsi="Arial" w:cs="Arial"/>
                <w:sz w:val="22"/>
                <w:szCs w:val="22"/>
              </w:rPr>
              <w:t>1.5</w:t>
            </w:r>
          </w:p>
        </w:tc>
        <w:tc>
          <w:tcPr>
            <w:tcW w:w="1701"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Приобретение пожарно-технического имущества. Выполнение работ по уходу за противопожарными полосами (опашка) в населенных пунктах, прилегающих к лесным массивам, на территории муниципального образования</w:t>
            </w:r>
          </w:p>
        </w:tc>
        <w:tc>
          <w:tcPr>
            <w:tcW w:w="1276" w:type="dxa"/>
          </w:tcPr>
          <w:p w:rsidR="00E8593D" w:rsidRPr="00272AB4" w:rsidRDefault="00E8593D" w:rsidP="00DA2E0B">
            <w:pPr>
              <w:jc w:val="both"/>
              <w:rPr>
                <w:rFonts w:ascii="Arial" w:hAnsi="Arial" w:cs="Arial"/>
              </w:rPr>
            </w:pPr>
            <w:r w:rsidRPr="00272AB4">
              <w:rPr>
                <w:rFonts w:ascii="Arial" w:hAnsi="Arial" w:cs="Arial"/>
                <w:sz w:val="22"/>
                <w:szCs w:val="22"/>
              </w:rPr>
              <w:t>Бюджет Ленинского сельсовета</w:t>
            </w:r>
          </w:p>
        </w:tc>
        <w:tc>
          <w:tcPr>
            <w:tcW w:w="851" w:type="dxa"/>
            <w:vMerge w:val="restart"/>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18,0</w:t>
            </w:r>
          </w:p>
        </w:tc>
        <w:tc>
          <w:tcPr>
            <w:tcW w:w="851" w:type="dxa"/>
          </w:tcPr>
          <w:p w:rsidR="00E8593D" w:rsidRPr="00272AB4" w:rsidRDefault="00E8593D" w:rsidP="00DA2E0B">
            <w:pPr>
              <w:jc w:val="both"/>
              <w:rPr>
                <w:rFonts w:ascii="Arial" w:hAnsi="Arial" w:cs="Arial"/>
              </w:rPr>
            </w:pPr>
            <w:r w:rsidRPr="00272AB4">
              <w:rPr>
                <w:rFonts w:ascii="Arial" w:hAnsi="Arial" w:cs="Arial"/>
                <w:sz w:val="22"/>
                <w:szCs w:val="22"/>
              </w:rPr>
              <w:t>4,0</w:t>
            </w:r>
          </w:p>
        </w:tc>
        <w:tc>
          <w:tcPr>
            <w:tcW w:w="850" w:type="dxa"/>
          </w:tcPr>
          <w:p w:rsidR="00E8593D" w:rsidRPr="00272AB4" w:rsidRDefault="00E8593D" w:rsidP="00DA2E0B">
            <w:pPr>
              <w:jc w:val="both"/>
              <w:rPr>
                <w:rFonts w:ascii="Arial" w:hAnsi="Arial" w:cs="Arial"/>
              </w:rPr>
            </w:pPr>
            <w:r w:rsidRPr="00272AB4">
              <w:rPr>
                <w:rFonts w:ascii="Arial" w:hAnsi="Arial" w:cs="Arial"/>
                <w:sz w:val="22"/>
                <w:szCs w:val="22"/>
              </w:rPr>
              <w:t>7,0</w:t>
            </w: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7,0</w:t>
            </w:r>
          </w:p>
        </w:tc>
        <w:tc>
          <w:tcPr>
            <w:tcW w:w="1160"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Администрация Ленинского сельсовета Касторенского района Курской области</w:t>
            </w:r>
          </w:p>
        </w:tc>
        <w:tc>
          <w:tcPr>
            <w:tcW w:w="840"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Осуществление</w:t>
            </w:r>
            <w:r w:rsidRPr="00272AB4">
              <w:rPr>
                <w:rFonts w:ascii="Arial" w:hAnsi="Arial" w:cs="Arial"/>
                <w:sz w:val="22"/>
                <w:szCs w:val="22"/>
              </w:rPr>
              <w:br/>
              <w:t>мероприятий в</w:t>
            </w:r>
            <w:r w:rsidRPr="00272AB4">
              <w:rPr>
                <w:rFonts w:ascii="Arial" w:hAnsi="Arial" w:cs="Arial"/>
                <w:sz w:val="22"/>
                <w:szCs w:val="22"/>
              </w:rPr>
              <w:br/>
              <w:t xml:space="preserve">планируемых  </w:t>
            </w:r>
            <w:r w:rsidRPr="00272AB4">
              <w:rPr>
                <w:rFonts w:ascii="Arial" w:hAnsi="Arial" w:cs="Arial"/>
                <w:sz w:val="22"/>
                <w:szCs w:val="22"/>
              </w:rPr>
              <w:br/>
              <w:t xml:space="preserve">объемах      </w:t>
            </w:r>
          </w:p>
        </w:tc>
      </w:tr>
      <w:bookmarkEnd w:id="1"/>
      <w:tr w:rsidR="00E8593D" w:rsidRPr="00272AB4">
        <w:trPr>
          <w:trHeight w:val="803"/>
        </w:trPr>
        <w:tc>
          <w:tcPr>
            <w:tcW w:w="567" w:type="dxa"/>
            <w:vMerge/>
          </w:tcPr>
          <w:p w:rsidR="00E8593D" w:rsidRPr="00272AB4" w:rsidRDefault="00E8593D" w:rsidP="00DA2E0B">
            <w:pPr>
              <w:jc w:val="both"/>
              <w:rPr>
                <w:rFonts w:ascii="Arial" w:hAnsi="Arial" w:cs="Arial"/>
              </w:rPr>
            </w:pPr>
          </w:p>
        </w:tc>
        <w:tc>
          <w:tcPr>
            <w:tcW w:w="1701" w:type="dxa"/>
            <w:vMerge/>
          </w:tcPr>
          <w:p w:rsidR="00E8593D" w:rsidRPr="00272AB4" w:rsidRDefault="00E8593D" w:rsidP="00DA2E0B">
            <w:pPr>
              <w:jc w:val="both"/>
              <w:rPr>
                <w:rFonts w:ascii="Arial" w:hAnsi="Arial" w:cs="Arial"/>
              </w:rPr>
            </w:pPr>
          </w:p>
        </w:tc>
        <w:tc>
          <w:tcPr>
            <w:tcW w:w="1276" w:type="dxa"/>
          </w:tcPr>
          <w:p w:rsidR="00E8593D" w:rsidRPr="00272AB4" w:rsidRDefault="00E8593D" w:rsidP="00DA2E0B">
            <w:pPr>
              <w:jc w:val="both"/>
              <w:rPr>
                <w:rFonts w:ascii="Arial" w:hAnsi="Arial" w:cs="Arial"/>
              </w:rPr>
            </w:pPr>
            <w:r w:rsidRPr="00272AB4">
              <w:rPr>
                <w:rFonts w:ascii="Arial" w:hAnsi="Arial" w:cs="Arial"/>
                <w:sz w:val="22"/>
                <w:szCs w:val="22"/>
              </w:rPr>
              <w:t>Итого</w:t>
            </w:r>
          </w:p>
        </w:tc>
        <w:tc>
          <w:tcPr>
            <w:tcW w:w="851" w:type="dxa"/>
            <w:vMerge/>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18,0</w:t>
            </w:r>
          </w:p>
        </w:tc>
        <w:tc>
          <w:tcPr>
            <w:tcW w:w="851" w:type="dxa"/>
          </w:tcPr>
          <w:p w:rsidR="00E8593D" w:rsidRPr="00272AB4" w:rsidRDefault="00E8593D" w:rsidP="00DA2E0B">
            <w:pPr>
              <w:jc w:val="both"/>
              <w:rPr>
                <w:rFonts w:ascii="Arial" w:hAnsi="Arial" w:cs="Arial"/>
              </w:rPr>
            </w:pPr>
            <w:r w:rsidRPr="00272AB4">
              <w:rPr>
                <w:rFonts w:ascii="Arial" w:hAnsi="Arial" w:cs="Arial"/>
                <w:sz w:val="22"/>
                <w:szCs w:val="22"/>
              </w:rPr>
              <w:t>4,0</w:t>
            </w:r>
          </w:p>
        </w:tc>
        <w:tc>
          <w:tcPr>
            <w:tcW w:w="850" w:type="dxa"/>
          </w:tcPr>
          <w:p w:rsidR="00E8593D" w:rsidRPr="00272AB4" w:rsidRDefault="00E8593D" w:rsidP="00DA2E0B">
            <w:pPr>
              <w:jc w:val="both"/>
              <w:rPr>
                <w:rFonts w:ascii="Arial" w:hAnsi="Arial" w:cs="Arial"/>
              </w:rPr>
            </w:pPr>
            <w:r w:rsidRPr="00272AB4">
              <w:rPr>
                <w:rFonts w:ascii="Arial" w:hAnsi="Arial" w:cs="Arial"/>
                <w:sz w:val="22"/>
                <w:szCs w:val="22"/>
              </w:rPr>
              <w:t>7,0</w:t>
            </w: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7,0</w:t>
            </w:r>
          </w:p>
        </w:tc>
        <w:tc>
          <w:tcPr>
            <w:tcW w:w="1160" w:type="dxa"/>
            <w:vMerge/>
          </w:tcPr>
          <w:p w:rsidR="00E8593D" w:rsidRPr="00272AB4" w:rsidRDefault="00E8593D" w:rsidP="00DA2E0B">
            <w:pPr>
              <w:jc w:val="both"/>
              <w:rPr>
                <w:rFonts w:ascii="Arial" w:hAnsi="Arial" w:cs="Arial"/>
              </w:rPr>
            </w:pPr>
          </w:p>
        </w:tc>
        <w:tc>
          <w:tcPr>
            <w:tcW w:w="840" w:type="dxa"/>
            <w:vMerge/>
          </w:tcPr>
          <w:p w:rsidR="00E8593D" w:rsidRPr="00272AB4" w:rsidRDefault="00E8593D" w:rsidP="00DA2E0B">
            <w:pPr>
              <w:jc w:val="both"/>
              <w:rPr>
                <w:rFonts w:ascii="Arial" w:hAnsi="Arial" w:cs="Arial"/>
              </w:rPr>
            </w:pPr>
          </w:p>
        </w:tc>
      </w:tr>
      <w:bookmarkEnd w:id="2"/>
      <w:tr w:rsidR="00E8593D" w:rsidRPr="00272AB4">
        <w:trPr>
          <w:trHeight w:val="803"/>
        </w:trPr>
        <w:tc>
          <w:tcPr>
            <w:tcW w:w="567" w:type="dxa"/>
            <w:vMerge w:val="restart"/>
          </w:tcPr>
          <w:p w:rsidR="00E8593D" w:rsidRPr="00272AB4" w:rsidRDefault="00E8593D" w:rsidP="00DA2E0B">
            <w:pPr>
              <w:jc w:val="both"/>
              <w:rPr>
                <w:rFonts w:ascii="Arial" w:hAnsi="Arial" w:cs="Arial"/>
              </w:rPr>
            </w:pPr>
            <w:r w:rsidRPr="00272AB4">
              <w:rPr>
                <w:rFonts w:ascii="Arial" w:hAnsi="Arial" w:cs="Arial"/>
                <w:sz w:val="22"/>
                <w:szCs w:val="22"/>
              </w:rPr>
              <w:t>1.6</w:t>
            </w:r>
          </w:p>
        </w:tc>
        <w:tc>
          <w:tcPr>
            <w:tcW w:w="1701"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Изготовление,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w:t>
            </w:r>
          </w:p>
        </w:tc>
        <w:tc>
          <w:tcPr>
            <w:tcW w:w="1276" w:type="dxa"/>
          </w:tcPr>
          <w:p w:rsidR="00E8593D" w:rsidRPr="00272AB4" w:rsidRDefault="00E8593D" w:rsidP="00DA2E0B">
            <w:pPr>
              <w:jc w:val="both"/>
              <w:rPr>
                <w:rFonts w:ascii="Arial" w:hAnsi="Arial" w:cs="Arial"/>
              </w:rPr>
            </w:pPr>
            <w:r w:rsidRPr="00272AB4">
              <w:rPr>
                <w:rFonts w:ascii="Arial" w:hAnsi="Arial" w:cs="Arial"/>
                <w:sz w:val="22"/>
                <w:szCs w:val="22"/>
              </w:rPr>
              <w:t>Бюджет Ленинского сельсовета</w:t>
            </w:r>
          </w:p>
        </w:tc>
        <w:tc>
          <w:tcPr>
            <w:tcW w:w="851" w:type="dxa"/>
            <w:vMerge w:val="restart"/>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6,0</w:t>
            </w:r>
          </w:p>
        </w:tc>
        <w:tc>
          <w:tcPr>
            <w:tcW w:w="851" w:type="dxa"/>
          </w:tcPr>
          <w:p w:rsidR="00E8593D" w:rsidRPr="00272AB4" w:rsidRDefault="00E8593D" w:rsidP="00DA2E0B">
            <w:pPr>
              <w:jc w:val="both"/>
              <w:rPr>
                <w:rFonts w:ascii="Arial" w:hAnsi="Arial" w:cs="Arial"/>
              </w:rPr>
            </w:pPr>
            <w:r w:rsidRPr="00272AB4">
              <w:rPr>
                <w:rFonts w:ascii="Arial" w:hAnsi="Arial" w:cs="Arial"/>
                <w:sz w:val="22"/>
                <w:szCs w:val="22"/>
              </w:rPr>
              <w:t>2,0</w:t>
            </w:r>
          </w:p>
        </w:tc>
        <w:tc>
          <w:tcPr>
            <w:tcW w:w="850" w:type="dxa"/>
          </w:tcPr>
          <w:p w:rsidR="00E8593D" w:rsidRPr="00272AB4" w:rsidRDefault="00E8593D" w:rsidP="00DA2E0B">
            <w:pPr>
              <w:jc w:val="both"/>
              <w:rPr>
                <w:rFonts w:ascii="Arial" w:hAnsi="Arial" w:cs="Arial"/>
              </w:rPr>
            </w:pPr>
            <w:r w:rsidRPr="00272AB4">
              <w:rPr>
                <w:rFonts w:ascii="Arial" w:hAnsi="Arial" w:cs="Arial"/>
                <w:sz w:val="22"/>
                <w:szCs w:val="22"/>
              </w:rPr>
              <w:t>2,0</w:t>
            </w: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2,0</w:t>
            </w:r>
          </w:p>
        </w:tc>
        <w:tc>
          <w:tcPr>
            <w:tcW w:w="1160"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Администрация Ленинского сельсовета Касторенского района Курской области</w:t>
            </w:r>
          </w:p>
        </w:tc>
        <w:tc>
          <w:tcPr>
            <w:tcW w:w="840"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Осуществление</w:t>
            </w:r>
            <w:r w:rsidRPr="00272AB4">
              <w:rPr>
                <w:rFonts w:ascii="Arial" w:hAnsi="Arial" w:cs="Arial"/>
                <w:sz w:val="22"/>
                <w:szCs w:val="22"/>
              </w:rPr>
              <w:br/>
              <w:t>мероприятий в</w:t>
            </w:r>
            <w:r w:rsidRPr="00272AB4">
              <w:rPr>
                <w:rFonts w:ascii="Arial" w:hAnsi="Arial" w:cs="Arial"/>
                <w:sz w:val="22"/>
                <w:szCs w:val="22"/>
              </w:rPr>
              <w:br/>
              <w:t xml:space="preserve">планируемых  </w:t>
            </w:r>
            <w:r w:rsidRPr="00272AB4">
              <w:rPr>
                <w:rFonts w:ascii="Arial" w:hAnsi="Arial" w:cs="Arial"/>
                <w:sz w:val="22"/>
                <w:szCs w:val="22"/>
              </w:rPr>
              <w:br/>
              <w:t xml:space="preserve">объемах      </w:t>
            </w:r>
          </w:p>
        </w:tc>
      </w:tr>
      <w:tr w:rsidR="00E8593D" w:rsidRPr="00272AB4">
        <w:trPr>
          <w:trHeight w:val="803"/>
        </w:trPr>
        <w:tc>
          <w:tcPr>
            <w:tcW w:w="567" w:type="dxa"/>
            <w:vMerge/>
          </w:tcPr>
          <w:p w:rsidR="00E8593D" w:rsidRPr="00272AB4" w:rsidRDefault="00E8593D" w:rsidP="00DA2E0B">
            <w:pPr>
              <w:jc w:val="both"/>
              <w:rPr>
                <w:rFonts w:ascii="Arial" w:hAnsi="Arial" w:cs="Arial"/>
              </w:rPr>
            </w:pPr>
          </w:p>
        </w:tc>
        <w:tc>
          <w:tcPr>
            <w:tcW w:w="1701" w:type="dxa"/>
            <w:vMerge/>
          </w:tcPr>
          <w:p w:rsidR="00E8593D" w:rsidRPr="00272AB4" w:rsidRDefault="00E8593D" w:rsidP="00DA2E0B">
            <w:pPr>
              <w:jc w:val="both"/>
              <w:rPr>
                <w:rFonts w:ascii="Arial" w:hAnsi="Arial" w:cs="Arial"/>
              </w:rPr>
            </w:pPr>
          </w:p>
        </w:tc>
        <w:tc>
          <w:tcPr>
            <w:tcW w:w="1276" w:type="dxa"/>
          </w:tcPr>
          <w:p w:rsidR="00E8593D" w:rsidRPr="00272AB4" w:rsidRDefault="00E8593D" w:rsidP="00DA2E0B">
            <w:pPr>
              <w:jc w:val="both"/>
              <w:rPr>
                <w:rFonts w:ascii="Arial" w:hAnsi="Arial" w:cs="Arial"/>
              </w:rPr>
            </w:pPr>
            <w:r w:rsidRPr="00272AB4">
              <w:rPr>
                <w:rFonts w:ascii="Arial" w:hAnsi="Arial" w:cs="Arial"/>
                <w:sz w:val="22"/>
                <w:szCs w:val="22"/>
              </w:rPr>
              <w:t>Итого</w:t>
            </w:r>
          </w:p>
        </w:tc>
        <w:tc>
          <w:tcPr>
            <w:tcW w:w="851" w:type="dxa"/>
            <w:vMerge/>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6,0</w:t>
            </w:r>
          </w:p>
        </w:tc>
        <w:tc>
          <w:tcPr>
            <w:tcW w:w="851" w:type="dxa"/>
          </w:tcPr>
          <w:p w:rsidR="00E8593D" w:rsidRPr="00272AB4" w:rsidRDefault="00E8593D" w:rsidP="00DA2E0B">
            <w:pPr>
              <w:jc w:val="both"/>
              <w:rPr>
                <w:rFonts w:ascii="Arial" w:hAnsi="Arial" w:cs="Arial"/>
              </w:rPr>
            </w:pPr>
            <w:r w:rsidRPr="00272AB4">
              <w:rPr>
                <w:rFonts w:ascii="Arial" w:hAnsi="Arial" w:cs="Arial"/>
                <w:sz w:val="22"/>
                <w:szCs w:val="22"/>
              </w:rPr>
              <w:t>2,0</w:t>
            </w:r>
          </w:p>
        </w:tc>
        <w:tc>
          <w:tcPr>
            <w:tcW w:w="850" w:type="dxa"/>
          </w:tcPr>
          <w:p w:rsidR="00E8593D" w:rsidRPr="00272AB4" w:rsidRDefault="00E8593D" w:rsidP="00DA2E0B">
            <w:pPr>
              <w:jc w:val="both"/>
              <w:rPr>
                <w:rFonts w:ascii="Arial" w:hAnsi="Arial" w:cs="Arial"/>
              </w:rPr>
            </w:pPr>
            <w:r w:rsidRPr="00272AB4">
              <w:rPr>
                <w:rFonts w:ascii="Arial" w:hAnsi="Arial" w:cs="Arial"/>
                <w:sz w:val="22"/>
                <w:szCs w:val="22"/>
              </w:rPr>
              <w:t>2,0</w:t>
            </w:r>
          </w:p>
        </w:tc>
        <w:tc>
          <w:tcPr>
            <w:tcW w:w="992" w:type="dxa"/>
          </w:tcPr>
          <w:p w:rsidR="00E8593D" w:rsidRPr="00272AB4" w:rsidRDefault="00E8593D" w:rsidP="00DA2E0B">
            <w:pPr>
              <w:jc w:val="both"/>
              <w:rPr>
                <w:rFonts w:ascii="Arial" w:hAnsi="Arial" w:cs="Arial"/>
              </w:rPr>
            </w:pPr>
            <w:r w:rsidRPr="00272AB4">
              <w:rPr>
                <w:rFonts w:ascii="Arial" w:hAnsi="Arial" w:cs="Arial"/>
                <w:sz w:val="22"/>
                <w:szCs w:val="22"/>
              </w:rPr>
              <w:t>2,0</w:t>
            </w:r>
          </w:p>
        </w:tc>
        <w:tc>
          <w:tcPr>
            <w:tcW w:w="1160" w:type="dxa"/>
            <w:vMerge/>
          </w:tcPr>
          <w:p w:rsidR="00E8593D" w:rsidRPr="00272AB4" w:rsidRDefault="00E8593D" w:rsidP="00DA2E0B">
            <w:pPr>
              <w:jc w:val="both"/>
              <w:rPr>
                <w:rFonts w:ascii="Arial" w:hAnsi="Arial" w:cs="Arial"/>
              </w:rPr>
            </w:pPr>
          </w:p>
        </w:tc>
        <w:tc>
          <w:tcPr>
            <w:tcW w:w="840" w:type="dxa"/>
            <w:vMerge/>
          </w:tcPr>
          <w:p w:rsidR="00E8593D" w:rsidRPr="00272AB4" w:rsidRDefault="00E8593D" w:rsidP="00DA2E0B">
            <w:pPr>
              <w:jc w:val="both"/>
              <w:rPr>
                <w:rFonts w:ascii="Arial" w:hAnsi="Arial" w:cs="Arial"/>
              </w:rPr>
            </w:pPr>
          </w:p>
        </w:tc>
      </w:tr>
      <w:tr w:rsidR="00E8593D" w:rsidRPr="00272AB4">
        <w:trPr>
          <w:trHeight w:val="803"/>
        </w:trPr>
        <w:tc>
          <w:tcPr>
            <w:tcW w:w="567" w:type="dxa"/>
            <w:vMerge/>
          </w:tcPr>
          <w:p w:rsidR="00E8593D" w:rsidRPr="00272AB4" w:rsidRDefault="00E8593D" w:rsidP="00DA2E0B">
            <w:pPr>
              <w:jc w:val="both"/>
              <w:rPr>
                <w:rFonts w:ascii="Arial" w:hAnsi="Arial" w:cs="Arial"/>
              </w:rPr>
            </w:pPr>
          </w:p>
        </w:tc>
        <w:tc>
          <w:tcPr>
            <w:tcW w:w="1701" w:type="dxa"/>
            <w:vMerge/>
          </w:tcPr>
          <w:p w:rsidR="00E8593D" w:rsidRPr="00272AB4" w:rsidRDefault="00E8593D" w:rsidP="00DA2E0B">
            <w:pPr>
              <w:jc w:val="both"/>
              <w:rPr>
                <w:rFonts w:ascii="Arial" w:hAnsi="Arial" w:cs="Arial"/>
              </w:rPr>
            </w:pPr>
          </w:p>
        </w:tc>
        <w:tc>
          <w:tcPr>
            <w:tcW w:w="1276" w:type="dxa"/>
          </w:tcPr>
          <w:p w:rsidR="00E8593D" w:rsidRPr="00272AB4" w:rsidRDefault="00E8593D" w:rsidP="00DA2E0B">
            <w:pPr>
              <w:jc w:val="both"/>
              <w:rPr>
                <w:rFonts w:ascii="Arial" w:hAnsi="Arial" w:cs="Arial"/>
              </w:rPr>
            </w:pPr>
            <w:r w:rsidRPr="00272AB4">
              <w:rPr>
                <w:rFonts w:ascii="Arial" w:hAnsi="Arial" w:cs="Arial"/>
                <w:sz w:val="22"/>
                <w:szCs w:val="22"/>
              </w:rPr>
              <w:t>Итого</w:t>
            </w:r>
          </w:p>
        </w:tc>
        <w:tc>
          <w:tcPr>
            <w:tcW w:w="851" w:type="dxa"/>
            <w:vMerge/>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p>
        </w:tc>
        <w:tc>
          <w:tcPr>
            <w:tcW w:w="851" w:type="dxa"/>
          </w:tcPr>
          <w:p w:rsidR="00E8593D" w:rsidRPr="00272AB4" w:rsidRDefault="00E8593D" w:rsidP="00DA2E0B">
            <w:pPr>
              <w:jc w:val="both"/>
              <w:rPr>
                <w:rFonts w:ascii="Arial" w:hAnsi="Arial" w:cs="Arial"/>
              </w:rPr>
            </w:pPr>
          </w:p>
        </w:tc>
        <w:tc>
          <w:tcPr>
            <w:tcW w:w="850" w:type="dxa"/>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p>
        </w:tc>
        <w:tc>
          <w:tcPr>
            <w:tcW w:w="1160" w:type="dxa"/>
            <w:vMerge/>
          </w:tcPr>
          <w:p w:rsidR="00E8593D" w:rsidRPr="00272AB4" w:rsidRDefault="00E8593D" w:rsidP="00DA2E0B">
            <w:pPr>
              <w:jc w:val="both"/>
              <w:rPr>
                <w:rFonts w:ascii="Arial" w:hAnsi="Arial" w:cs="Arial"/>
              </w:rPr>
            </w:pPr>
          </w:p>
        </w:tc>
        <w:tc>
          <w:tcPr>
            <w:tcW w:w="840" w:type="dxa"/>
            <w:vMerge/>
          </w:tcPr>
          <w:p w:rsidR="00E8593D" w:rsidRPr="00272AB4" w:rsidRDefault="00E8593D" w:rsidP="00DA2E0B">
            <w:pPr>
              <w:jc w:val="both"/>
              <w:rPr>
                <w:rFonts w:ascii="Arial" w:hAnsi="Arial" w:cs="Arial"/>
              </w:rPr>
            </w:pPr>
          </w:p>
        </w:tc>
      </w:tr>
      <w:tr w:rsidR="00E8593D" w:rsidRPr="00272AB4">
        <w:trPr>
          <w:trHeight w:val="803"/>
        </w:trPr>
        <w:tc>
          <w:tcPr>
            <w:tcW w:w="567" w:type="dxa"/>
            <w:vMerge w:val="restart"/>
          </w:tcPr>
          <w:p w:rsidR="00E8593D" w:rsidRPr="00272AB4" w:rsidRDefault="00E8593D" w:rsidP="00DA2E0B">
            <w:pPr>
              <w:jc w:val="both"/>
              <w:rPr>
                <w:rFonts w:ascii="Arial" w:hAnsi="Arial" w:cs="Arial"/>
              </w:rPr>
            </w:pPr>
            <w:r w:rsidRPr="00272AB4">
              <w:rPr>
                <w:rFonts w:ascii="Arial" w:hAnsi="Arial" w:cs="Arial"/>
                <w:sz w:val="22"/>
                <w:szCs w:val="22"/>
              </w:rPr>
              <w:t>1.8</w:t>
            </w:r>
          </w:p>
        </w:tc>
        <w:tc>
          <w:tcPr>
            <w:tcW w:w="1701"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Обеспечение связи и оповещения населения о пожаре</w:t>
            </w:r>
          </w:p>
        </w:tc>
        <w:tc>
          <w:tcPr>
            <w:tcW w:w="1276" w:type="dxa"/>
          </w:tcPr>
          <w:p w:rsidR="00E8593D" w:rsidRPr="00272AB4" w:rsidRDefault="00E8593D" w:rsidP="00DA2E0B">
            <w:pPr>
              <w:jc w:val="both"/>
              <w:rPr>
                <w:rFonts w:ascii="Arial" w:hAnsi="Arial" w:cs="Arial"/>
              </w:rPr>
            </w:pPr>
          </w:p>
        </w:tc>
        <w:tc>
          <w:tcPr>
            <w:tcW w:w="851" w:type="dxa"/>
            <w:vMerge w:val="restart"/>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p>
        </w:tc>
        <w:tc>
          <w:tcPr>
            <w:tcW w:w="851" w:type="dxa"/>
          </w:tcPr>
          <w:p w:rsidR="00E8593D" w:rsidRPr="00272AB4" w:rsidRDefault="00E8593D" w:rsidP="00DA2E0B">
            <w:pPr>
              <w:jc w:val="both"/>
              <w:rPr>
                <w:rFonts w:ascii="Arial" w:hAnsi="Arial" w:cs="Arial"/>
              </w:rPr>
            </w:pPr>
          </w:p>
        </w:tc>
        <w:tc>
          <w:tcPr>
            <w:tcW w:w="850" w:type="dxa"/>
          </w:tcPr>
          <w:p w:rsidR="00E8593D" w:rsidRPr="00272AB4" w:rsidRDefault="00E8593D" w:rsidP="00DA2E0B">
            <w:pPr>
              <w:jc w:val="both"/>
              <w:rPr>
                <w:rFonts w:ascii="Arial" w:hAnsi="Arial" w:cs="Arial"/>
              </w:rPr>
            </w:pPr>
          </w:p>
        </w:tc>
        <w:tc>
          <w:tcPr>
            <w:tcW w:w="992" w:type="dxa"/>
          </w:tcPr>
          <w:p w:rsidR="00E8593D" w:rsidRPr="00272AB4" w:rsidRDefault="00E8593D" w:rsidP="00DA2E0B">
            <w:pPr>
              <w:jc w:val="both"/>
              <w:rPr>
                <w:rFonts w:ascii="Arial" w:hAnsi="Arial" w:cs="Arial"/>
              </w:rPr>
            </w:pPr>
          </w:p>
        </w:tc>
        <w:tc>
          <w:tcPr>
            <w:tcW w:w="1160"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Администрация Ленинского сельсовета Касторенского района Курской области</w:t>
            </w:r>
          </w:p>
        </w:tc>
        <w:tc>
          <w:tcPr>
            <w:tcW w:w="840" w:type="dxa"/>
            <w:vMerge w:val="restart"/>
          </w:tcPr>
          <w:p w:rsidR="00E8593D" w:rsidRPr="00272AB4" w:rsidRDefault="00E8593D" w:rsidP="00DA2E0B">
            <w:pPr>
              <w:jc w:val="both"/>
              <w:rPr>
                <w:rFonts w:ascii="Arial" w:hAnsi="Arial" w:cs="Arial"/>
              </w:rPr>
            </w:pPr>
            <w:r w:rsidRPr="00272AB4">
              <w:rPr>
                <w:rFonts w:ascii="Arial" w:hAnsi="Arial" w:cs="Arial"/>
                <w:sz w:val="22"/>
                <w:szCs w:val="22"/>
              </w:rPr>
              <w:t>Осуществление</w:t>
            </w:r>
            <w:r w:rsidRPr="00272AB4">
              <w:rPr>
                <w:rFonts w:ascii="Arial" w:hAnsi="Arial" w:cs="Arial"/>
                <w:sz w:val="22"/>
                <w:szCs w:val="22"/>
              </w:rPr>
              <w:br/>
              <w:t>мероприятий в</w:t>
            </w:r>
            <w:r w:rsidRPr="00272AB4">
              <w:rPr>
                <w:rFonts w:ascii="Arial" w:hAnsi="Arial" w:cs="Arial"/>
                <w:sz w:val="22"/>
                <w:szCs w:val="22"/>
              </w:rPr>
              <w:br/>
              <w:t xml:space="preserve">планируемых  </w:t>
            </w:r>
            <w:r w:rsidRPr="00272AB4">
              <w:rPr>
                <w:rFonts w:ascii="Arial" w:hAnsi="Arial" w:cs="Arial"/>
                <w:sz w:val="22"/>
                <w:szCs w:val="22"/>
              </w:rPr>
              <w:br/>
              <w:t xml:space="preserve">объемах      </w:t>
            </w:r>
          </w:p>
        </w:tc>
      </w:tr>
      <w:tr w:rsidR="00E8593D" w:rsidRPr="00272AB4">
        <w:trPr>
          <w:trHeight w:val="803"/>
        </w:trPr>
        <w:tc>
          <w:tcPr>
            <w:tcW w:w="567" w:type="dxa"/>
            <w:vMerge/>
          </w:tcPr>
          <w:p w:rsidR="00E8593D" w:rsidRPr="00272AB4" w:rsidRDefault="00E8593D" w:rsidP="00DA2E0B">
            <w:pPr>
              <w:rPr>
                <w:rFonts w:ascii="Arial" w:hAnsi="Arial" w:cs="Arial"/>
              </w:rPr>
            </w:pPr>
          </w:p>
        </w:tc>
        <w:tc>
          <w:tcPr>
            <w:tcW w:w="1701" w:type="dxa"/>
            <w:vMerge/>
          </w:tcPr>
          <w:p w:rsidR="00E8593D" w:rsidRPr="00272AB4" w:rsidRDefault="00E8593D" w:rsidP="00DA2E0B">
            <w:pPr>
              <w:rPr>
                <w:rFonts w:ascii="Arial" w:hAnsi="Arial" w:cs="Arial"/>
              </w:rPr>
            </w:pPr>
          </w:p>
        </w:tc>
        <w:tc>
          <w:tcPr>
            <w:tcW w:w="1276" w:type="dxa"/>
          </w:tcPr>
          <w:p w:rsidR="00E8593D" w:rsidRPr="00272AB4" w:rsidRDefault="00E8593D" w:rsidP="00DA2E0B">
            <w:pPr>
              <w:rPr>
                <w:rFonts w:ascii="Arial" w:hAnsi="Arial" w:cs="Arial"/>
              </w:rPr>
            </w:pPr>
            <w:r w:rsidRPr="00272AB4">
              <w:rPr>
                <w:rFonts w:ascii="Arial" w:hAnsi="Arial" w:cs="Arial"/>
                <w:sz w:val="22"/>
                <w:szCs w:val="22"/>
              </w:rPr>
              <w:t>Итого</w:t>
            </w:r>
          </w:p>
        </w:tc>
        <w:tc>
          <w:tcPr>
            <w:tcW w:w="851" w:type="dxa"/>
            <w:vMerge/>
          </w:tcPr>
          <w:p w:rsidR="00E8593D" w:rsidRPr="00272AB4" w:rsidRDefault="00E8593D" w:rsidP="00DA2E0B">
            <w:pPr>
              <w:rPr>
                <w:rFonts w:ascii="Arial" w:hAnsi="Arial" w:cs="Arial"/>
              </w:rPr>
            </w:pPr>
          </w:p>
        </w:tc>
        <w:tc>
          <w:tcPr>
            <w:tcW w:w="992" w:type="dxa"/>
          </w:tcPr>
          <w:p w:rsidR="00E8593D" w:rsidRPr="00272AB4" w:rsidRDefault="00E8593D" w:rsidP="00DA2E0B">
            <w:pPr>
              <w:rPr>
                <w:rFonts w:ascii="Arial" w:hAnsi="Arial" w:cs="Arial"/>
              </w:rPr>
            </w:pPr>
          </w:p>
        </w:tc>
        <w:tc>
          <w:tcPr>
            <w:tcW w:w="851" w:type="dxa"/>
          </w:tcPr>
          <w:p w:rsidR="00E8593D" w:rsidRPr="00272AB4" w:rsidRDefault="00E8593D" w:rsidP="00DA2E0B">
            <w:pPr>
              <w:rPr>
                <w:rFonts w:ascii="Arial" w:hAnsi="Arial" w:cs="Arial"/>
              </w:rPr>
            </w:pPr>
          </w:p>
        </w:tc>
        <w:tc>
          <w:tcPr>
            <w:tcW w:w="850" w:type="dxa"/>
          </w:tcPr>
          <w:p w:rsidR="00E8593D" w:rsidRPr="00272AB4" w:rsidRDefault="00E8593D" w:rsidP="00DA2E0B">
            <w:pPr>
              <w:rPr>
                <w:rFonts w:ascii="Arial" w:hAnsi="Arial" w:cs="Arial"/>
              </w:rPr>
            </w:pPr>
          </w:p>
        </w:tc>
        <w:tc>
          <w:tcPr>
            <w:tcW w:w="992" w:type="dxa"/>
          </w:tcPr>
          <w:p w:rsidR="00E8593D" w:rsidRPr="00272AB4" w:rsidRDefault="00E8593D" w:rsidP="00DA2E0B">
            <w:pPr>
              <w:rPr>
                <w:rFonts w:ascii="Arial" w:hAnsi="Arial" w:cs="Arial"/>
              </w:rPr>
            </w:pPr>
          </w:p>
        </w:tc>
        <w:tc>
          <w:tcPr>
            <w:tcW w:w="1160" w:type="dxa"/>
            <w:vMerge/>
          </w:tcPr>
          <w:p w:rsidR="00E8593D" w:rsidRPr="00272AB4" w:rsidRDefault="00E8593D" w:rsidP="00DA2E0B">
            <w:pPr>
              <w:rPr>
                <w:rFonts w:ascii="Arial" w:hAnsi="Arial" w:cs="Arial"/>
              </w:rPr>
            </w:pPr>
          </w:p>
        </w:tc>
        <w:tc>
          <w:tcPr>
            <w:tcW w:w="840" w:type="dxa"/>
            <w:vMerge/>
          </w:tcPr>
          <w:p w:rsidR="00E8593D" w:rsidRPr="00272AB4" w:rsidRDefault="00E8593D" w:rsidP="00DA2E0B">
            <w:pPr>
              <w:rPr>
                <w:rFonts w:ascii="Arial" w:hAnsi="Arial" w:cs="Arial"/>
              </w:rPr>
            </w:pPr>
          </w:p>
        </w:tc>
      </w:tr>
      <w:tr w:rsidR="00E8593D" w:rsidRPr="00272AB4">
        <w:trPr>
          <w:trHeight w:val="803"/>
        </w:trPr>
        <w:tc>
          <w:tcPr>
            <w:tcW w:w="567" w:type="dxa"/>
          </w:tcPr>
          <w:p w:rsidR="00E8593D" w:rsidRPr="00272AB4" w:rsidRDefault="00E8593D" w:rsidP="00DA2E0B">
            <w:pPr>
              <w:rPr>
                <w:rFonts w:ascii="Arial" w:hAnsi="Arial" w:cs="Arial"/>
              </w:rPr>
            </w:pPr>
          </w:p>
        </w:tc>
        <w:tc>
          <w:tcPr>
            <w:tcW w:w="1701" w:type="dxa"/>
          </w:tcPr>
          <w:p w:rsidR="00E8593D" w:rsidRPr="00272AB4" w:rsidRDefault="00E8593D" w:rsidP="00DA2E0B">
            <w:pPr>
              <w:rPr>
                <w:rFonts w:ascii="Arial" w:hAnsi="Arial" w:cs="Arial"/>
              </w:rPr>
            </w:pPr>
          </w:p>
        </w:tc>
        <w:tc>
          <w:tcPr>
            <w:tcW w:w="1276" w:type="dxa"/>
          </w:tcPr>
          <w:p w:rsidR="00E8593D" w:rsidRPr="00272AB4" w:rsidRDefault="00E8593D" w:rsidP="00DA2E0B">
            <w:pPr>
              <w:rPr>
                <w:rFonts w:ascii="Arial" w:hAnsi="Arial" w:cs="Arial"/>
              </w:rPr>
            </w:pPr>
            <w:r w:rsidRPr="00272AB4">
              <w:rPr>
                <w:rFonts w:ascii="Arial" w:hAnsi="Arial" w:cs="Arial"/>
                <w:sz w:val="22"/>
                <w:szCs w:val="22"/>
              </w:rPr>
              <w:t>Итого по подпрограмме</w:t>
            </w:r>
          </w:p>
        </w:tc>
        <w:tc>
          <w:tcPr>
            <w:tcW w:w="851" w:type="dxa"/>
          </w:tcPr>
          <w:p w:rsidR="00E8593D" w:rsidRPr="00272AB4" w:rsidRDefault="00E8593D" w:rsidP="00DA2E0B">
            <w:pPr>
              <w:rPr>
                <w:rFonts w:ascii="Arial" w:hAnsi="Arial" w:cs="Arial"/>
              </w:rPr>
            </w:pPr>
          </w:p>
        </w:tc>
        <w:tc>
          <w:tcPr>
            <w:tcW w:w="992" w:type="dxa"/>
          </w:tcPr>
          <w:p w:rsidR="00E8593D" w:rsidRPr="00272AB4" w:rsidRDefault="00E8593D" w:rsidP="00DA2E0B">
            <w:pPr>
              <w:rPr>
                <w:rFonts w:ascii="Arial" w:hAnsi="Arial" w:cs="Arial"/>
              </w:rPr>
            </w:pPr>
            <w:r w:rsidRPr="00272AB4">
              <w:rPr>
                <w:rFonts w:ascii="Arial" w:hAnsi="Arial" w:cs="Arial"/>
                <w:sz w:val="22"/>
                <w:szCs w:val="22"/>
              </w:rPr>
              <w:t>100,0</w:t>
            </w:r>
          </w:p>
        </w:tc>
        <w:tc>
          <w:tcPr>
            <w:tcW w:w="851" w:type="dxa"/>
          </w:tcPr>
          <w:p w:rsidR="00E8593D" w:rsidRPr="00272AB4" w:rsidRDefault="00E8593D" w:rsidP="00DA2E0B">
            <w:pPr>
              <w:rPr>
                <w:rFonts w:ascii="Arial" w:hAnsi="Arial" w:cs="Arial"/>
              </w:rPr>
            </w:pPr>
            <w:r w:rsidRPr="00272AB4">
              <w:rPr>
                <w:rFonts w:ascii="Arial" w:hAnsi="Arial" w:cs="Arial"/>
                <w:sz w:val="22"/>
                <w:szCs w:val="22"/>
              </w:rPr>
              <w:t>40,0</w:t>
            </w:r>
          </w:p>
        </w:tc>
        <w:tc>
          <w:tcPr>
            <w:tcW w:w="850" w:type="dxa"/>
          </w:tcPr>
          <w:p w:rsidR="00E8593D" w:rsidRPr="00272AB4" w:rsidRDefault="00E8593D" w:rsidP="00DA2E0B">
            <w:pPr>
              <w:rPr>
                <w:rFonts w:ascii="Arial" w:hAnsi="Arial" w:cs="Arial"/>
              </w:rPr>
            </w:pPr>
            <w:r w:rsidRPr="00272AB4">
              <w:rPr>
                <w:rFonts w:ascii="Arial" w:hAnsi="Arial" w:cs="Arial"/>
                <w:sz w:val="22"/>
                <w:szCs w:val="22"/>
              </w:rPr>
              <w:t>30,0</w:t>
            </w:r>
          </w:p>
        </w:tc>
        <w:tc>
          <w:tcPr>
            <w:tcW w:w="992" w:type="dxa"/>
          </w:tcPr>
          <w:p w:rsidR="00E8593D" w:rsidRPr="00272AB4" w:rsidRDefault="00E8593D" w:rsidP="00DA2E0B">
            <w:pPr>
              <w:rPr>
                <w:rFonts w:ascii="Arial" w:hAnsi="Arial" w:cs="Arial"/>
              </w:rPr>
            </w:pPr>
            <w:r w:rsidRPr="00272AB4">
              <w:rPr>
                <w:rFonts w:ascii="Arial" w:hAnsi="Arial" w:cs="Arial"/>
                <w:sz w:val="22"/>
                <w:szCs w:val="22"/>
              </w:rPr>
              <w:t>30,0</w:t>
            </w:r>
          </w:p>
        </w:tc>
        <w:tc>
          <w:tcPr>
            <w:tcW w:w="1160" w:type="dxa"/>
          </w:tcPr>
          <w:p w:rsidR="00E8593D" w:rsidRPr="00272AB4" w:rsidRDefault="00E8593D" w:rsidP="00DA2E0B">
            <w:pPr>
              <w:rPr>
                <w:rFonts w:ascii="Arial" w:hAnsi="Arial" w:cs="Arial"/>
              </w:rPr>
            </w:pPr>
          </w:p>
        </w:tc>
        <w:tc>
          <w:tcPr>
            <w:tcW w:w="840" w:type="dxa"/>
          </w:tcPr>
          <w:p w:rsidR="00E8593D" w:rsidRPr="00272AB4" w:rsidRDefault="00E8593D" w:rsidP="00DA2E0B">
            <w:pPr>
              <w:rPr>
                <w:rFonts w:ascii="Arial" w:hAnsi="Arial" w:cs="Arial"/>
              </w:rPr>
            </w:pPr>
          </w:p>
        </w:tc>
      </w:tr>
    </w:tbl>
    <w:p w:rsidR="00E8593D" w:rsidRPr="00DA2E0B" w:rsidRDefault="00E8593D" w:rsidP="00DA2E0B">
      <w:pPr>
        <w:rPr>
          <w:rFonts w:ascii="Arial" w:hAnsi="Arial" w:cs="Arial"/>
        </w:rPr>
      </w:pPr>
    </w:p>
    <w:p w:rsidR="00E8593D" w:rsidRDefault="00E8593D" w:rsidP="00DA2E0B">
      <w:pPr>
        <w:rPr>
          <w:rFonts w:ascii="Arial" w:hAnsi="Arial" w:cs="Arial"/>
        </w:rPr>
        <w:sectPr w:rsidR="00E8593D" w:rsidSect="00272AB4">
          <w:pgSz w:w="11906" w:h="16838"/>
          <w:pgMar w:top="1134" w:right="1247" w:bottom="1134" w:left="1531" w:header="709" w:footer="709" w:gutter="0"/>
          <w:cols w:space="708"/>
          <w:docGrid w:linePitch="360"/>
        </w:sectPr>
      </w:pPr>
    </w:p>
    <w:p w:rsidR="00E8593D" w:rsidRPr="00DA2E0B" w:rsidRDefault="00E8593D" w:rsidP="00DA2E0B">
      <w:pPr>
        <w:rPr>
          <w:rFonts w:ascii="Arial" w:hAnsi="Arial" w:cs="Arial"/>
        </w:rPr>
      </w:pPr>
    </w:p>
    <w:sectPr w:rsidR="00E8593D" w:rsidRPr="00DA2E0B" w:rsidSect="00DA2E0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6FA"/>
    <w:multiLevelType w:val="hybridMultilevel"/>
    <w:tmpl w:val="61381E5C"/>
    <w:lvl w:ilvl="0" w:tplc="EB2C7CF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A468D2"/>
    <w:multiLevelType w:val="hybridMultilevel"/>
    <w:tmpl w:val="51C8C548"/>
    <w:lvl w:ilvl="0" w:tplc="F46A19FC">
      <w:start w:val="1"/>
      <w:numFmt w:val="decimal"/>
      <w:lvlText w:val="%1."/>
      <w:lvlJc w:val="left"/>
      <w:pPr>
        <w:tabs>
          <w:tab w:val="num" w:pos="1069"/>
        </w:tabs>
        <w:ind w:left="1069" w:hanging="360"/>
      </w:pPr>
      <w:rPr>
        <w:rFonts w:hint="default"/>
      </w:rPr>
    </w:lvl>
    <w:lvl w:ilvl="1" w:tplc="26084980">
      <w:numFmt w:val="none"/>
      <w:lvlText w:val=""/>
      <w:lvlJc w:val="left"/>
      <w:pPr>
        <w:tabs>
          <w:tab w:val="num" w:pos="360"/>
        </w:tabs>
      </w:pPr>
    </w:lvl>
    <w:lvl w:ilvl="2" w:tplc="399A3924">
      <w:numFmt w:val="none"/>
      <w:lvlText w:val=""/>
      <w:lvlJc w:val="left"/>
      <w:pPr>
        <w:tabs>
          <w:tab w:val="num" w:pos="360"/>
        </w:tabs>
      </w:pPr>
    </w:lvl>
    <w:lvl w:ilvl="3" w:tplc="7F4630D8">
      <w:numFmt w:val="none"/>
      <w:lvlText w:val=""/>
      <w:lvlJc w:val="left"/>
      <w:pPr>
        <w:tabs>
          <w:tab w:val="num" w:pos="360"/>
        </w:tabs>
      </w:pPr>
    </w:lvl>
    <w:lvl w:ilvl="4" w:tplc="2D56C408">
      <w:numFmt w:val="none"/>
      <w:lvlText w:val=""/>
      <w:lvlJc w:val="left"/>
      <w:pPr>
        <w:tabs>
          <w:tab w:val="num" w:pos="360"/>
        </w:tabs>
      </w:pPr>
    </w:lvl>
    <w:lvl w:ilvl="5" w:tplc="12826866">
      <w:numFmt w:val="none"/>
      <w:lvlText w:val=""/>
      <w:lvlJc w:val="left"/>
      <w:pPr>
        <w:tabs>
          <w:tab w:val="num" w:pos="360"/>
        </w:tabs>
      </w:pPr>
    </w:lvl>
    <w:lvl w:ilvl="6" w:tplc="B0F8B708">
      <w:numFmt w:val="none"/>
      <w:lvlText w:val=""/>
      <w:lvlJc w:val="left"/>
      <w:pPr>
        <w:tabs>
          <w:tab w:val="num" w:pos="360"/>
        </w:tabs>
      </w:pPr>
    </w:lvl>
    <w:lvl w:ilvl="7" w:tplc="2A80E9C6">
      <w:numFmt w:val="none"/>
      <w:lvlText w:val=""/>
      <w:lvlJc w:val="left"/>
      <w:pPr>
        <w:tabs>
          <w:tab w:val="num" w:pos="360"/>
        </w:tabs>
      </w:pPr>
    </w:lvl>
    <w:lvl w:ilvl="8" w:tplc="092402F4">
      <w:numFmt w:val="none"/>
      <w:lvlText w:val=""/>
      <w:lvlJc w:val="left"/>
      <w:pPr>
        <w:tabs>
          <w:tab w:val="num" w:pos="360"/>
        </w:tabs>
      </w:pPr>
    </w:lvl>
  </w:abstractNum>
  <w:abstractNum w:abstractNumId="2">
    <w:nsid w:val="339400A0"/>
    <w:multiLevelType w:val="hybridMultilevel"/>
    <w:tmpl w:val="30A0B2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9862157"/>
    <w:multiLevelType w:val="multilevel"/>
    <w:tmpl w:val="94CCC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C954FF5"/>
    <w:multiLevelType w:val="multilevel"/>
    <w:tmpl w:val="3CDE6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438E"/>
    <w:rsid w:val="00003910"/>
    <w:rsid w:val="0001702C"/>
    <w:rsid w:val="000326F8"/>
    <w:rsid w:val="00054E4F"/>
    <w:rsid w:val="000573C6"/>
    <w:rsid w:val="00061F82"/>
    <w:rsid w:val="000636A9"/>
    <w:rsid w:val="00073F28"/>
    <w:rsid w:val="000813F8"/>
    <w:rsid w:val="00094C58"/>
    <w:rsid w:val="000B7ABA"/>
    <w:rsid w:val="000C41D0"/>
    <w:rsid w:val="000C4943"/>
    <w:rsid w:val="000C4AA1"/>
    <w:rsid w:val="000D207D"/>
    <w:rsid w:val="000E59B0"/>
    <w:rsid w:val="000F4257"/>
    <w:rsid w:val="000F45AC"/>
    <w:rsid w:val="00120C6B"/>
    <w:rsid w:val="001218BC"/>
    <w:rsid w:val="00121B8B"/>
    <w:rsid w:val="00132883"/>
    <w:rsid w:val="00141A77"/>
    <w:rsid w:val="00152A40"/>
    <w:rsid w:val="00157491"/>
    <w:rsid w:val="0016182F"/>
    <w:rsid w:val="00162600"/>
    <w:rsid w:val="00171123"/>
    <w:rsid w:val="001A32E9"/>
    <w:rsid w:val="001A6321"/>
    <w:rsid w:val="001B3F22"/>
    <w:rsid w:val="001E3729"/>
    <w:rsid w:val="001E3CD2"/>
    <w:rsid w:val="001F5C33"/>
    <w:rsid w:val="001F7450"/>
    <w:rsid w:val="00200EB8"/>
    <w:rsid w:val="00211EE1"/>
    <w:rsid w:val="00222B2A"/>
    <w:rsid w:val="00224443"/>
    <w:rsid w:val="00231E09"/>
    <w:rsid w:val="0023277C"/>
    <w:rsid w:val="002445D1"/>
    <w:rsid w:val="002450E3"/>
    <w:rsid w:val="0025516E"/>
    <w:rsid w:val="00272AB4"/>
    <w:rsid w:val="0027630A"/>
    <w:rsid w:val="002953AD"/>
    <w:rsid w:val="002A1F8C"/>
    <w:rsid w:val="002D1C6A"/>
    <w:rsid w:val="002E3B40"/>
    <w:rsid w:val="002E6D11"/>
    <w:rsid w:val="00307458"/>
    <w:rsid w:val="003127C3"/>
    <w:rsid w:val="00317CBA"/>
    <w:rsid w:val="00322554"/>
    <w:rsid w:val="003275C7"/>
    <w:rsid w:val="003457F5"/>
    <w:rsid w:val="00352A95"/>
    <w:rsid w:val="00352CEC"/>
    <w:rsid w:val="003758B5"/>
    <w:rsid w:val="003840A4"/>
    <w:rsid w:val="0038501C"/>
    <w:rsid w:val="0039668F"/>
    <w:rsid w:val="003A5DF8"/>
    <w:rsid w:val="003B31A5"/>
    <w:rsid w:val="003F7E07"/>
    <w:rsid w:val="0041474B"/>
    <w:rsid w:val="00435BED"/>
    <w:rsid w:val="0045074A"/>
    <w:rsid w:val="0049053A"/>
    <w:rsid w:val="004B2C7B"/>
    <w:rsid w:val="004B6B3B"/>
    <w:rsid w:val="004C66EC"/>
    <w:rsid w:val="0050365B"/>
    <w:rsid w:val="00512386"/>
    <w:rsid w:val="005235FD"/>
    <w:rsid w:val="00524507"/>
    <w:rsid w:val="00532094"/>
    <w:rsid w:val="00563C89"/>
    <w:rsid w:val="005A1338"/>
    <w:rsid w:val="005A3513"/>
    <w:rsid w:val="005B4454"/>
    <w:rsid w:val="005D45C2"/>
    <w:rsid w:val="005E7250"/>
    <w:rsid w:val="005F18B4"/>
    <w:rsid w:val="005F3531"/>
    <w:rsid w:val="00601B6B"/>
    <w:rsid w:val="006235C1"/>
    <w:rsid w:val="0064003A"/>
    <w:rsid w:val="006405F2"/>
    <w:rsid w:val="006442B0"/>
    <w:rsid w:val="00651A2E"/>
    <w:rsid w:val="0065300C"/>
    <w:rsid w:val="00670B44"/>
    <w:rsid w:val="006924A0"/>
    <w:rsid w:val="006A51D6"/>
    <w:rsid w:val="006A5310"/>
    <w:rsid w:val="006C08AE"/>
    <w:rsid w:val="006C0F3C"/>
    <w:rsid w:val="006C1AD9"/>
    <w:rsid w:val="006C7023"/>
    <w:rsid w:val="006E19A7"/>
    <w:rsid w:val="007028A9"/>
    <w:rsid w:val="00704A06"/>
    <w:rsid w:val="00721900"/>
    <w:rsid w:val="007224EA"/>
    <w:rsid w:val="00737C6E"/>
    <w:rsid w:val="0078385F"/>
    <w:rsid w:val="00783C40"/>
    <w:rsid w:val="007A43CA"/>
    <w:rsid w:val="007B5CC3"/>
    <w:rsid w:val="007C615A"/>
    <w:rsid w:val="007C7FFD"/>
    <w:rsid w:val="007E252B"/>
    <w:rsid w:val="007E6D33"/>
    <w:rsid w:val="00801124"/>
    <w:rsid w:val="00812F91"/>
    <w:rsid w:val="0082147E"/>
    <w:rsid w:val="00834463"/>
    <w:rsid w:val="00850BAC"/>
    <w:rsid w:val="00863819"/>
    <w:rsid w:val="008804CE"/>
    <w:rsid w:val="00880CAB"/>
    <w:rsid w:val="00896B7F"/>
    <w:rsid w:val="008B02B0"/>
    <w:rsid w:val="008D0385"/>
    <w:rsid w:val="008D0AE0"/>
    <w:rsid w:val="008D183E"/>
    <w:rsid w:val="008D666A"/>
    <w:rsid w:val="008E2919"/>
    <w:rsid w:val="008F0B36"/>
    <w:rsid w:val="00907ED9"/>
    <w:rsid w:val="009130EC"/>
    <w:rsid w:val="009216A8"/>
    <w:rsid w:val="009227A6"/>
    <w:rsid w:val="00955413"/>
    <w:rsid w:val="0097156C"/>
    <w:rsid w:val="0098017E"/>
    <w:rsid w:val="009870B0"/>
    <w:rsid w:val="00987B9F"/>
    <w:rsid w:val="009A5DF7"/>
    <w:rsid w:val="009B38F7"/>
    <w:rsid w:val="009F67F6"/>
    <w:rsid w:val="00A02698"/>
    <w:rsid w:val="00A179B8"/>
    <w:rsid w:val="00A21C18"/>
    <w:rsid w:val="00A2413B"/>
    <w:rsid w:val="00A3135E"/>
    <w:rsid w:val="00A33893"/>
    <w:rsid w:val="00A515C5"/>
    <w:rsid w:val="00A72063"/>
    <w:rsid w:val="00AA7A65"/>
    <w:rsid w:val="00AD3F56"/>
    <w:rsid w:val="00AE210C"/>
    <w:rsid w:val="00AE324A"/>
    <w:rsid w:val="00B028BD"/>
    <w:rsid w:val="00B11B3D"/>
    <w:rsid w:val="00B17EDC"/>
    <w:rsid w:val="00B24F53"/>
    <w:rsid w:val="00B32A5D"/>
    <w:rsid w:val="00B46ECE"/>
    <w:rsid w:val="00B66D4B"/>
    <w:rsid w:val="00B71D44"/>
    <w:rsid w:val="00B72F3D"/>
    <w:rsid w:val="00B926DC"/>
    <w:rsid w:val="00BA04ED"/>
    <w:rsid w:val="00BA303B"/>
    <w:rsid w:val="00BC0D06"/>
    <w:rsid w:val="00BE6028"/>
    <w:rsid w:val="00BF0399"/>
    <w:rsid w:val="00C05B91"/>
    <w:rsid w:val="00C22592"/>
    <w:rsid w:val="00C3080E"/>
    <w:rsid w:val="00C445BF"/>
    <w:rsid w:val="00C445EB"/>
    <w:rsid w:val="00C5714D"/>
    <w:rsid w:val="00C62077"/>
    <w:rsid w:val="00C6590C"/>
    <w:rsid w:val="00C819BC"/>
    <w:rsid w:val="00C8403E"/>
    <w:rsid w:val="00C91245"/>
    <w:rsid w:val="00C915E5"/>
    <w:rsid w:val="00C96028"/>
    <w:rsid w:val="00C96F01"/>
    <w:rsid w:val="00CA1128"/>
    <w:rsid w:val="00CA13C1"/>
    <w:rsid w:val="00CA4420"/>
    <w:rsid w:val="00CC0D30"/>
    <w:rsid w:val="00CC5EC7"/>
    <w:rsid w:val="00CC794E"/>
    <w:rsid w:val="00CF4622"/>
    <w:rsid w:val="00D02F64"/>
    <w:rsid w:val="00D22AE4"/>
    <w:rsid w:val="00D37ADB"/>
    <w:rsid w:val="00D4342B"/>
    <w:rsid w:val="00D63740"/>
    <w:rsid w:val="00D769D4"/>
    <w:rsid w:val="00D771C3"/>
    <w:rsid w:val="00DA2E0B"/>
    <w:rsid w:val="00DA560A"/>
    <w:rsid w:val="00DB20CC"/>
    <w:rsid w:val="00DB4C7C"/>
    <w:rsid w:val="00DE51FB"/>
    <w:rsid w:val="00E060BA"/>
    <w:rsid w:val="00E24E8A"/>
    <w:rsid w:val="00E34483"/>
    <w:rsid w:val="00E3619D"/>
    <w:rsid w:val="00E450B9"/>
    <w:rsid w:val="00E60D75"/>
    <w:rsid w:val="00E750D6"/>
    <w:rsid w:val="00E8593D"/>
    <w:rsid w:val="00E91C6E"/>
    <w:rsid w:val="00E93564"/>
    <w:rsid w:val="00EA026A"/>
    <w:rsid w:val="00EA6FAA"/>
    <w:rsid w:val="00EC0F64"/>
    <w:rsid w:val="00F142AD"/>
    <w:rsid w:val="00F24E90"/>
    <w:rsid w:val="00F429BD"/>
    <w:rsid w:val="00F53AE9"/>
    <w:rsid w:val="00F60879"/>
    <w:rsid w:val="00F6198D"/>
    <w:rsid w:val="00F77176"/>
    <w:rsid w:val="00F859D4"/>
    <w:rsid w:val="00FB438E"/>
    <w:rsid w:val="00FB64E0"/>
    <w:rsid w:val="00FD5AF0"/>
    <w:rsid w:val="00FD769E"/>
    <w:rsid w:val="00FE5772"/>
    <w:rsid w:val="00FF43EF"/>
    <w:rsid w:val="00FF63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5714D"/>
    <w:rPr>
      <w:sz w:val="24"/>
      <w:szCs w:val="24"/>
    </w:rPr>
  </w:style>
  <w:style w:type="paragraph" w:styleId="Heading1">
    <w:name w:val="heading 1"/>
    <w:basedOn w:val="Normal"/>
    <w:next w:val="Normal"/>
    <w:link w:val="Heading1Char"/>
    <w:uiPriority w:val="99"/>
    <w:qFormat/>
    <w:rsid w:val="006405F2"/>
    <w:pPr>
      <w:keepNext/>
      <w:jc w:val="center"/>
      <w:outlineLvl w:val="0"/>
    </w:pPr>
    <w:rPr>
      <w:b/>
      <w:bCs/>
      <w:sz w:val="28"/>
      <w:szCs w:val="28"/>
    </w:rPr>
  </w:style>
  <w:style w:type="paragraph" w:styleId="Heading2">
    <w:name w:val="heading 2"/>
    <w:basedOn w:val="Normal"/>
    <w:next w:val="Normal"/>
    <w:link w:val="Heading2Char"/>
    <w:uiPriority w:val="99"/>
    <w:qFormat/>
    <w:rsid w:val="006405F2"/>
    <w:pPr>
      <w:keepNext/>
      <w:jc w:val="center"/>
      <w:outlineLvl w:val="1"/>
    </w:pPr>
    <w:rPr>
      <w:b/>
      <w:bCs/>
    </w:rPr>
  </w:style>
  <w:style w:type="paragraph" w:styleId="Heading3">
    <w:name w:val="heading 3"/>
    <w:basedOn w:val="Normal"/>
    <w:next w:val="Normal"/>
    <w:link w:val="Heading3Char"/>
    <w:uiPriority w:val="99"/>
    <w:qFormat/>
    <w:rsid w:val="000C41D0"/>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qFormat/>
    <w:rsid w:val="000C41D0"/>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41D0"/>
    <w:rPr>
      <w:b/>
      <w:bCs/>
      <w:sz w:val="24"/>
      <w:szCs w:val="24"/>
    </w:rPr>
  </w:style>
  <w:style w:type="character" w:customStyle="1" w:styleId="Heading2Char">
    <w:name w:val="Heading 2 Char"/>
    <w:basedOn w:val="DefaultParagraphFont"/>
    <w:link w:val="Heading2"/>
    <w:uiPriority w:val="99"/>
    <w:locked/>
    <w:rsid w:val="000C41D0"/>
    <w:rPr>
      <w:b/>
      <w:bCs/>
      <w:sz w:val="24"/>
      <w:szCs w:val="24"/>
    </w:rPr>
  </w:style>
  <w:style w:type="character" w:customStyle="1" w:styleId="Heading3Char">
    <w:name w:val="Heading 3 Char"/>
    <w:basedOn w:val="DefaultParagraphFont"/>
    <w:link w:val="Heading3"/>
    <w:uiPriority w:val="99"/>
    <w:semiHidden/>
    <w:locked/>
    <w:rsid w:val="000C41D0"/>
    <w:rPr>
      <w:rFonts w:ascii="Arial" w:hAnsi="Arial" w:cs="Arial"/>
      <w:b/>
      <w:bCs/>
      <w:sz w:val="26"/>
      <w:szCs w:val="26"/>
    </w:rPr>
  </w:style>
  <w:style w:type="character" w:customStyle="1" w:styleId="Heading7Char">
    <w:name w:val="Heading 7 Char"/>
    <w:basedOn w:val="DefaultParagraphFont"/>
    <w:link w:val="Heading7"/>
    <w:uiPriority w:val="99"/>
    <w:semiHidden/>
    <w:locked/>
    <w:rsid w:val="000C41D0"/>
    <w:rPr>
      <w:sz w:val="24"/>
      <w:szCs w:val="24"/>
    </w:rPr>
  </w:style>
  <w:style w:type="paragraph" w:customStyle="1" w:styleId="a">
    <w:name w:val="Простой текст"/>
    <w:basedOn w:val="Normal"/>
    <w:uiPriority w:val="99"/>
    <w:rsid w:val="005B4454"/>
    <w:rPr>
      <w:lang w:val="en-US"/>
    </w:rPr>
  </w:style>
  <w:style w:type="paragraph" w:styleId="BalloonText">
    <w:name w:val="Balloon Text"/>
    <w:basedOn w:val="Normal"/>
    <w:link w:val="BalloonTextChar"/>
    <w:uiPriority w:val="99"/>
    <w:semiHidden/>
    <w:rsid w:val="000813F8"/>
    <w:rPr>
      <w:rFonts w:ascii="Tahoma" w:hAnsi="Tahoma" w:cs="Tahoma"/>
      <w:sz w:val="16"/>
      <w:szCs w:val="16"/>
    </w:rPr>
  </w:style>
  <w:style w:type="character" w:customStyle="1" w:styleId="BalloonTextChar">
    <w:name w:val="Balloon Text Char"/>
    <w:basedOn w:val="DefaultParagraphFont"/>
    <w:link w:val="BalloonText"/>
    <w:uiPriority w:val="99"/>
    <w:locked/>
    <w:rsid w:val="000C41D0"/>
    <w:rPr>
      <w:rFonts w:ascii="Tahoma" w:hAnsi="Tahoma" w:cs="Tahoma"/>
      <w:sz w:val="16"/>
      <w:szCs w:val="16"/>
    </w:rPr>
  </w:style>
  <w:style w:type="paragraph" w:customStyle="1" w:styleId="ConsPlusTitle">
    <w:name w:val="ConsPlusTitle"/>
    <w:uiPriority w:val="99"/>
    <w:rsid w:val="00DB4C7C"/>
    <w:pPr>
      <w:widowControl w:val="0"/>
      <w:autoSpaceDE w:val="0"/>
      <w:autoSpaceDN w:val="0"/>
      <w:adjustRightInd w:val="0"/>
    </w:pPr>
    <w:rPr>
      <w:b/>
      <w:bCs/>
      <w:sz w:val="28"/>
      <w:szCs w:val="28"/>
    </w:rPr>
  </w:style>
  <w:style w:type="paragraph" w:customStyle="1" w:styleId="ConsPlusCell">
    <w:name w:val="ConsPlusCell"/>
    <w:uiPriority w:val="99"/>
    <w:rsid w:val="00DB4C7C"/>
    <w:pPr>
      <w:widowControl w:val="0"/>
      <w:autoSpaceDE w:val="0"/>
      <w:autoSpaceDN w:val="0"/>
      <w:adjustRightInd w:val="0"/>
    </w:pPr>
    <w:rPr>
      <w:rFonts w:ascii="Arial" w:hAnsi="Arial" w:cs="Arial"/>
      <w:sz w:val="20"/>
      <w:szCs w:val="20"/>
    </w:rPr>
  </w:style>
  <w:style w:type="paragraph" w:customStyle="1" w:styleId="a0">
    <w:name w:val="??????? (???)"/>
    <w:basedOn w:val="Normal"/>
    <w:uiPriority w:val="99"/>
    <w:rsid w:val="00834463"/>
    <w:pPr>
      <w:suppressAutoHyphens/>
      <w:overflowPunct w:val="0"/>
      <w:autoSpaceDE w:val="0"/>
      <w:autoSpaceDN w:val="0"/>
      <w:adjustRightInd w:val="0"/>
      <w:spacing w:before="280" w:after="119"/>
      <w:textAlignment w:val="baseline"/>
    </w:pPr>
  </w:style>
  <w:style w:type="table" w:styleId="TableGrid">
    <w:name w:val="Table Grid"/>
    <w:basedOn w:val="TableNormal"/>
    <w:uiPriority w:val="99"/>
    <w:rsid w:val="00D37AD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
    <w:name w:val="Основной текст (3)"/>
    <w:uiPriority w:val="99"/>
    <w:rsid w:val="000F45AC"/>
    <w:rPr>
      <w:rFonts w:ascii="Times New Roman" w:hAnsi="Times New Roman" w:cs="Times New Roman"/>
      <w:b/>
      <w:bCs/>
      <w:color w:val="000000"/>
      <w:spacing w:val="3"/>
      <w:w w:val="100"/>
      <w:position w:val="0"/>
      <w:sz w:val="21"/>
      <w:szCs w:val="21"/>
      <w:u w:val="none"/>
      <w:lang w:val="ru-RU"/>
    </w:rPr>
  </w:style>
  <w:style w:type="character" w:customStyle="1" w:styleId="HeaderChar">
    <w:name w:val="Header Char"/>
    <w:uiPriority w:val="99"/>
    <w:locked/>
    <w:rsid w:val="000C41D0"/>
    <w:rPr>
      <w:sz w:val="24"/>
      <w:szCs w:val="24"/>
    </w:rPr>
  </w:style>
  <w:style w:type="paragraph" w:styleId="Header">
    <w:name w:val="header"/>
    <w:basedOn w:val="Normal"/>
    <w:link w:val="HeaderChar1"/>
    <w:uiPriority w:val="99"/>
    <w:rsid w:val="000C41D0"/>
    <w:pPr>
      <w:tabs>
        <w:tab w:val="center" w:pos="4677"/>
        <w:tab w:val="right" w:pos="9355"/>
      </w:tabs>
    </w:pPr>
  </w:style>
  <w:style w:type="character" w:customStyle="1" w:styleId="HeaderChar1">
    <w:name w:val="Header Char1"/>
    <w:basedOn w:val="DefaultParagraphFont"/>
    <w:link w:val="Header"/>
    <w:uiPriority w:val="99"/>
    <w:semiHidden/>
    <w:locked/>
    <w:rsid w:val="009216A8"/>
    <w:rPr>
      <w:sz w:val="24"/>
      <w:szCs w:val="24"/>
    </w:rPr>
  </w:style>
  <w:style w:type="character" w:customStyle="1" w:styleId="FooterChar">
    <w:name w:val="Footer Char"/>
    <w:uiPriority w:val="99"/>
    <w:locked/>
    <w:rsid w:val="000C41D0"/>
    <w:rPr>
      <w:sz w:val="24"/>
      <w:szCs w:val="24"/>
    </w:rPr>
  </w:style>
  <w:style w:type="paragraph" w:styleId="Footer">
    <w:name w:val="footer"/>
    <w:basedOn w:val="Normal"/>
    <w:link w:val="FooterChar1"/>
    <w:uiPriority w:val="99"/>
    <w:rsid w:val="000C41D0"/>
    <w:pPr>
      <w:tabs>
        <w:tab w:val="center" w:pos="4677"/>
        <w:tab w:val="right" w:pos="9355"/>
      </w:tabs>
    </w:pPr>
  </w:style>
  <w:style w:type="character" w:customStyle="1" w:styleId="FooterChar1">
    <w:name w:val="Footer Char1"/>
    <w:basedOn w:val="DefaultParagraphFont"/>
    <w:link w:val="Footer"/>
    <w:uiPriority w:val="99"/>
    <w:semiHidden/>
    <w:locked/>
    <w:rsid w:val="009216A8"/>
    <w:rPr>
      <w:sz w:val="24"/>
      <w:szCs w:val="24"/>
    </w:rPr>
  </w:style>
  <w:style w:type="character" w:customStyle="1" w:styleId="TitleChar">
    <w:name w:val="Title Char"/>
    <w:uiPriority w:val="99"/>
    <w:locked/>
    <w:rsid w:val="000C41D0"/>
    <w:rPr>
      <w:b/>
      <w:bCs/>
      <w:sz w:val="24"/>
      <w:szCs w:val="24"/>
    </w:rPr>
  </w:style>
  <w:style w:type="paragraph" w:styleId="Title">
    <w:name w:val="Title"/>
    <w:basedOn w:val="Normal"/>
    <w:link w:val="TitleChar1"/>
    <w:uiPriority w:val="99"/>
    <w:qFormat/>
    <w:rsid w:val="000C41D0"/>
    <w:pPr>
      <w:ind w:hanging="360"/>
      <w:jc w:val="center"/>
    </w:pPr>
    <w:rPr>
      <w:b/>
      <w:bCs/>
    </w:rPr>
  </w:style>
  <w:style w:type="character" w:customStyle="1" w:styleId="TitleChar1">
    <w:name w:val="Title Char1"/>
    <w:basedOn w:val="DefaultParagraphFont"/>
    <w:link w:val="Title"/>
    <w:uiPriority w:val="99"/>
    <w:locked/>
    <w:rsid w:val="009216A8"/>
    <w:rPr>
      <w:rFonts w:ascii="Cambria" w:hAnsi="Cambria" w:cs="Cambria"/>
      <w:b/>
      <w:bCs/>
      <w:kern w:val="28"/>
      <w:sz w:val="32"/>
      <w:szCs w:val="32"/>
    </w:rPr>
  </w:style>
  <w:style w:type="character" w:customStyle="1" w:styleId="BodyTextChar">
    <w:name w:val="Body Text Char"/>
    <w:uiPriority w:val="99"/>
    <w:locked/>
    <w:rsid w:val="000C41D0"/>
    <w:rPr>
      <w:b/>
      <w:bCs/>
      <w:sz w:val="24"/>
      <w:szCs w:val="24"/>
    </w:rPr>
  </w:style>
  <w:style w:type="paragraph" w:styleId="BodyText">
    <w:name w:val="Body Text"/>
    <w:basedOn w:val="Normal"/>
    <w:link w:val="BodyTextChar1"/>
    <w:uiPriority w:val="99"/>
    <w:rsid w:val="000C41D0"/>
    <w:pPr>
      <w:jc w:val="center"/>
    </w:pPr>
    <w:rPr>
      <w:b/>
      <w:bCs/>
    </w:rPr>
  </w:style>
  <w:style w:type="character" w:customStyle="1" w:styleId="BodyTextChar1">
    <w:name w:val="Body Text Char1"/>
    <w:basedOn w:val="DefaultParagraphFont"/>
    <w:link w:val="BodyText"/>
    <w:uiPriority w:val="99"/>
    <w:semiHidden/>
    <w:locked/>
    <w:rsid w:val="009216A8"/>
    <w:rPr>
      <w:sz w:val="24"/>
      <w:szCs w:val="24"/>
    </w:rPr>
  </w:style>
  <w:style w:type="character" w:customStyle="1" w:styleId="PlainTextChar">
    <w:name w:val="Plain Text Char"/>
    <w:uiPriority w:val="99"/>
    <w:locked/>
    <w:rsid w:val="000C41D0"/>
    <w:rPr>
      <w:rFonts w:ascii="Courier New" w:hAnsi="Courier New" w:cs="Courier New"/>
    </w:rPr>
  </w:style>
  <w:style w:type="paragraph" w:styleId="PlainText">
    <w:name w:val="Plain Text"/>
    <w:basedOn w:val="Normal"/>
    <w:link w:val="PlainTextChar1"/>
    <w:uiPriority w:val="99"/>
    <w:rsid w:val="000C41D0"/>
    <w:pPr>
      <w:autoSpaceDE w:val="0"/>
      <w:autoSpaceDN w:val="0"/>
    </w:pPr>
    <w:rPr>
      <w:rFonts w:ascii="Courier New" w:hAnsi="Courier New" w:cs="Courier New"/>
      <w:sz w:val="20"/>
      <w:szCs w:val="20"/>
    </w:rPr>
  </w:style>
  <w:style w:type="character" w:customStyle="1" w:styleId="PlainTextChar1">
    <w:name w:val="Plain Text Char1"/>
    <w:basedOn w:val="DefaultParagraphFont"/>
    <w:link w:val="PlainText"/>
    <w:uiPriority w:val="99"/>
    <w:semiHidden/>
    <w:locked/>
    <w:rsid w:val="009216A8"/>
    <w:rPr>
      <w:rFonts w:ascii="Courier New" w:hAnsi="Courier New" w:cs="Courier New"/>
      <w:sz w:val="20"/>
      <w:szCs w:val="20"/>
    </w:rPr>
  </w:style>
  <w:style w:type="paragraph" w:customStyle="1" w:styleId="ConsPlusNormal">
    <w:name w:val="ConsPlusNormal"/>
    <w:uiPriority w:val="99"/>
    <w:rsid w:val="000C41D0"/>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rsid w:val="00FE5772"/>
    <w:rPr>
      <w:color w:val="0000FF"/>
      <w:u w:val="single"/>
    </w:rPr>
  </w:style>
  <w:style w:type="character" w:customStyle="1" w:styleId="HTMLPreformattedChar">
    <w:name w:val="HTML Preformatted Char"/>
    <w:uiPriority w:val="99"/>
    <w:locked/>
    <w:rsid w:val="00532094"/>
    <w:rPr>
      <w:rFonts w:ascii="Courier New" w:hAnsi="Courier New" w:cs="Courier New"/>
    </w:rPr>
  </w:style>
  <w:style w:type="paragraph" w:styleId="HTMLPreformatted">
    <w:name w:val="HTML Preformatted"/>
    <w:basedOn w:val="Normal"/>
    <w:link w:val="HTMLPreformattedChar1"/>
    <w:uiPriority w:val="99"/>
    <w:rsid w:val="00532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9216A8"/>
    <w:rPr>
      <w:rFonts w:ascii="Courier New" w:hAnsi="Courier New" w:cs="Courier New"/>
      <w:sz w:val="20"/>
      <w:szCs w:val="20"/>
    </w:rPr>
  </w:style>
  <w:style w:type="paragraph" w:styleId="ListParagraph">
    <w:name w:val="List Paragraph"/>
    <w:basedOn w:val="Normal"/>
    <w:uiPriority w:val="99"/>
    <w:qFormat/>
    <w:rsid w:val="006C08AE"/>
    <w:pPr>
      <w:ind w:left="720"/>
    </w:pPr>
  </w:style>
</w:styles>
</file>

<file path=word/webSettings.xml><?xml version="1.0" encoding="utf-8"?>
<w:webSettings xmlns:r="http://schemas.openxmlformats.org/officeDocument/2006/relationships" xmlns:w="http://schemas.openxmlformats.org/wordprocessingml/2006/main">
  <w:divs>
    <w:div w:id="1400059454">
      <w:marLeft w:val="0"/>
      <w:marRight w:val="0"/>
      <w:marTop w:val="0"/>
      <w:marBottom w:val="0"/>
      <w:divBdr>
        <w:top w:val="none" w:sz="0" w:space="0" w:color="auto"/>
        <w:left w:val="none" w:sz="0" w:space="0" w:color="auto"/>
        <w:bottom w:val="none" w:sz="0" w:space="0" w:color="auto"/>
        <w:right w:val="none" w:sz="0" w:space="0" w:color="auto"/>
      </w:divBdr>
    </w:div>
    <w:div w:id="1400059455">
      <w:marLeft w:val="0"/>
      <w:marRight w:val="0"/>
      <w:marTop w:val="0"/>
      <w:marBottom w:val="0"/>
      <w:divBdr>
        <w:top w:val="none" w:sz="0" w:space="0" w:color="auto"/>
        <w:left w:val="none" w:sz="0" w:space="0" w:color="auto"/>
        <w:bottom w:val="none" w:sz="0" w:space="0" w:color="auto"/>
        <w:right w:val="none" w:sz="0" w:space="0" w:color="auto"/>
      </w:divBdr>
    </w:div>
    <w:div w:id="1400059456">
      <w:marLeft w:val="0"/>
      <w:marRight w:val="0"/>
      <w:marTop w:val="0"/>
      <w:marBottom w:val="0"/>
      <w:divBdr>
        <w:top w:val="none" w:sz="0" w:space="0" w:color="auto"/>
        <w:left w:val="none" w:sz="0" w:space="0" w:color="auto"/>
        <w:bottom w:val="none" w:sz="0" w:space="0" w:color="auto"/>
        <w:right w:val="none" w:sz="0" w:space="0" w:color="auto"/>
      </w:divBdr>
    </w:div>
    <w:div w:id="1400059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29</Pages>
  <Words>7905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Маришка</dc:creator>
  <cp:keywords/>
  <dc:description/>
  <cp:lastModifiedBy>Leninsky</cp:lastModifiedBy>
  <cp:revision>6</cp:revision>
  <cp:lastPrinted>2017-11-16T14:43:00Z</cp:lastPrinted>
  <dcterms:created xsi:type="dcterms:W3CDTF">2023-10-30T13:07:00Z</dcterms:created>
  <dcterms:modified xsi:type="dcterms:W3CDTF">2024-10-21T12:06:00Z</dcterms:modified>
</cp:coreProperties>
</file>