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E6" w:rsidRPr="00D14303" w:rsidRDefault="000A42E6" w:rsidP="000A42E6">
      <w:pPr>
        <w:jc w:val="center"/>
        <w:rPr>
          <w:sz w:val="24"/>
          <w:szCs w:val="24"/>
        </w:rPr>
      </w:pPr>
      <w:r w:rsidRPr="00D14303">
        <w:rPr>
          <w:sz w:val="24"/>
          <w:szCs w:val="24"/>
        </w:rPr>
        <w:t>РОССИЙСКАЯ</w:t>
      </w:r>
      <w:r>
        <w:rPr>
          <w:sz w:val="24"/>
          <w:szCs w:val="24"/>
        </w:rPr>
        <w:t xml:space="preserve">    </w:t>
      </w:r>
      <w:r w:rsidRPr="00D14303">
        <w:rPr>
          <w:sz w:val="24"/>
          <w:szCs w:val="24"/>
        </w:rPr>
        <w:t>ФЕДЕРАЦИЯ</w:t>
      </w:r>
    </w:p>
    <w:p w:rsidR="000A42E6" w:rsidRPr="00D14303" w:rsidRDefault="000A42E6" w:rsidP="000A42E6">
      <w:pPr>
        <w:jc w:val="center"/>
        <w:rPr>
          <w:sz w:val="24"/>
          <w:szCs w:val="24"/>
        </w:rPr>
      </w:pPr>
      <w:r w:rsidRPr="00D14303">
        <w:rPr>
          <w:sz w:val="24"/>
          <w:szCs w:val="24"/>
        </w:rPr>
        <w:t>АДМИНИСТРАЦИЯ</w:t>
      </w:r>
      <w:r>
        <w:rPr>
          <w:sz w:val="24"/>
          <w:szCs w:val="24"/>
        </w:rPr>
        <w:t xml:space="preserve"> ЛЕНИНСКОГО  </w:t>
      </w:r>
      <w:r w:rsidRPr="00D14303">
        <w:rPr>
          <w:sz w:val="24"/>
          <w:szCs w:val="24"/>
        </w:rPr>
        <w:t>СЕЛЬСОВЕТА</w:t>
      </w:r>
      <w:r>
        <w:rPr>
          <w:sz w:val="24"/>
          <w:szCs w:val="24"/>
        </w:rPr>
        <w:t xml:space="preserve">  </w:t>
      </w:r>
      <w:r w:rsidRPr="00D14303">
        <w:rPr>
          <w:sz w:val="24"/>
          <w:szCs w:val="24"/>
        </w:rPr>
        <w:br/>
        <w:t>КАСТОРЕНСКОГО</w:t>
      </w:r>
      <w:r>
        <w:rPr>
          <w:sz w:val="24"/>
          <w:szCs w:val="24"/>
        </w:rPr>
        <w:t xml:space="preserve">   </w:t>
      </w:r>
      <w:r w:rsidRPr="00D14303">
        <w:rPr>
          <w:sz w:val="24"/>
          <w:szCs w:val="24"/>
        </w:rPr>
        <w:t>РАЙОНА</w:t>
      </w:r>
      <w:r>
        <w:rPr>
          <w:sz w:val="24"/>
          <w:szCs w:val="24"/>
        </w:rPr>
        <w:t xml:space="preserve">  </w:t>
      </w:r>
      <w:r w:rsidRPr="00D14303">
        <w:rPr>
          <w:sz w:val="24"/>
          <w:szCs w:val="24"/>
        </w:rPr>
        <w:t>КУРСКОЙ</w:t>
      </w:r>
      <w:r>
        <w:rPr>
          <w:sz w:val="24"/>
          <w:szCs w:val="24"/>
        </w:rPr>
        <w:t xml:space="preserve">  </w:t>
      </w:r>
      <w:r w:rsidRPr="00D14303">
        <w:rPr>
          <w:sz w:val="24"/>
          <w:szCs w:val="24"/>
        </w:rPr>
        <w:t>ОБЛАСТИ</w:t>
      </w:r>
    </w:p>
    <w:p w:rsidR="008A58EF" w:rsidRPr="000A42E6" w:rsidRDefault="008A58EF" w:rsidP="008A58EF">
      <w:pPr>
        <w:jc w:val="center"/>
        <w:rPr>
          <w:bCs/>
          <w:sz w:val="24"/>
          <w:szCs w:val="24"/>
          <w:lang w:eastAsia="ru-RU"/>
        </w:rPr>
      </w:pPr>
    </w:p>
    <w:p w:rsidR="008A58EF" w:rsidRPr="000A42E6" w:rsidRDefault="008A58EF" w:rsidP="008A58EF">
      <w:pPr>
        <w:jc w:val="center"/>
        <w:rPr>
          <w:bCs/>
          <w:sz w:val="24"/>
          <w:szCs w:val="24"/>
          <w:lang w:eastAsia="ru-RU"/>
        </w:rPr>
      </w:pPr>
      <w:proofErr w:type="gramStart"/>
      <w:r w:rsidRPr="000A42E6">
        <w:rPr>
          <w:bCs/>
          <w:sz w:val="24"/>
          <w:szCs w:val="24"/>
          <w:lang w:eastAsia="ru-RU"/>
        </w:rPr>
        <w:t>П</w:t>
      </w:r>
      <w:proofErr w:type="gramEnd"/>
      <w:r w:rsidRPr="000A42E6">
        <w:rPr>
          <w:bCs/>
          <w:sz w:val="24"/>
          <w:szCs w:val="24"/>
          <w:lang w:eastAsia="ru-RU"/>
        </w:rPr>
        <w:t xml:space="preserve"> О С Т А Н О В Л Е Н И Е</w:t>
      </w:r>
    </w:p>
    <w:p w:rsidR="008A58EF" w:rsidRPr="000A42E6" w:rsidRDefault="008A58EF" w:rsidP="008A58EF">
      <w:pPr>
        <w:rPr>
          <w:bCs/>
          <w:sz w:val="24"/>
          <w:szCs w:val="24"/>
          <w:lang w:eastAsia="ru-RU"/>
        </w:rPr>
      </w:pPr>
    </w:p>
    <w:p w:rsidR="000A42E6" w:rsidRDefault="008A58EF" w:rsidP="000A42E6">
      <w:pPr>
        <w:rPr>
          <w:bCs/>
          <w:sz w:val="24"/>
          <w:szCs w:val="24"/>
          <w:lang w:eastAsia="ru-RU"/>
        </w:rPr>
      </w:pPr>
      <w:r w:rsidRPr="000A42E6">
        <w:rPr>
          <w:bCs/>
          <w:sz w:val="24"/>
          <w:szCs w:val="24"/>
          <w:lang w:eastAsia="ru-RU"/>
        </w:rPr>
        <w:t xml:space="preserve">от </w:t>
      </w:r>
      <w:r w:rsidR="006554FF">
        <w:rPr>
          <w:bCs/>
          <w:sz w:val="24"/>
          <w:szCs w:val="24"/>
          <w:lang w:eastAsia="ru-RU"/>
        </w:rPr>
        <w:t>09</w:t>
      </w:r>
      <w:r w:rsidRPr="000A42E6">
        <w:rPr>
          <w:bCs/>
          <w:sz w:val="24"/>
          <w:szCs w:val="24"/>
          <w:lang w:eastAsia="ru-RU"/>
        </w:rPr>
        <w:t>.</w:t>
      </w:r>
      <w:r w:rsidR="006554FF">
        <w:rPr>
          <w:bCs/>
          <w:sz w:val="24"/>
          <w:szCs w:val="24"/>
          <w:lang w:eastAsia="ru-RU"/>
        </w:rPr>
        <w:t>01</w:t>
      </w:r>
      <w:r w:rsidRPr="000A42E6">
        <w:rPr>
          <w:bCs/>
          <w:sz w:val="24"/>
          <w:szCs w:val="24"/>
          <w:lang w:eastAsia="ru-RU"/>
        </w:rPr>
        <w:t>.20</w:t>
      </w:r>
      <w:r w:rsidR="006554FF">
        <w:rPr>
          <w:bCs/>
          <w:sz w:val="24"/>
          <w:szCs w:val="24"/>
          <w:lang w:eastAsia="ru-RU"/>
        </w:rPr>
        <w:t>25</w:t>
      </w:r>
      <w:r w:rsidR="000A42E6">
        <w:rPr>
          <w:bCs/>
          <w:sz w:val="24"/>
          <w:szCs w:val="24"/>
          <w:lang w:eastAsia="ru-RU"/>
        </w:rPr>
        <w:t xml:space="preserve">г.                                                                                                               </w:t>
      </w:r>
      <w:r w:rsidRPr="000A42E6">
        <w:rPr>
          <w:bCs/>
          <w:sz w:val="24"/>
          <w:szCs w:val="24"/>
          <w:lang w:eastAsia="ru-RU"/>
        </w:rPr>
        <w:t xml:space="preserve"> № </w:t>
      </w:r>
      <w:r w:rsidR="006554FF">
        <w:rPr>
          <w:bCs/>
          <w:sz w:val="24"/>
          <w:szCs w:val="24"/>
          <w:lang w:eastAsia="ru-RU"/>
        </w:rPr>
        <w:t>1</w:t>
      </w:r>
    </w:p>
    <w:p w:rsidR="008A58EF" w:rsidRPr="000A42E6" w:rsidRDefault="00AD26A0" w:rsidP="000A42E6">
      <w:pPr>
        <w:rPr>
          <w:bCs/>
          <w:sz w:val="24"/>
          <w:szCs w:val="24"/>
          <w:lang w:eastAsia="ru-RU"/>
        </w:rPr>
      </w:pPr>
      <w:r w:rsidRPr="000A42E6">
        <w:rPr>
          <w:sz w:val="24"/>
          <w:szCs w:val="24"/>
        </w:rPr>
        <w:t xml:space="preserve">  п. Ленинский</w:t>
      </w:r>
    </w:p>
    <w:p w:rsidR="007F0885" w:rsidRPr="000A42E6" w:rsidRDefault="007F0885" w:rsidP="008A58EF">
      <w:pPr>
        <w:rPr>
          <w:sz w:val="24"/>
          <w:szCs w:val="24"/>
        </w:rPr>
      </w:pPr>
    </w:p>
    <w:p w:rsidR="008A58EF" w:rsidRPr="000A42E6" w:rsidRDefault="000A42E6" w:rsidP="000A42E6">
      <w:pPr>
        <w:pStyle w:val="a5"/>
        <w:jc w:val="center"/>
      </w:pPr>
      <w:r w:rsidRPr="00D14303">
        <w:t>Об</w:t>
      </w:r>
      <w:r>
        <w:t xml:space="preserve"> </w:t>
      </w:r>
      <w:r w:rsidRPr="00D14303">
        <w:t>утверждении</w:t>
      </w:r>
      <w:r>
        <w:t xml:space="preserve">  </w:t>
      </w:r>
      <w:proofErr w:type="gramStart"/>
      <w:r w:rsidRPr="00D14303">
        <w:t>Порядка</w:t>
      </w:r>
      <w:r>
        <w:t xml:space="preserve"> </w:t>
      </w:r>
      <w:r w:rsidRPr="00D14303">
        <w:t>составления</w:t>
      </w:r>
      <w:r>
        <w:t xml:space="preserve"> </w:t>
      </w:r>
      <w:r w:rsidRPr="00D14303">
        <w:t>сводной</w:t>
      </w:r>
      <w:r>
        <w:t xml:space="preserve"> </w:t>
      </w:r>
      <w:r w:rsidRPr="00D14303">
        <w:t>бюджетной</w:t>
      </w:r>
      <w:r>
        <w:t xml:space="preserve"> </w:t>
      </w:r>
      <w:r w:rsidRPr="00D14303">
        <w:t>росписи</w:t>
      </w:r>
      <w:r>
        <w:t xml:space="preserve"> </w:t>
      </w:r>
      <w:r w:rsidRPr="00D14303">
        <w:t>бюджета</w:t>
      </w:r>
      <w:r>
        <w:t xml:space="preserve">  Ленинского </w:t>
      </w:r>
      <w:r w:rsidRPr="00D14303">
        <w:t>сельсовета</w:t>
      </w:r>
      <w:proofErr w:type="gramEnd"/>
      <w:r>
        <w:t xml:space="preserve"> </w:t>
      </w:r>
      <w:proofErr w:type="spellStart"/>
      <w:r w:rsidRPr="00D14303">
        <w:t>Касторенского</w:t>
      </w:r>
      <w:proofErr w:type="spellEnd"/>
      <w:r>
        <w:t xml:space="preserve"> </w:t>
      </w:r>
      <w:r w:rsidRPr="00D14303">
        <w:t>района</w:t>
      </w:r>
      <w:r>
        <w:t xml:space="preserve"> </w:t>
      </w:r>
      <w:r w:rsidRPr="00D14303">
        <w:t>Курской</w:t>
      </w:r>
      <w:r>
        <w:t xml:space="preserve"> </w:t>
      </w:r>
      <w:r w:rsidRPr="00D14303">
        <w:t>области</w:t>
      </w:r>
      <w:r>
        <w:t xml:space="preserve"> </w:t>
      </w:r>
      <w:r w:rsidRPr="00D14303">
        <w:t>бюджетных</w:t>
      </w:r>
      <w:r>
        <w:t xml:space="preserve"> </w:t>
      </w:r>
      <w:r w:rsidRPr="00D14303">
        <w:t>росписей</w:t>
      </w:r>
      <w:r>
        <w:t xml:space="preserve"> </w:t>
      </w:r>
      <w:r w:rsidRPr="00D14303">
        <w:t>главных</w:t>
      </w:r>
      <w:r>
        <w:t xml:space="preserve"> </w:t>
      </w:r>
      <w:r w:rsidRPr="00D14303">
        <w:t>распорядителей</w:t>
      </w:r>
      <w:r>
        <w:t xml:space="preserve"> </w:t>
      </w:r>
      <w:r w:rsidRPr="00D14303">
        <w:t>средств</w:t>
      </w:r>
      <w:r>
        <w:t xml:space="preserve"> </w:t>
      </w:r>
      <w:r w:rsidRPr="00D14303">
        <w:t>бюджета</w:t>
      </w:r>
      <w:r>
        <w:t xml:space="preserve"> Ленинского </w:t>
      </w:r>
      <w:r w:rsidRPr="00D14303">
        <w:t>сельсовета</w:t>
      </w:r>
      <w:r>
        <w:t xml:space="preserve"> </w:t>
      </w:r>
      <w:proofErr w:type="spellStart"/>
      <w:r w:rsidRPr="00D14303">
        <w:t>Касторенского</w:t>
      </w:r>
      <w:proofErr w:type="spellEnd"/>
      <w:r>
        <w:t xml:space="preserve"> </w:t>
      </w:r>
      <w:r w:rsidRPr="00D14303">
        <w:t>района</w:t>
      </w:r>
      <w:r>
        <w:t xml:space="preserve"> </w:t>
      </w:r>
      <w:r w:rsidRPr="00D14303">
        <w:t>Курской</w:t>
      </w:r>
      <w:r>
        <w:t xml:space="preserve"> </w:t>
      </w:r>
      <w:r w:rsidRPr="00D14303">
        <w:t>области</w:t>
      </w:r>
      <w:r>
        <w:t xml:space="preserve"> </w:t>
      </w:r>
      <w:r w:rsidRPr="00D14303">
        <w:t>(главных</w:t>
      </w:r>
      <w:r>
        <w:t xml:space="preserve"> </w:t>
      </w:r>
      <w:r w:rsidRPr="00D14303">
        <w:t>администраторов</w:t>
      </w:r>
      <w:r>
        <w:t xml:space="preserve"> </w:t>
      </w:r>
      <w:r w:rsidRPr="00D14303">
        <w:t>источников</w:t>
      </w:r>
      <w:r>
        <w:t xml:space="preserve"> </w:t>
      </w:r>
      <w:r w:rsidRPr="00D14303">
        <w:t>финансирования</w:t>
      </w:r>
      <w:r>
        <w:t xml:space="preserve"> </w:t>
      </w:r>
      <w:r w:rsidRPr="00D14303">
        <w:t>дефицита</w:t>
      </w:r>
      <w:r>
        <w:t xml:space="preserve"> </w:t>
      </w:r>
      <w:r w:rsidRPr="00D14303">
        <w:t>бюджета</w:t>
      </w:r>
      <w:r>
        <w:t xml:space="preserve"> Ленинского </w:t>
      </w:r>
      <w:r w:rsidRPr="00D14303">
        <w:t>сельсовета</w:t>
      </w:r>
      <w:r>
        <w:t xml:space="preserve"> </w:t>
      </w:r>
      <w:proofErr w:type="spellStart"/>
      <w:r w:rsidRPr="00D14303">
        <w:t>Касторенского</w:t>
      </w:r>
      <w:proofErr w:type="spellEnd"/>
      <w:r>
        <w:t xml:space="preserve"> </w:t>
      </w:r>
      <w:r w:rsidRPr="00D14303">
        <w:t>района</w:t>
      </w:r>
      <w:r>
        <w:t xml:space="preserve"> </w:t>
      </w:r>
      <w:r w:rsidRPr="00D14303">
        <w:t>Курской</w:t>
      </w:r>
      <w:r>
        <w:t xml:space="preserve"> </w:t>
      </w:r>
      <w:r w:rsidRPr="00D14303">
        <w:t>области)</w:t>
      </w:r>
      <w:r>
        <w:t xml:space="preserve"> </w:t>
      </w:r>
      <w:r w:rsidRPr="00D14303">
        <w:t>на</w:t>
      </w:r>
      <w:r>
        <w:t xml:space="preserve"> 2025 </w:t>
      </w:r>
      <w:r w:rsidRPr="00D14303">
        <w:t>год</w:t>
      </w:r>
      <w:r>
        <w:t xml:space="preserve"> </w:t>
      </w:r>
      <w:r w:rsidRPr="00D14303">
        <w:t>и</w:t>
      </w:r>
      <w:r>
        <w:t xml:space="preserve"> </w:t>
      </w:r>
      <w:r w:rsidRPr="00D14303">
        <w:t>плановый</w:t>
      </w:r>
      <w:r>
        <w:t xml:space="preserve"> </w:t>
      </w:r>
      <w:r w:rsidRPr="00D14303">
        <w:t>пери</w:t>
      </w:r>
      <w:r>
        <w:t>о</w:t>
      </w:r>
      <w:r w:rsidRPr="00D14303">
        <w:t>д</w:t>
      </w:r>
      <w:r>
        <w:t xml:space="preserve"> 2026 </w:t>
      </w:r>
      <w:r w:rsidRPr="00D14303">
        <w:t>и</w:t>
      </w:r>
      <w:r>
        <w:t xml:space="preserve"> 2027 </w:t>
      </w:r>
      <w:r w:rsidRPr="00D14303">
        <w:t>годов</w:t>
      </w:r>
    </w:p>
    <w:p w:rsidR="009561C0" w:rsidRPr="000A42E6" w:rsidRDefault="008A58EF" w:rsidP="009561C0">
      <w:pPr>
        <w:ind w:firstLine="709"/>
        <w:jc w:val="both"/>
        <w:rPr>
          <w:sz w:val="24"/>
          <w:szCs w:val="24"/>
        </w:rPr>
      </w:pPr>
      <w:proofErr w:type="gramStart"/>
      <w:r w:rsidRPr="000A42E6">
        <w:rPr>
          <w:sz w:val="24"/>
          <w:szCs w:val="24"/>
        </w:rPr>
        <w:t xml:space="preserve">В соответствии с  Бюджетным кодексом Российской Федерации, </w:t>
      </w:r>
      <w:r w:rsidR="000A42E6" w:rsidRPr="000A42E6">
        <w:rPr>
          <w:sz w:val="24"/>
          <w:szCs w:val="24"/>
        </w:rPr>
        <w:t xml:space="preserve">решением Собрания депутатов Ленинского сельсовета </w:t>
      </w:r>
      <w:proofErr w:type="spellStart"/>
      <w:r w:rsidR="000A42E6" w:rsidRPr="000A42E6">
        <w:rPr>
          <w:sz w:val="24"/>
          <w:szCs w:val="24"/>
        </w:rPr>
        <w:t>Касторенского</w:t>
      </w:r>
      <w:proofErr w:type="spellEnd"/>
      <w:r w:rsidR="000A42E6" w:rsidRPr="000A42E6">
        <w:rPr>
          <w:sz w:val="24"/>
          <w:szCs w:val="24"/>
        </w:rPr>
        <w:t xml:space="preserve"> района Курской области от 26.09.2024 № 105 «О  внесении изменений в решение Собрания депутатов Ленинского сельсовета </w:t>
      </w:r>
      <w:proofErr w:type="spellStart"/>
      <w:r w:rsidR="000A42E6" w:rsidRPr="000A42E6">
        <w:rPr>
          <w:sz w:val="24"/>
          <w:szCs w:val="24"/>
        </w:rPr>
        <w:t>Касторенского</w:t>
      </w:r>
      <w:proofErr w:type="spellEnd"/>
      <w:r w:rsidR="000A42E6" w:rsidRPr="000A42E6">
        <w:rPr>
          <w:sz w:val="24"/>
          <w:szCs w:val="24"/>
        </w:rPr>
        <w:t xml:space="preserve"> района от 18 марта </w:t>
      </w:r>
      <w:smartTag w:uri="urn:schemas-microsoft-com:office:smarttags" w:element="metricconverter">
        <w:smartTagPr>
          <w:attr w:name="ProductID" w:val="2016 г"/>
        </w:smartTagPr>
        <w:r w:rsidR="000A42E6" w:rsidRPr="000A42E6">
          <w:rPr>
            <w:sz w:val="24"/>
            <w:szCs w:val="24"/>
          </w:rPr>
          <w:t>2016 г</w:t>
        </w:r>
      </w:smartTag>
      <w:r w:rsidR="000A42E6" w:rsidRPr="000A42E6">
        <w:rPr>
          <w:sz w:val="24"/>
          <w:szCs w:val="24"/>
        </w:rPr>
        <w:t xml:space="preserve"> №136 « Об утверждении  Положения о бюджетном процессе муниципального образования «Ленинский сельсовет» </w:t>
      </w:r>
      <w:proofErr w:type="spellStart"/>
      <w:r w:rsidR="000A42E6" w:rsidRPr="000A42E6">
        <w:rPr>
          <w:sz w:val="24"/>
          <w:szCs w:val="24"/>
        </w:rPr>
        <w:t>Касторенского</w:t>
      </w:r>
      <w:proofErr w:type="spellEnd"/>
      <w:r w:rsidR="000A42E6" w:rsidRPr="000A42E6">
        <w:rPr>
          <w:sz w:val="24"/>
          <w:szCs w:val="24"/>
        </w:rPr>
        <w:t xml:space="preserve"> района Курской области»</w:t>
      </w:r>
      <w:r w:rsidR="000A42E6" w:rsidRPr="000A42E6">
        <w:rPr>
          <w:bCs/>
          <w:sz w:val="24"/>
          <w:szCs w:val="24"/>
        </w:rPr>
        <w:t xml:space="preserve"> </w:t>
      </w:r>
      <w:r w:rsidR="000A42E6" w:rsidRPr="000A42E6">
        <w:rPr>
          <w:sz w:val="24"/>
          <w:szCs w:val="24"/>
        </w:rPr>
        <w:t xml:space="preserve">(в редакции от 14.12.2021г. №17), </w:t>
      </w:r>
      <w:r w:rsidR="009561C0" w:rsidRPr="000A42E6">
        <w:rPr>
          <w:sz w:val="24"/>
          <w:szCs w:val="24"/>
        </w:rPr>
        <w:t xml:space="preserve">Администрация Ленинского сельсовета </w:t>
      </w:r>
      <w:proofErr w:type="spellStart"/>
      <w:r w:rsidR="009561C0" w:rsidRPr="000A42E6">
        <w:rPr>
          <w:sz w:val="24"/>
          <w:szCs w:val="24"/>
        </w:rPr>
        <w:t>Касторенского</w:t>
      </w:r>
      <w:proofErr w:type="spellEnd"/>
      <w:proofErr w:type="gramEnd"/>
      <w:r w:rsidR="009561C0" w:rsidRPr="000A42E6">
        <w:rPr>
          <w:sz w:val="24"/>
          <w:szCs w:val="24"/>
        </w:rPr>
        <w:t xml:space="preserve"> района Курской области</w:t>
      </w:r>
    </w:p>
    <w:p w:rsidR="008A58EF" w:rsidRPr="000A42E6" w:rsidRDefault="008A58EF" w:rsidP="008A58EF">
      <w:pPr>
        <w:jc w:val="both"/>
        <w:rPr>
          <w:sz w:val="24"/>
          <w:szCs w:val="24"/>
          <w:lang w:eastAsia="ru-RU"/>
        </w:rPr>
      </w:pPr>
      <w:r w:rsidRPr="000A42E6">
        <w:rPr>
          <w:sz w:val="24"/>
          <w:szCs w:val="24"/>
          <w:lang w:eastAsia="ru-RU"/>
        </w:rPr>
        <w:t>ПОСТАНОВЛЯЕТ:</w:t>
      </w:r>
    </w:p>
    <w:p w:rsidR="008A58EF" w:rsidRPr="000A42E6" w:rsidRDefault="008A58EF" w:rsidP="008A58EF">
      <w:pPr>
        <w:jc w:val="both"/>
        <w:rPr>
          <w:sz w:val="24"/>
          <w:szCs w:val="24"/>
          <w:lang w:eastAsia="ru-RU"/>
        </w:rPr>
      </w:pPr>
    </w:p>
    <w:p w:rsidR="008A58EF" w:rsidRPr="000A42E6" w:rsidRDefault="008A58EF" w:rsidP="000A42E6">
      <w:pPr>
        <w:jc w:val="both"/>
        <w:rPr>
          <w:sz w:val="24"/>
          <w:szCs w:val="24"/>
          <w:lang w:eastAsia="ru-RU"/>
        </w:rPr>
      </w:pPr>
      <w:r w:rsidRPr="000A42E6">
        <w:rPr>
          <w:sz w:val="24"/>
          <w:szCs w:val="24"/>
        </w:rPr>
        <w:t xml:space="preserve">     1. </w:t>
      </w:r>
      <w:r w:rsidR="000A42E6" w:rsidRPr="000A42E6">
        <w:rPr>
          <w:sz w:val="24"/>
          <w:szCs w:val="24"/>
        </w:rPr>
        <w:t xml:space="preserve">Утвердить Порядок составления и ведения сводной бюджетной росписи бюджета </w:t>
      </w:r>
      <w:r w:rsidR="000A42E6">
        <w:rPr>
          <w:sz w:val="24"/>
          <w:szCs w:val="24"/>
        </w:rPr>
        <w:t>Ленинского</w:t>
      </w:r>
      <w:r w:rsidR="000A42E6" w:rsidRPr="000A42E6">
        <w:rPr>
          <w:sz w:val="24"/>
          <w:szCs w:val="24"/>
        </w:rPr>
        <w:t xml:space="preserve"> сельсовета </w:t>
      </w:r>
      <w:proofErr w:type="spellStart"/>
      <w:r w:rsidR="000A42E6" w:rsidRPr="000A42E6">
        <w:rPr>
          <w:sz w:val="24"/>
          <w:szCs w:val="24"/>
        </w:rPr>
        <w:t>Касторенского</w:t>
      </w:r>
      <w:proofErr w:type="spellEnd"/>
      <w:r w:rsidR="000A42E6" w:rsidRPr="000A42E6">
        <w:rPr>
          <w:sz w:val="24"/>
          <w:szCs w:val="24"/>
        </w:rPr>
        <w:t xml:space="preserve"> района Курской области и бюджетных росписей главных распорядителей средств местного бюджета (главных администраторов </w:t>
      </w:r>
      <w:proofErr w:type="gramStart"/>
      <w:r w:rsidR="000A42E6" w:rsidRPr="000A42E6">
        <w:rPr>
          <w:sz w:val="24"/>
          <w:szCs w:val="24"/>
        </w:rPr>
        <w:t xml:space="preserve">источников финансирования дефицита бюджета </w:t>
      </w:r>
      <w:r w:rsidR="000A42E6">
        <w:rPr>
          <w:sz w:val="24"/>
          <w:szCs w:val="24"/>
        </w:rPr>
        <w:t>Ленинского</w:t>
      </w:r>
      <w:r w:rsidR="000A42E6" w:rsidRPr="000A42E6">
        <w:rPr>
          <w:sz w:val="24"/>
          <w:szCs w:val="24"/>
        </w:rPr>
        <w:t xml:space="preserve"> сельсовета</w:t>
      </w:r>
      <w:proofErr w:type="gramEnd"/>
      <w:r w:rsidR="000A42E6" w:rsidRPr="000A42E6">
        <w:rPr>
          <w:sz w:val="24"/>
          <w:szCs w:val="24"/>
        </w:rPr>
        <w:t xml:space="preserve"> </w:t>
      </w:r>
      <w:proofErr w:type="spellStart"/>
      <w:r w:rsidR="000A42E6" w:rsidRPr="000A42E6">
        <w:rPr>
          <w:sz w:val="24"/>
          <w:szCs w:val="24"/>
        </w:rPr>
        <w:t>Касторенского</w:t>
      </w:r>
      <w:proofErr w:type="spellEnd"/>
      <w:r w:rsidR="000A42E6" w:rsidRPr="000A42E6">
        <w:rPr>
          <w:sz w:val="24"/>
          <w:szCs w:val="24"/>
        </w:rPr>
        <w:t xml:space="preserve"> района Курской области).</w:t>
      </w:r>
      <w:r w:rsidR="000A42E6" w:rsidRPr="000A42E6">
        <w:rPr>
          <w:sz w:val="24"/>
          <w:szCs w:val="24"/>
          <w:lang w:eastAsia="ru-RU"/>
        </w:rPr>
        <w:br/>
      </w:r>
      <w:r w:rsidR="000A42E6">
        <w:rPr>
          <w:sz w:val="24"/>
          <w:szCs w:val="24"/>
          <w:lang w:eastAsia="ru-RU"/>
        </w:rPr>
        <w:t xml:space="preserve">     </w:t>
      </w:r>
      <w:r w:rsidRPr="000A42E6">
        <w:rPr>
          <w:sz w:val="24"/>
          <w:szCs w:val="24"/>
          <w:lang w:eastAsia="ru-RU"/>
        </w:rPr>
        <w:t xml:space="preserve">2.     </w:t>
      </w:r>
      <w:proofErr w:type="gramStart"/>
      <w:r w:rsidRPr="000A42E6">
        <w:rPr>
          <w:sz w:val="24"/>
          <w:szCs w:val="24"/>
          <w:lang w:eastAsia="ru-RU"/>
        </w:rPr>
        <w:t>Контроль за</w:t>
      </w:r>
      <w:proofErr w:type="gramEnd"/>
      <w:r w:rsidRPr="000A42E6">
        <w:rPr>
          <w:sz w:val="24"/>
          <w:szCs w:val="24"/>
          <w:lang w:eastAsia="ru-RU"/>
        </w:rPr>
        <w:t xml:space="preserve"> исполнением настоящего Постановления оставляю за собой.</w:t>
      </w:r>
    </w:p>
    <w:p w:rsidR="008A58EF" w:rsidRPr="000A42E6" w:rsidRDefault="008A58EF" w:rsidP="008A58EF">
      <w:pPr>
        <w:jc w:val="both"/>
        <w:rPr>
          <w:sz w:val="24"/>
          <w:szCs w:val="24"/>
          <w:lang w:eastAsia="ru-RU"/>
        </w:rPr>
      </w:pPr>
      <w:r w:rsidRPr="000A42E6">
        <w:rPr>
          <w:sz w:val="24"/>
          <w:szCs w:val="24"/>
          <w:lang w:eastAsia="ru-RU"/>
        </w:rPr>
        <w:t xml:space="preserve">     3 . Постановление вступает в силу с момента подписания.</w:t>
      </w:r>
    </w:p>
    <w:p w:rsidR="008A58EF" w:rsidRPr="000A42E6" w:rsidRDefault="008A58EF" w:rsidP="008A58EF">
      <w:pPr>
        <w:jc w:val="both"/>
        <w:rPr>
          <w:color w:val="000000"/>
          <w:spacing w:val="-3"/>
          <w:sz w:val="24"/>
          <w:szCs w:val="24"/>
          <w:lang w:eastAsia="ru-RU"/>
        </w:rPr>
      </w:pPr>
      <w:r w:rsidRPr="000A42E6">
        <w:rPr>
          <w:color w:val="000000"/>
          <w:spacing w:val="-3"/>
          <w:sz w:val="24"/>
          <w:szCs w:val="24"/>
          <w:lang w:eastAsia="ru-RU"/>
        </w:rPr>
        <w:t xml:space="preserve">     4. </w:t>
      </w:r>
      <w:proofErr w:type="gramStart"/>
      <w:r w:rsidRPr="000A42E6">
        <w:rPr>
          <w:color w:val="000000"/>
          <w:spacing w:val="-3"/>
          <w:sz w:val="24"/>
          <w:szCs w:val="24"/>
          <w:lang w:eastAsia="ru-RU"/>
        </w:rPr>
        <w:t>Разместить</w:t>
      </w:r>
      <w:proofErr w:type="gramEnd"/>
      <w:r w:rsidRPr="000A42E6">
        <w:rPr>
          <w:color w:val="000000"/>
          <w:spacing w:val="-3"/>
          <w:sz w:val="24"/>
          <w:szCs w:val="24"/>
          <w:lang w:eastAsia="ru-RU"/>
        </w:rPr>
        <w:t xml:space="preserve"> настоящее Постановление на официальном сайте Администрации </w:t>
      </w:r>
      <w:r w:rsidR="009561C0" w:rsidRPr="000A42E6">
        <w:rPr>
          <w:color w:val="000000"/>
          <w:spacing w:val="-3"/>
          <w:sz w:val="24"/>
          <w:szCs w:val="24"/>
          <w:lang w:eastAsia="ru-RU"/>
        </w:rPr>
        <w:t xml:space="preserve">Ленинского сельсовета </w:t>
      </w:r>
      <w:proofErr w:type="spellStart"/>
      <w:r w:rsidR="009561C0" w:rsidRPr="000A42E6">
        <w:rPr>
          <w:color w:val="000000"/>
          <w:spacing w:val="-3"/>
          <w:sz w:val="24"/>
          <w:szCs w:val="24"/>
          <w:lang w:eastAsia="ru-RU"/>
        </w:rPr>
        <w:t>Касторенского</w:t>
      </w:r>
      <w:proofErr w:type="spellEnd"/>
      <w:r w:rsidR="009561C0" w:rsidRPr="000A42E6">
        <w:rPr>
          <w:color w:val="000000"/>
          <w:spacing w:val="-3"/>
          <w:sz w:val="24"/>
          <w:szCs w:val="24"/>
          <w:lang w:eastAsia="ru-RU"/>
        </w:rPr>
        <w:t xml:space="preserve"> района курской области</w:t>
      </w:r>
    </w:p>
    <w:p w:rsidR="008A58EF" w:rsidRPr="000A42E6" w:rsidRDefault="008A58EF" w:rsidP="008A58EF">
      <w:pPr>
        <w:jc w:val="both"/>
        <w:rPr>
          <w:sz w:val="24"/>
          <w:szCs w:val="24"/>
          <w:lang w:eastAsia="ru-RU"/>
        </w:rPr>
      </w:pPr>
      <w:bookmarkStart w:id="0" w:name="_GoBack"/>
      <w:bookmarkEnd w:id="0"/>
    </w:p>
    <w:p w:rsidR="008A58EF" w:rsidRPr="000A42E6" w:rsidRDefault="008A58EF" w:rsidP="008A58EF">
      <w:pPr>
        <w:rPr>
          <w:sz w:val="24"/>
          <w:szCs w:val="24"/>
        </w:rPr>
      </w:pPr>
    </w:p>
    <w:p w:rsidR="008A58EF" w:rsidRPr="000A42E6" w:rsidRDefault="008A58EF" w:rsidP="008A58EF">
      <w:pPr>
        <w:autoSpaceDE w:val="0"/>
        <w:ind w:firstLine="720"/>
        <w:jc w:val="both"/>
        <w:rPr>
          <w:rFonts w:eastAsia="Arial"/>
          <w:sz w:val="24"/>
          <w:szCs w:val="24"/>
        </w:rPr>
      </w:pPr>
    </w:p>
    <w:p w:rsidR="008A58EF" w:rsidRPr="000A42E6" w:rsidRDefault="008A58EF" w:rsidP="008A58EF">
      <w:pPr>
        <w:rPr>
          <w:sz w:val="24"/>
          <w:szCs w:val="24"/>
        </w:rPr>
      </w:pPr>
    </w:p>
    <w:p w:rsidR="008A58EF" w:rsidRPr="000A42E6" w:rsidRDefault="008A58EF" w:rsidP="009561C0">
      <w:pPr>
        <w:jc w:val="both"/>
        <w:rPr>
          <w:sz w:val="24"/>
          <w:szCs w:val="24"/>
          <w:lang w:eastAsia="ru-RU"/>
        </w:rPr>
      </w:pPr>
      <w:r w:rsidRPr="000A42E6">
        <w:rPr>
          <w:sz w:val="24"/>
          <w:szCs w:val="24"/>
          <w:lang w:eastAsia="ru-RU"/>
        </w:rPr>
        <w:t xml:space="preserve">Глава </w:t>
      </w:r>
      <w:r w:rsidR="009561C0" w:rsidRPr="000A42E6">
        <w:rPr>
          <w:sz w:val="24"/>
          <w:szCs w:val="24"/>
          <w:lang w:eastAsia="ru-RU"/>
        </w:rPr>
        <w:t xml:space="preserve">Ленинского сельсовета                                              </w:t>
      </w:r>
      <w:r w:rsidR="00AD26A0" w:rsidRPr="000A42E6">
        <w:rPr>
          <w:sz w:val="24"/>
          <w:szCs w:val="24"/>
          <w:lang w:eastAsia="ru-RU"/>
        </w:rPr>
        <w:t>А. М. Лохматов</w:t>
      </w:r>
    </w:p>
    <w:p w:rsidR="008A58EF" w:rsidRPr="000A42E6" w:rsidRDefault="008A58EF" w:rsidP="008A58EF">
      <w:pPr>
        <w:ind w:left="360"/>
        <w:jc w:val="both"/>
        <w:rPr>
          <w:sz w:val="24"/>
          <w:szCs w:val="24"/>
          <w:lang w:eastAsia="ru-RU"/>
        </w:rPr>
      </w:pPr>
    </w:p>
    <w:p w:rsidR="008A58EF" w:rsidRPr="000A42E6" w:rsidRDefault="008A58EF" w:rsidP="008A58EF">
      <w:pPr>
        <w:rPr>
          <w:sz w:val="24"/>
          <w:szCs w:val="24"/>
        </w:rPr>
      </w:pPr>
    </w:p>
    <w:p w:rsidR="008A58EF" w:rsidRPr="000A42E6" w:rsidRDefault="008A58EF" w:rsidP="008A58EF">
      <w:pPr>
        <w:rPr>
          <w:sz w:val="24"/>
          <w:szCs w:val="24"/>
        </w:rPr>
      </w:pPr>
    </w:p>
    <w:p w:rsidR="008A58EF" w:rsidRPr="000A42E6" w:rsidRDefault="008A58EF" w:rsidP="008A58EF">
      <w:pPr>
        <w:spacing w:line="192" w:lineRule="auto"/>
        <w:rPr>
          <w:sz w:val="24"/>
          <w:szCs w:val="24"/>
        </w:rPr>
      </w:pPr>
    </w:p>
    <w:p w:rsidR="008A58EF" w:rsidRPr="000A42E6" w:rsidRDefault="008A58EF" w:rsidP="008A58EF">
      <w:pPr>
        <w:spacing w:line="192" w:lineRule="auto"/>
        <w:rPr>
          <w:sz w:val="24"/>
          <w:szCs w:val="24"/>
        </w:rPr>
      </w:pPr>
    </w:p>
    <w:p w:rsidR="008A58EF" w:rsidRPr="000A42E6" w:rsidRDefault="008A58EF" w:rsidP="008A58EF">
      <w:pPr>
        <w:spacing w:line="192" w:lineRule="auto"/>
        <w:rPr>
          <w:sz w:val="24"/>
          <w:szCs w:val="24"/>
        </w:rPr>
      </w:pPr>
    </w:p>
    <w:p w:rsidR="008A58EF" w:rsidRPr="000A42E6" w:rsidRDefault="00C0398A" w:rsidP="008A58EF">
      <w:pPr>
        <w:spacing w:line="192" w:lineRule="auto"/>
        <w:jc w:val="right"/>
        <w:rPr>
          <w:sz w:val="24"/>
          <w:szCs w:val="24"/>
        </w:rPr>
      </w:pPr>
      <w:r>
        <w:rPr>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41.25pt;margin-top:-14.9pt;width:220.85pt;height:21.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" strokecolor="white" strokeweight=".5pt">
            <v:textbox inset="7.45pt,3.85pt,7.45pt,3.85pt">
              <w:txbxContent>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Приложение к решению</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муниципального совета</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Шопшинского сельского поселения</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 xml:space="preserve">от </w:t>
                  </w:r>
                  <w:r>
                    <w:rPr>
                      <w:sz w:val="24"/>
                      <w:szCs w:val="24"/>
                    </w:rPr>
                    <w:t>25 апреля</w:t>
                  </w:r>
                  <w:r w:rsidRPr="0062411B">
                    <w:rPr>
                      <w:sz w:val="24"/>
                      <w:szCs w:val="24"/>
                    </w:rPr>
                    <w:t xml:space="preserve"> 201</w:t>
                  </w:r>
                  <w:r>
                    <w:rPr>
                      <w:sz w:val="24"/>
                      <w:szCs w:val="24"/>
                    </w:rPr>
                    <w:t>4</w:t>
                  </w:r>
                  <w:r w:rsidRPr="0062411B">
                    <w:rPr>
                      <w:sz w:val="24"/>
                      <w:szCs w:val="24"/>
                    </w:rPr>
                    <w:t xml:space="preserve"> года № </w:t>
                  </w:r>
                  <w:r>
                    <w:rPr>
                      <w:sz w:val="24"/>
                      <w:szCs w:val="24"/>
                    </w:rPr>
                    <w:t>177</w:t>
                  </w:r>
                </w:p>
                <w:p w:rsidR="008A58EF" w:rsidRPr="00E96AC5" w:rsidRDefault="008A58EF" w:rsidP="008A58EF">
                  <w:pPr>
                    <w:tabs>
                      <w:tab w:val="center" w:pos="4500"/>
                    </w:tabs>
                    <w:jc w:val="both"/>
                    <w:rPr>
                      <w:sz w:val="22"/>
                      <w:szCs w:val="22"/>
                    </w:rPr>
                  </w:pPr>
                </w:p>
              </w:txbxContent>
            </v:textbox>
          </v:shape>
        </w:pict>
      </w:r>
    </w:p>
    <w:p w:rsidR="000A42E6" w:rsidRDefault="000A42E6" w:rsidP="008A58EF">
      <w:pPr>
        <w:shd w:val="clear" w:color="auto" w:fill="FFFFFF"/>
        <w:spacing w:before="571"/>
        <w:ind w:left="5681" w:right="17" w:firstLine="369"/>
        <w:contextualSpacing/>
        <w:jc w:val="right"/>
        <w:rPr>
          <w:sz w:val="24"/>
          <w:szCs w:val="24"/>
        </w:rPr>
      </w:pPr>
    </w:p>
    <w:p w:rsidR="000A42E6" w:rsidRDefault="000A42E6" w:rsidP="008A58EF">
      <w:pPr>
        <w:shd w:val="clear" w:color="auto" w:fill="FFFFFF"/>
        <w:spacing w:before="571"/>
        <w:ind w:left="5681" w:right="17" w:firstLine="369"/>
        <w:contextualSpacing/>
        <w:jc w:val="right"/>
        <w:rPr>
          <w:sz w:val="24"/>
          <w:szCs w:val="24"/>
        </w:rPr>
      </w:pPr>
    </w:p>
    <w:p w:rsidR="000A42E6" w:rsidRDefault="000A42E6" w:rsidP="008A58EF">
      <w:pPr>
        <w:shd w:val="clear" w:color="auto" w:fill="FFFFFF"/>
        <w:spacing w:before="571"/>
        <w:ind w:left="5681" w:right="17" w:firstLine="369"/>
        <w:contextualSpacing/>
        <w:jc w:val="right"/>
        <w:rPr>
          <w:sz w:val="24"/>
          <w:szCs w:val="24"/>
        </w:rPr>
      </w:pPr>
    </w:p>
    <w:p w:rsidR="000A42E6" w:rsidRDefault="000A42E6" w:rsidP="008A58EF">
      <w:pPr>
        <w:shd w:val="clear" w:color="auto" w:fill="FFFFFF"/>
        <w:spacing w:before="571"/>
        <w:ind w:left="5681" w:right="17" w:firstLine="369"/>
        <w:contextualSpacing/>
        <w:jc w:val="right"/>
        <w:rPr>
          <w:sz w:val="24"/>
          <w:szCs w:val="24"/>
        </w:rPr>
      </w:pPr>
    </w:p>
    <w:p w:rsidR="000A42E6" w:rsidRDefault="000A42E6" w:rsidP="008A58EF">
      <w:pPr>
        <w:shd w:val="clear" w:color="auto" w:fill="FFFFFF"/>
        <w:spacing w:before="571"/>
        <w:ind w:left="5681" w:right="17" w:firstLine="369"/>
        <w:contextualSpacing/>
        <w:jc w:val="right"/>
        <w:rPr>
          <w:sz w:val="24"/>
          <w:szCs w:val="24"/>
        </w:rPr>
      </w:pPr>
    </w:p>
    <w:p w:rsidR="000A42E6" w:rsidRDefault="000A42E6" w:rsidP="008A58EF">
      <w:pPr>
        <w:shd w:val="clear" w:color="auto" w:fill="FFFFFF"/>
        <w:spacing w:before="571"/>
        <w:ind w:left="5681" w:right="17" w:firstLine="369"/>
        <w:contextualSpacing/>
        <w:jc w:val="right"/>
        <w:rPr>
          <w:sz w:val="24"/>
          <w:szCs w:val="24"/>
        </w:rPr>
      </w:pPr>
    </w:p>
    <w:p w:rsidR="008A58EF" w:rsidRPr="000A42E6" w:rsidRDefault="008A58EF" w:rsidP="008A58EF">
      <w:pPr>
        <w:shd w:val="clear" w:color="auto" w:fill="FFFFFF"/>
        <w:spacing w:before="571"/>
        <w:ind w:left="5681" w:right="17" w:firstLine="369"/>
        <w:contextualSpacing/>
        <w:jc w:val="right"/>
        <w:rPr>
          <w:sz w:val="24"/>
          <w:szCs w:val="24"/>
        </w:rPr>
      </w:pPr>
      <w:r w:rsidRPr="000A42E6">
        <w:rPr>
          <w:sz w:val="24"/>
          <w:szCs w:val="24"/>
        </w:rPr>
        <w:lastRenderedPageBreak/>
        <w:t>Приложение к Постановлению</w:t>
      </w:r>
    </w:p>
    <w:p w:rsidR="008A58EF" w:rsidRPr="000A42E6" w:rsidRDefault="009561C0" w:rsidP="008A58EF">
      <w:pPr>
        <w:shd w:val="clear" w:color="auto" w:fill="FFFFFF"/>
        <w:spacing w:before="571"/>
        <w:ind w:left="5681" w:right="17" w:firstLine="369"/>
        <w:contextualSpacing/>
        <w:jc w:val="right"/>
        <w:rPr>
          <w:sz w:val="24"/>
          <w:szCs w:val="24"/>
        </w:rPr>
      </w:pPr>
      <w:r w:rsidRPr="000A42E6">
        <w:rPr>
          <w:sz w:val="24"/>
          <w:szCs w:val="24"/>
        </w:rPr>
        <w:t xml:space="preserve">Администрации Ленинского сельсовета </w:t>
      </w:r>
      <w:proofErr w:type="spellStart"/>
      <w:r w:rsidRPr="000A42E6">
        <w:rPr>
          <w:sz w:val="24"/>
          <w:szCs w:val="24"/>
        </w:rPr>
        <w:t>Касторенского</w:t>
      </w:r>
      <w:proofErr w:type="spellEnd"/>
      <w:r w:rsidRPr="000A42E6">
        <w:rPr>
          <w:sz w:val="24"/>
          <w:szCs w:val="24"/>
        </w:rPr>
        <w:t xml:space="preserve"> района Курской области</w:t>
      </w:r>
    </w:p>
    <w:p w:rsidR="008A58EF" w:rsidRPr="000A42E6" w:rsidRDefault="008A58EF" w:rsidP="000A42E6">
      <w:pPr>
        <w:shd w:val="clear" w:color="auto" w:fill="FFFFFF"/>
        <w:tabs>
          <w:tab w:val="right" w:pos="8917"/>
        </w:tabs>
        <w:spacing w:before="571"/>
        <w:ind w:left="5681" w:right="17"/>
        <w:contextualSpacing/>
        <w:jc w:val="right"/>
        <w:rPr>
          <w:sz w:val="24"/>
          <w:szCs w:val="24"/>
        </w:rPr>
      </w:pPr>
      <w:r w:rsidRPr="000A42E6">
        <w:rPr>
          <w:sz w:val="24"/>
          <w:szCs w:val="24"/>
        </w:rPr>
        <w:t xml:space="preserve">от </w:t>
      </w:r>
      <w:r w:rsidR="006554FF">
        <w:rPr>
          <w:sz w:val="24"/>
          <w:szCs w:val="24"/>
        </w:rPr>
        <w:t>09.01.2025</w:t>
      </w:r>
      <w:r w:rsidRPr="000A42E6">
        <w:rPr>
          <w:sz w:val="24"/>
          <w:szCs w:val="24"/>
        </w:rPr>
        <w:t xml:space="preserve"> года №</w:t>
      </w:r>
      <w:r w:rsidR="006554FF">
        <w:rPr>
          <w:sz w:val="24"/>
          <w:szCs w:val="24"/>
        </w:rPr>
        <w:t>1</w:t>
      </w:r>
    </w:p>
    <w:p w:rsidR="008A58EF" w:rsidRPr="000A42E6" w:rsidRDefault="008A58EF" w:rsidP="008A58EF">
      <w:pPr>
        <w:spacing w:line="192" w:lineRule="auto"/>
        <w:rPr>
          <w:sz w:val="24"/>
          <w:szCs w:val="24"/>
        </w:rPr>
      </w:pPr>
    </w:p>
    <w:p w:rsidR="008A58EF" w:rsidRPr="000A42E6" w:rsidRDefault="008A58EF" w:rsidP="008A58EF">
      <w:pPr>
        <w:autoSpaceDE w:val="0"/>
        <w:spacing w:line="360" w:lineRule="auto"/>
        <w:jc w:val="center"/>
        <w:rPr>
          <w:rFonts w:eastAsia="Arial"/>
          <w:bCs/>
          <w:sz w:val="24"/>
          <w:szCs w:val="24"/>
        </w:rPr>
      </w:pPr>
    </w:p>
    <w:p w:rsidR="008A58EF" w:rsidRPr="000A42E6" w:rsidRDefault="008A58EF" w:rsidP="008A58EF">
      <w:pPr>
        <w:autoSpaceDE w:val="0"/>
        <w:spacing w:line="360" w:lineRule="auto"/>
        <w:jc w:val="center"/>
        <w:rPr>
          <w:rFonts w:eastAsia="Arial"/>
          <w:b/>
          <w:bCs/>
          <w:sz w:val="24"/>
          <w:szCs w:val="24"/>
        </w:rPr>
      </w:pPr>
    </w:p>
    <w:p w:rsidR="008A58EF" w:rsidRPr="000A42E6" w:rsidRDefault="008A58EF" w:rsidP="008A58EF">
      <w:pPr>
        <w:autoSpaceDE w:val="0"/>
        <w:jc w:val="center"/>
        <w:rPr>
          <w:rFonts w:eastAsia="Arial"/>
          <w:b/>
          <w:bCs/>
          <w:sz w:val="24"/>
          <w:szCs w:val="24"/>
        </w:rPr>
      </w:pPr>
      <w:r w:rsidRPr="000A42E6">
        <w:rPr>
          <w:rFonts w:eastAsia="Arial"/>
          <w:b/>
          <w:bCs/>
          <w:sz w:val="24"/>
          <w:szCs w:val="24"/>
        </w:rPr>
        <w:t>ПОРЯДОК</w:t>
      </w:r>
    </w:p>
    <w:p w:rsidR="008A58EF" w:rsidRPr="000A42E6" w:rsidRDefault="008A58EF" w:rsidP="008A58EF">
      <w:pPr>
        <w:autoSpaceDE w:val="0"/>
        <w:jc w:val="center"/>
        <w:rPr>
          <w:rFonts w:eastAsia="Arial"/>
          <w:b/>
          <w:bCs/>
          <w:sz w:val="24"/>
          <w:szCs w:val="24"/>
        </w:rPr>
      </w:pPr>
      <w:r w:rsidRPr="000A42E6">
        <w:rPr>
          <w:rFonts w:eastAsia="Arial"/>
          <w:b/>
          <w:bCs/>
          <w:sz w:val="24"/>
          <w:szCs w:val="24"/>
        </w:rPr>
        <w:t xml:space="preserve">составления и ведения сводной бюджетной росписи бюджета </w:t>
      </w:r>
      <w:r w:rsidR="009561C0" w:rsidRPr="000A42E6">
        <w:rPr>
          <w:rFonts w:eastAsia="Arial"/>
          <w:b/>
          <w:bCs/>
          <w:sz w:val="24"/>
          <w:szCs w:val="24"/>
        </w:rPr>
        <w:t xml:space="preserve">Ленинского сельсовета </w:t>
      </w:r>
      <w:proofErr w:type="spellStart"/>
      <w:r w:rsidR="009561C0" w:rsidRPr="000A42E6">
        <w:rPr>
          <w:rFonts w:eastAsia="Arial"/>
          <w:b/>
          <w:bCs/>
          <w:sz w:val="24"/>
          <w:szCs w:val="24"/>
        </w:rPr>
        <w:t>Касторенского</w:t>
      </w:r>
      <w:proofErr w:type="spellEnd"/>
      <w:r w:rsidR="009561C0" w:rsidRPr="000A42E6">
        <w:rPr>
          <w:rFonts w:eastAsia="Arial"/>
          <w:b/>
          <w:bCs/>
          <w:sz w:val="24"/>
          <w:szCs w:val="24"/>
        </w:rPr>
        <w:t xml:space="preserve"> района Курской области</w:t>
      </w:r>
    </w:p>
    <w:p w:rsidR="008A58EF" w:rsidRPr="000A42E6" w:rsidRDefault="008A58EF" w:rsidP="008A58EF">
      <w:pPr>
        <w:autoSpaceDE w:val="0"/>
        <w:jc w:val="both"/>
        <w:rPr>
          <w:rFonts w:eastAsia="Arial"/>
          <w:b/>
          <w:bCs/>
          <w:sz w:val="24"/>
          <w:szCs w:val="24"/>
        </w:rPr>
      </w:pPr>
    </w:p>
    <w:p w:rsidR="009561C0" w:rsidRPr="000A42E6" w:rsidRDefault="008A58EF" w:rsidP="009561C0">
      <w:pPr>
        <w:ind w:firstLine="709"/>
        <w:jc w:val="both"/>
        <w:rPr>
          <w:sz w:val="24"/>
          <w:szCs w:val="24"/>
        </w:rPr>
      </w:pPr>
      <w:proofErr w:type="gramStart"/>
      <w:r w:rsidRPr="000A42E6">
        <w:rPr>
          <w:sz w:val="24"/>
          <w:szCs w:val="24"/>
        </w:rPr>
        <w:t xml:space="preserve">Настоящий Порядок разработан в соответствии с Бюджетным кодексом Российской Федерации и </w:t>
      </w:r>
      <w:r w:rsidR="000A42E6" w:rsidRPr="000A42E6">
        <w:rPr>
          <w:sz w:val="24"/>
          <w:szCs w:val="24"/>
        </w:rPr>
        <w:t xml:space="preserve">решением Собрания депутатов Ленинского сельсовета </w:t>
      </w:r>
      <w:proofErr w:type="spellStart"/>
      <w:r w:rsidR="000A42E6" w:rsidRPr="000A42E6">
        <w:rPr>
          <w:sz w:val="24"/>
          <w:szCs w:val="24"/>
        </w:rPr>
        <w:t>Касторенского</w:t>
      </w:r>
      <w:proofErr w:type="spellEnd"/>
      <w:r w:rsidR="000A42E6" w:rsidRPr="000A42E6">
        <w:rPr>
          <w:sz w:val="24"/>
          <w:szCs w:val="24"/>
        </w:rPr>
        <w:t xml:space="preserve"> района Курской области от 26.09.2024 № 105 «О  внесении изменений в решение Собрания депутатов Ленинского сельсовета </w:t>
      </w:r>
      <w:proofErr w:type="spellStart"/>
      <w:r w:rsidR="000A42E6" w:rsidRPr="000A42E6">
        <w:rPr>
          <w:sz w:val="24"/>
          <w:szCs w:val="24"/>
        </w:rPr>
        <w:t>Касторенского</w:t>
      </w:r>
      <w:proofErr w:type="spellEnd"/>
      <w:r w:rsidR="000A42E6" w:rsidRPr="000A42E6">
        <w:rPr>
          <w:sz w:val="24"/>
          <w:szCs w:val="24"/>
        </w:rPr>
        <w:t xml:space="preserve"> района от 18 марта </w:t>
      </w:r>
      <w:smartTag w:uri="urn:schemas-microsoft-com:office:smarttags" w:element="metricconverter">
        <w:smartTagPr>
          <w:attr w:name="ProductID" w:val="2016 г"/>
        </w:smartTagPr>
        <w:r w:rsidR="000A42E6" w:rsidRPr="000A42E6">
          <w:rPr>
            <w:sz w:val="24"/>
            <w:szCs w:val="24"/>
          </w:rPr>
          <w:t>2016 г</w:t>
        </w:r>
      </w:smartTag>
      <w:r w:rsidR="000A42E6" w:rsidRPr="000A42E6">
        <w:rPr>
          <w:sz w:val="24"/>
          <w:szCs w:val="24"/>
        </w:rPr>
        <w:t xml:space="preserve"> №136 « Об утверждении  Положения о бюджетном процессе муниципального образования «Ленинский сельсовет» </w:t>
      </w:r>
      <w:proofErr w:type="spellStart"/>
      <w:r w:rsidR="000A42E6" w:rsidRPr="000A42E6">
        <w:rPr>
          <w:sz w:val="24"/>
          <w:szCs w:val="24"/>
        </w:rPr>
        <w:t>Касторенского</w:t>
      </w:r>
      <w:proofErr w:type="spellEnd"/>
      <w:r w:rsidR="000A42E6" w:rsidRPr="000A42E6">
        <w:rPr>
          <w:sz w:val="24"/>
          <w:szCs w:val="24"/>
        </w:rPr>
        <w:t xml:space="preserve"> района Курской области»</w:t>
      </w:r>
      <w:r w:rsidR="000A42E6" w:rsidRPr="000A42E6">
        <w:rPr>
          <w:bCs/>
          <w:sz w:val="24"/>
          <w:szCs w:val="24"/>
        </w:rPr>
        <w:t xml:space="preserve"> </w:t>
      </w:r>
      <w:r w:rsidR="000A42E6" w:rsidRPr="000A42E6">
        <w:rPr>
          <w:sz w:val="24"/>
          <w:szCs w:val="24"/>
        </w:rPr>
        <w:t>(в редакции от 14.12.2021г. №17</w:t>
      </w:r>
      <w:proofErr w:type="gramEnd"/>
      <w:r w:rsidR="000A42E6" w:rsidRPr="000A42E6">
        <w:rPr>
          <w:sz w:val="24"/>
          <w:szCs w:val="24"/>
        </w:rPr>
        <w:t xml:space="preserve">), </w:t>
      </w:r>
      <w:r w:rsidR="009561C0" w:rsidRPr="000A42E6">
        <w:rPr>
          <w:sz w:val="24"/>
          <w:szCs w:val="24"/>
        </w:rPr>
        <w:t xml:space="preserve"> в целях организации исполнения бюджета Ленинского сельсовета  по расходам и источникам финансирования дефицита бюджета поселения и определяет порядок составления и ведения сводной бюджетной росписи бюджета </w:t>
      </w:r>
      <w:r w:rsidR="000828A6" w:rsidRPr="000A42E6">
        <w:rPr>
          <w:sz w:val="24"/>
          <w:szCs w:val="24"/>
        </w:rPr>
        <w:t>Ленинского сельсовета</w:t>
      </w:r>
      <w:r w:rsidR="009561C0" w:rsidRPr="000A42E6">
        <w:rPr>
          <w:sz w:val="24"/>
          <w:szCs w:val="24"/>
        </w:rPr>
        <w:t xml:space="preserve">  (далее - сводная роспись).</w:t>
      </w:r>
    </w:p>
    <w:p w:rsidR="008A58EF" w:rsidRPr="000A42E6" w:rsidRDefault="008A58EF" w:rsidP="009561C0">
      <w:pPr>
        <w:jc w:val="both"/>
        <w:rPr>
          <w:sz w:val="24"/>
          <w:szCs w:val="24"/>
        </w:rPr>
      </w:pPr>
    </w:p>
    <w:p w:rsidR="008A58EF" w:rsidRPr="000A42E6" w:rsidRDefault="008A58EF" w:rsidP="008A58EF">
      <w:pPr>
        <w:jc w:val="center"/>
        <w:rPr>
          <w:b/>
          <w:sz w:val="24"/>
          <w:szCs w:val="24"/>
        </w:rPr>
      </w:pPr>
      <w:r w:rsidRPr="000A42E6">
        <w:rPr>
          <w:b/>
          <w:sz w:val="24"/>
          <w:szCs w:val="24"/>
        </w:rPr>
        <w:t>1.  Состав сводной росписи,</w:t>
      </w:r>
    </w:p>
    <w:p w:rsidR="008A58EF" w:rsidRPr="000A42E6" w:rsidRDefault="008A58EF" w:rsidP="008A58EF">
      <w:pPr>
        <w:jc w:val="center"/>
        <w:rPr>
          <w:b/>
          <w:sz w:val="24"/>
          <w:szCs w:val="24"/>
        </w:rPr>
      </w:pPr>
      <w:r w:rsidRPr="000A42E6">
        <w:rPr>
          <w:b/>
          <w:sz w:val="24"/>
          <w:szCs w:val="24"/>
        </w:rPr>
        <w:t>порядок ее составления и утверждения</w:t>
      </w:r>
    </w:p>
    <w:p w:rsidR="008A58EF" w:rsidRPr="000A42E6" w:rsidRDefault="008A58EF" w:rsidP="008A58EF">
      <w:pPr>
        <w:autoSpaceDE w:val="0"/>
        <w:spacing w:before="120"/>
        <w:ind w:firstLine="709"/>
        <w:jc w:val="both"/>
        <w:rPr>
          <w:rFonts w:eastAsia="Arial"/>
          <w:b/>
          <w:bCs/>
          <w:sz w:val="24"/>
          <w:szCs w:val="24"/>
        </w:rPr>
      </w:pPr>
    </w:p>
    <w:p w:rsidR="008A58EF" w:rsidRPr="000A42E6" w:rsidRDefault="008A58EF" w:rsidP="008A58EF">
      <w:pPr>
        <w:ind w:firstLine="720"/>
        <w:jc w:val="both"/>
        <w:rPr>
          <w:sz w:val="24"/>
          <w:szCs w:val="24"/>
        </w:rPr>
      </w:pPr>
      <w:r w:rsidRPr="000A42E6">
        <w:rPr>
          <w:sz w:val="24"/>
          <w:szCs w:val="24"/>
        </w:rPr>
        <w:t>1. В состав сводной росписи включаются:</w:t>
      </w:r>
    </w:p>
    <w:p w:rsidR="008A58EF" w:rsidRPr="000A42E6" w:rsidRDefault="008A58EF" w:rsidP="008A58EF">
      <w:pPr>
        <w:ind w:firstLine="720"/>
        <w:jc w:val="both"/>
        <w:rPr>
          <w:sz w:val="24"/>
          <w:szCs w:val="24"/>
        </w:rPr>
      </w:pPr>
      <w:r w:rsidRPr="000A42E6">
        <w:rPr>
          <w:sz w:val="24"/>
          <w:szCs w:val="24"/>
        </w:rPr>
        <w:t>1.1. Роспись расходов  бюджета поселения на текущий финансовый год (текущий финансовый год и плановый период) в разрезе ведомственной структуры расходов  бюджета поселения  (далее – ведомственная структура), по форме согласно приложению 1 к настоящему Порядку.</w:t>
      </w:r>
    </w:p>
    <w:p w:rsidR="008A58EF" w:rsidRPr="000A42E6" w:rsidRDefault="008A58EF" w:rsidP="008A58EF">
      <w:pPr>
        <w:ind w:firstLine="720"/>
        <w:jc w:val="both"/>
        <w:rPr>
          <w:sz w:val="24"/>
          <w:szCs w:val="24"/>
        </w:rPr>
      </w:pPr>
      <w:r w:rsidRPr="000A42E6">
        <w:rPr>
          <w:sz w:val="24"/>
          <w:szCs w:val="24"/>
        </w:rPr>
        <w:t xml:space="preserve">1.2. </w:t>
      </w:r>
      <w:proofErr w:type="gramStart"/>
      <w:r w:rsidRPr="000A42E6">
        <w:rPr>
          <w:sz w:val="24"/>
          <w:szCs w:val="24"/>
        </w:rPr>
        <w:t>Роспись источников внутреннего финансирования дефицита бюджета поселения на текущий финансовый год (текущий финансовый год и на плановый период) в разрезе главных администраторов источников финансирования дефицита бюджета поселения  (далее – главный Администратор источников) и кодов источников внутреннего финансирования дефицита бюджета поселения  классификации источников финансирования дефицита бюджета поселения, по форме согласно приложению 2 к настоящему Порядку.</w:t>
      </w:r>
      <w:proofErr w:type="gramEnd"/>
    </w:p>
    <w:p w:rsidR="008A58EF" w:rsidRPr="000A42E6" w:rsidRDefault="008A58EF" w:rsidP="008A58EF">
      <w:pPr>
        <w:ind w:firstLine="720"/>
        <w:jc w:val="both"/>
        <w:rPr>
          <w:sz w:val="24"/>
          <w:szCs w:val="24"/>
        </w:rPr>
      </w:pPr>
      <w:r w:rsidRPr="000A42E6">
        <w:rPr>
          <w:sz w:val="24"/>
          <w:szCs w:val="24"/>
        </w:rPr>
        <w:t>2. Сводная роспи</w:t>
      </w:r>
      <w:r w:rsidR="009561C0" w:rsidRPr="000A42E6">
        <w:rPr>
          <w:sz w:val="24"/>
          <w:szCs w:val="24"/>
        </w:rPr>
        <w:t xml:space="preserve">сь составляется  администрацией Ленинского сельсовета </w:t>
      </w:r>
      <w:proofErr w:type="spellStart"/>
      <w:r w:rsidR="009561C0" w:rsidRPr="000A42E6">
        <w:rPr>
          <w:sz w:val="24"/>
          <w:szCs w:val="24"/>
        </w:rPr>
        <w:t>Касторенского</w:t>
      </w:r>
      <w:proofErr w:type="spellEnd"/>
      <w:r w:rsidR="009561C0" w:rsidRPr="000A42E6">
        <w:rPr>
          <w:sz w:val="24"/>
          <w:szCs w:val="24"/>
        </w:rPr>
        <w:t xml:space="preserve"> района Курской области</w:t>
      </w:r>
      <w:r w:rsidRPr="000A42E6">
        <w:rPr>
          <w:sz w:val="24"/>
          <w:szCs w:val="24"/>
        </w:rPr>
        <w:t xml:space="preserve"> (далее –  Администрация)  и утверждается  Главой </w:t>
      </w:r>
      <w:r w:rsidR="009561C0" w:rsidRPr="000A42E6">
        <w:rPr>
          <w:sz w:val="24"/>
          <w:szCs w:val="24"/>
        </w:rPr>
        <w:t>Ленинского сельсовета</w:t>
      </w:r>
      <w:r w:rsidRPr="000A42E6">
        <w:rPr>
          <w:sz w:val="24"/>
          <w:szCs w:val="24"/>
        </w:rPr>
        <w:t>, не менее чем за пять рабочих дней до начала очередного финансового года, за исключением случаев, предусмотренных статьями 190 и 191 Бюджетного кодекса Российской Федерации.</w:t>
      </w:r>
    </w:p>
    <w:p w:rsidR="008A58EF" w:rsidRPr="000A42E6" w:rsidRDefault="008A58EF" w:rsidP="008A58EF">
      <w:pPr>
        <w:ind w:firstLine="720"/>
        <w:jc w:val="both"/>
        <w:rPr>
          <w:sz w:val="24"/>
          <w:szCs w:val="24"/>
        </w:rPr>
      </w:pPr>
      <w:r w:rsidRPr="000A42E6">
        <w:rPr>
          <w:sz w:val="24"/>
          <w:szCs w:val="24"/>
        </w:rPr>
        <w:t xml:space="preserve">3. Показатели утвержденной сводной росписи должны соответствовать решению </w:t>
      </w:r>
      <w:r w:rsidR="009561C0" w:rsidRPr="000A42E6">
        <w:rPr>
          <w:sz w:val="24"/>
          <w:szCs w:val="24"/>
        </w:rPr>
        <w:t xml:space="preserve">Собрания депутатов Ленинского сельсовета </w:t>
      </w:r>
      <w:proofErr w:type="spellStart"/>
      <w:r w:rsidR="009561C0" w:rsidRPr="000A42E6">
        <w:rPr>
          <w:sz w:val="24"/>
          <w:szCs w:val="24"/>
        </w:rPr>
        <w:t>Касторенского</w:t>
      </w:r>
      <w:proofErr w:type="spellEnd"/>
      <w:r w:rsidR="009561C0" w:rsidRPr="000A42E6">
        <w:rPr>
          <w:sz w:val="24"/>
          <w:szCs w:val="24"/>
        </w:rPr>
        <w:t xml:space="preserve"> района Курской области</w:t>
      </w:r>
      <w:r w:rsidRPr="000A42E6">
        <w:rPr>
          <w:sz w:val="24"/>
          <w:szCs w:val="24"/>
        </w:rPr>
        <w:t xml:space="preserve">  о бюджете </w:t>
      </w:r>
      <w:r w:rsidR="009561C0" w:rsidRPr="000A42E6">
        <w:rPr>
          <w:sz w:val="24"/>
          <w:szCs w:val="24"/>
        </w:rPr>
        <w:t>Ленинского сельсовета</w:t>
      </w:r>
      <w:r w:rsidRPr="000A42E6">
        <w:rPr>
          <w:sz w:val="24"/>
          <w:szCs w:val="24"/>
        </w:rPr>
        <w:t xml:space="preserve">  на текущий финансовый год (текущий финансовый год и плановый период) (далее – Решение).</w:t>
      </w:r>
    </w:p>
    <w:p w:rsidR="008A58EF" w:rsidRPr="000A42E6" w:rsidRDefault="008A58EF" w:rsidP="008A58EF">
      <w:pPr>
        <w:ind w:left="360"/>
        <w:jc w:val="both"/>
        <w:rPr>
          <w:sz w:val="24"/>
          <w:szCs w:val="24"/>
          <w:lang w:eastAsia="ru-RU"/>
        </w:rPr>
      </w:pPr>
      <w:r w:rsidRPr="000A42E6">
        <w:rPr>
          <w:sz w:val="24"/>
          <w:szCs w:val="24"/>
          <w:lang w:eastAsia="ru-RU"/>
        </w:rPr>
        <w:t>4. Сводная роспись является основанием для разработки и утверждения лимитов бюджетных обязатель</w:t>
      </w:r>
      <w:proofErr w:type="gramStart"/>
      <w:r w:rsidRPr="000A42E6">
        <w:rPr>
          <w:sz w:val="24"/>
          <w:szCs w:val="24"/>
          <w:lang w:eastAsia="ru-RU"/>
        </w:rPr>
        <w:t>ств гл</w:t>
      </w:r>
      <w:proofErr w:type="gramEnd"/>
      <w:r w:rsidRPr="000A42E6">
        <w:rPr>
          <w:sz w:val="24"/>
          <w:szCs w:val="24"/>
          <w:lang w:eastAsia="ru-RU"/>
        </w:rPr>
        <w:t>авным</w:t>
      </w:r>
      <w:r w:rsidR="00B613BD" w:rsidRPr="000A42E6">
        <w:rPr>
          <w:sz w:val="24"/>
          <w:szCs w:val="24"/>
          <w:lang w:eastAsia="ru-RU"/>
        </w:rPr>
        <w:t>и</w:t>
      </w:r>
      <w:r w:rsidRPr="000A42E6">
        <w:rPr>
          <w:sz w:val="24"/>
          <w:szCs w:val="24"/>
          <w:lang w:eastAsia="ru-RU"/>
        </w:rPr>
        <w:t xml:space="preserve"> распорядител</w:t>
      </w:r>
      <w:r w:rsidR="00B613BD" w:rsidRPr="000A42E6">
        <w:rPr>
          <w:sz w:val="24"/>
          <w:szCs w:val="24"/>
          <w:lang w:eastAsia="ru-RU"/>
        </w:rPr>
        <w:t>я</w:t>
      </w:r>
      <w:r w:rsidRPr="000A42E6">
        <w:rPr>
          <w:sz w:val="24"/>
          <w:szCs w:val="24"/>
          <w:lang w:eastAsia="ru-RU"/>
        </w:rPr>
        <w:t>м</w:t>
      </w:r>
      <w:r w:rsidR="00B613BD" w:rsidRPr="000A42E6">
        <w:rPr>
          <w:sz w:val="24"/>
          <w:szCs w:val="24"/>
          <w:lang w:eastAsia="ru-RU"/>
        </w:rPr>
        <w:t>и</w:t>
      </w:r>
      <w:r w:rsidRPr="000A42E6">
        <w:rPr>
          <w:sz w:val="24"/>
          <w:szCs w:val="24"/>
          <w:lang w:eastAsia="ru-RU"/>
        </w:rPr>
        <w:t xml:space="preserve">  средств местного бюджета.</w:t>
      </w:r>
    </w:p>
    <w:p w:rsidR="008A58EF" w:rsidRPr="000A42E6" w:rsidRDefault="008A58EF" w:rsidP="008A58EF">
      <w:pPr>
        <w:jc w:val="both"/>
        <w:rPr>
          <w:sz w:val="24"/>
          <w:szCs w:val="24"/>
        </w:rPr>
      </w:pPr>
    </w:p>
    <w:p w:rsidR="008A58EF" w:rsidRPr="000A42E6" w:rsidRDefault="008A58EF" w:rsidP="008A58EF">
      <w:pPr>
        <w:jc w:val="center"/>
        <w:rPr>
          <w:b/>
          <w:sz w:val="24"/>
          <w:szCs w:val="24"/>
        </w:rPr>
      </w:pPr>
      <w:r w:rsidRPr="000A42E6">
        <w:rPr>
          <w:b/>
          <w:sz w:val="24"/>
          <w:szCs w:val="24"/>
        </w:rPr>
        <w:t>2. Лимиты бюджетных обязательств</w:t>
      </w:r>
    </w:p>
    <w:p w:rsidR="008A58EF" w:rsidRPr="000A42E6" w:rsidRDefault="008A58EF" w:rsidP="008A58EF">
      <w:pPr>
        <w:jc w:val="both"/>
        <w:rPr>
          <w:sz w:val="24"/>
          <w:szCs w:val="24"/>
        </w:rPr>
      </w:pPr>
    </w:p>
    <w:p w:rsidR="008A58EF" w:rsidRPr="000A42E6" w:rsidRDefault="008A58EF" w:rsidP="008A58EF">
      <w:pPr>
        <w:ind w:firstLine="720"/>
        <w:jc w:val="both"/>
        <w:rPr>
          <w:sz w:val="24"/>
          <w:szCs w:val="24"/>
        </w:rPr>
      </w:pPr>
      <w:r w:rsidRPr="000A42E6">
        <w:rPr>
          <w:sz w:val="24"/>
          <w:szCs w:val="24"/>
        </w:rPr>
        <w:lastRenderedPageBreak/>
        <w:t>2.1. Лимиты бюджетных обязательств получателей средств бюджета поселения  (далее - получатели) открываются на текущий финансовый год (текущий финансовый год и плановый период) в разрезе ведомственной структуры, операций сектора государственного управления и дополнительной классификации в используемом программном обеспечении.</w:t>
      </w:r>
    </w:p>
    <w:p w:rsidR="008A58EF" w:rsidRPr="000A42E6" w:rsidRDefault="008A58EF" w:rsidP="008A58EF">
      <w:pPr>
        <w:ind w:firstLine="720"/>
        <w:jc w:val="both"/>
        <w:rPr>
          <w:sz w:val="24"/>
          <w:szCs w:val="24"/>
        </w:rPr>
      </w:pPr>
      <w:r w:rsidRPr="000A42E6">
        <w:rPr>
          <w:sz w:val="24"/>
          <w:szCs w:val="24"/>
        </w:rPr>
        <w:t>2.2. Лимиты бюджетных обязательств должны соответствовать показателям сводной бюджетной росписи.</w:t>
      </w:r>
    </w:p>
    <w:p w:rsidR="008A58EF" w:rsidRPr="000A42E6" w:rsidRDefault="008A58EF" w:rsidP="008A58EF">
      <w:pPr>
        <w:ind w:firstLine="720"/>
        <w:jc w:val="both"/>
        <w:rPr>
          <w:sz w:val="24"/>
          <w:szCs w:val="24"/>
        </w:rPr>
      </w:pPr>
      <w:r w:rsidRPr="000A42E6">
        <w:rPr>
          <w:sz w:val="24"/>
          <w:szCs w:val="24"/>
        </w:rPr>
        <w:t>2.3. Лимиты бюджетных обязательств утверждаются на текущий финансовый год (текущий финансовый год и плановый период) в размере бюджетных ассигнований, установленных Решением</w:t>
      </w:r>
      <w:r w:rsidR="000828A6" w:rsidRPr="000A42E6">
        <w:rPr>
          <w:sz w:val="24"/>
          <w:szCs w:val="24"/>
        </w:rPr>
        <w:t xml:space="preserve"> о бюджете Ленинского сельсовета</w:t>
      </w:r>
      <w:r w:rsidRPr="000A42E6">
        <w:rPr>
          <w:sz w:val="24"/>
          <w:szCs w:val="24"/>
        </w:rPr>
        <w:t>.</w:t>
      </w:r>
    </w:p>
    <w:p w:rsidR="008A58EF" w:rsidRPr="000A42E6" w:rsidRDefault="008A58EF" w:rsidP="008A58EF">
      <w:pPr>
        <w:jc w:val="both"/>
        <w:rPr>
          <w:sz w:val="24"/>
          <w:szCs w:val="24"/>
        </w:rPr>
      </w:pPr>
    </w:p>
    <w:p w:rsidR="008A58EF" w:rsidRPr="000A42E6" w:rsidRDefault="008A58EF" w:rsidP="008A58EF">
      <w:pPr>
        <w:jc w:val="center"/>
        <w:rPr>
          <w:b/>
          <w:sz w:val="24"/>
          <w:szCs w:val="24"/>
        </w:rPr>
      </w:pPr>
      <w:r w:rsidRPr="000A42E6">
        <w:rPr>
          <w:b/>
          <w:sz w:val="24"/>
          <w:szCs w:val="24"/>
        </w:rPr>
        <w:t>3. Доведение показателей сводной росписи и</w:t>
      </w:r>
    </w:p>
    <w:p w:rsidR="008A58EF" w:rsidRPr="000A42E6" w:rsidRDefault="008A58EF" w:rsidP="008A58EF">
      <w:pPr>
        <w:jc w:val="center"/>
        <w:rPr>
          <w:b/>
          <w:sz w:val="24"/>
          <w:szCs w:val="24"/>
        </w:rPr>
      </w:pPr>
      <w:r w:rsidRPr="000A42E6">
        <w:rPr>
          <w:b/>
          <w:sz w:val="24"/>
          <w:szCs w:val="24"/>
        </w:rPr>
        <w:t xml:space="preserve">лимитов бюджетных обязательств до получателей,   </w:t>
      </w:r>
    </w:p>
    <w:p w:rsidR="008A58EF" w:rsidRPr="000A42E6" w:rsidRDefault="008A58EF" w:rsidP="008A58EF">
      <w:pPr>
        <w:jc w:val="center"/>
        <w:rPr>
          <w:b/>
          <w:sz w:val="24"/>
          <w:szCs w:val="24"/>
        </w:rPr>
      </w:pPr>
      <w:r w:rsidRPr="000A42E6">
        <w:rPr>
          <w:b/>
          <w:sz w:val="24"/>
          <w:szCs w:val="24"/>
        </w:rPr>
        <w:t xml:space="preserve">    (главных администраторов источников)</w:t>
      </w:r>
    </w:p>
    <w:p w:rsidR="008A58EF" w:rsidRPr="000A42E6" w:rsidRDefault="008A58EF" w:rsidP="008A58EF">
      <w:pPr>
        <w:jc w:val="both"/>
        <w:rPr>
          <w:sz w:val="24"/>
          <w:szCs w:val="24"/>
        </w:rPr>
      </w:pPr>
    </w:p>
    <w:p w:rsidR="008A58EF" w:rsidRPr="000A42E6" w:rsidRDefault="008A58EF" w:rsidP="008A58EF">
      <w:pPr>
        <w:ind w:firstLine="720"/>
        <w:jc w:val="both"/>
        <w:rPr>
          <w:sz w:val="24"/>
          <w:szCs w:val="24"/>
        </w:rPr>
      </w:pPr>
      <w:r w:rsidRPr="000A42E6">
        <w:rPr>
          <w:sz w:val="24"/>
          <w:szCs w:val="24"/>
        </w:rPr>
        <w:t xml:space="preserve">Администрация </w:t>
      </w:r>
      <w:r w:rsidR="000828A6" w:rsidRPr="000A42E6">
        <w:rPr>
          <w:sz w:val="24"/>
          <w:szCs w:val="24"/>
        </w:rPr>
        <w:t xml:space="preserve">Ленинского сельсовета </w:t>
      </w:r>
      <w:r w:rsidRPr="000A42E6">
        <w:rPr>
          <w:sz w:val="24"/>
          <w:szCs w:val="24"/>
        </w:rPr>
        <w:t>в течение двух рабочих дней со дня утверждения сводной росписи и лимитов бюджетных обязательств доводит до получателей, (главных администраторов источников):</w:t>
      </w:r>
    </w:p>
    <w:p w:rsidR="008A58EF" w:rsidRPr="000A42E6" w:rsidRDefault="008A58EF" w:rsidP="008A58EF">
      <w:pPr>
        <w:ind w:firstLine="720"/>
        <w:jc w:val="both"/>
        <w:rPr>
          <w:sz w:val="24"/>
          <w:szCs w:val="24"/>
        </w:rPr>
      </w:pPr>
      <w:r w:rsidRPr="000A42E6">
        <w:rPr>
          <w:sz w:val="24"/>
          <w:szCs w:val="24"/>
        </w:rPr>
        <w:t>показатели сводной росписи по соответствующему получателю, (главному администратору источников), утвержденные по формам согласно приложениям 1 и 2 к настоящему Порядку;</w:t>
      </w:r>
    </w:p>
    <w:p w:rsidR="008A58EF" w:rsidRPr="000A42E6" w:rsidRDefault="008A58EF" w:rsidP="008A58EF">
      <w:pPr>
        <w:ind w:firstLine="720"/>
        <w:jc w:val="both"/>
        <w:rPr>
          <w:sz w:val="24"/>
          <w:szCs w:val="24"/>
        </w:rPr>
      </w:pPr>
      <w:r w:rsidRPr="000A42E6">
        <w:rPr>
          <w:sz w:val="24"/>
          <w:szCs w:val="24"/>
        </w:rPr>
        <w:t xml:space="preserve">лимиты бюджетных обязательств, утвержденные Главой </w:t>
      </w:r>
      <w:r w:rsidR="009561C0" w:rsidRPr="000A42E6">
        <w:rPr>
          <w:sz w:val="24"/>
          <w:szCs w:val="24"/>
        </w:rPr>
        <w:t>Ленинского сельсовета</w:t>
      </w:r>
      <w:r w:rsidRPr="000A42E6">
        <w:rPr>
          <w:sz w:val="24"/>
          <w:szCs w:val="24"/>
        </w:rPr>
        <w:t xml:space="preserve"> согласно приложению 3 к  настоящему Порядку.</w:t>
      </w:r>
    </w:p>
    <w:p w:rsidR="008A58EF" w:rsidRPr="000A42E6" w:rsidRDefault="008A58EF" w:rsidP="008A58EF">
      <w:pPr>
        <w:jc w:val="center"/>
        <w:rPr>
          <w:b/>
          <w:sz w:val="24"/>
          <w:szCs w:val="24"/>
        </w:rPr>
      </w:pPr>
      <w:r w:rsidRPr="000A42E6">
        <w:rPr>
          <w:b/>
          <w:sz w:val="24"/>
          <w:szCs w:val="24"/>
        </w:rPr>
        <w:t>4. Ведение сводной росписи и</w:t>
      </w:r>
    </w:p>
    <w:p w:rsidR="008A58EF" w:rsidRPr="000A42E6" w:rsidRDefault="008A58EF" w:rsidP="008A58EF">
      <w:pPr>
        <w:jc w:val="center"/>
        <w:rPr>
          <w:b/>
          <w:sz w:val="24"/>
          <w:szCs w:val="24"/>
        </w:rPr>
      </w:pPr>
      <w:r w:rsidRPr="000A42E6">
        <w:rPr>
          <w:b/>
          <w:sz w:val="24"/>
          <w:szCs w:val="24"/>
        </w:rPr>
        <w:t>изменение лимитов бюджетных обязательств</w:t>
      </w:r>
    </w:p>
    <w:p w:rsidR="008A58EF" w:rsidRPr="000A42E6" w:rsidRDefault="008A58EF" w:rsidP="008A58EF">
      <w:pPr>
        <w:ind w:left="360"/>
        <w:jc w:val="both"/>
        <w:rPr>
          <w:sz w:val="24"/>
          <w:szCs w:val="24"/>
          <w:lang w:eastAsia="ru-RU"/>
        </w:rPr>
      </w:pPr>
      <w:r w:rsidRPr="000A42E6">
        <w:rPr>
          <w:sz w:val="24"/>
          <w:szCs w:val="24"/>
          <w:lang w:eastAsia="ru-RU"/>
        </w:rPr>
        <w:t xml:space="preserve">4. Ведение сводной росписи  осуществляется  Администрацией  </w:t>
      </w:r>
      <w:r w:rsidR="009561C0" w:rsidRPr="000A42E6">
        <w:rPr>
          <w:sz w:val="24"/>
          <w:szCs w:val="24"/>
          <w:lang w:eastAsia="ru-RU"/>
        </w:rPr>
        <w:t xml:space="preserve">Ленинского сельсовета </w:t>
      </w:r>
      <w:proofErr w:type="spellStart"/>
      <w:r w:rsidR="009561C0" w:rsidRPr="000A42E6">
        <w:rPr>
          <w:sz w:val="24"/>
          <w:szCs w:val="24"/>
          <w:lang w:eastAsia="ru-RU"/>
        </w:rPr>
        <w:t>Касторенского</w:t>
      </w:r>
      <w:proofErr w:type="spellEnd"/>
      <w:r w:rsidR="009561C0" w:rsidRPr="000A42E6">
        <w:rPr>
          <w:sz w:val="24"/>
          <w:szCs w:val="24"/>
          <w:lang w:eastAsia="ru-RU"/>
        </w:rPr>
        <w:t xml:space="preserve"> района Курской области</w:t>
      </w:r>
      <w:r w:rsidRPr="000A42E6">
        <w:rPr>
          <w:sz w:val="24"/>
          <w:szCs w:val="24"/>
          <w:lang w:eastAsia="ru-RU"/>
        </w:rPr>
        <w:t xml:space="preserve"> посредством внесения изменений в показатели сводной росписи. </w:t>
      </w:r>
    </w:p>
    <w:p w:rsidR="008A58EF" w:rsidRPr="000A42E6" w:rsidRDefault="008A58EF" w:rsidP="008A58EF">
      <w:pPr>
        <w:ind w:left="360"/>
        <w:jc w:val="both"/>
        <w:rPr>
          <w:sz w:val="24"/>
          <w:szCs w:val="24"/>
          <w:lang w:eastAsia="ru-RU"/>
        </w:rPr>
      </w:pPr>
      <w:r w:rsidRPr="000A42E6">
        <w:rPr>
          <w:sz w:val="24"/>
          <w:szCs w:val="24"/>
          <w:lang w:eastAsia="ru-RU"/>
        </w:rPr>
        <w:tab/>
        <w:t xml:space="preserve">4.1. Изменение сводной росписи и лимитов бюджетных обязательств осуществляется  по предложению главного распорядителя и утверждается  Главой </w:t>
      </w:r>
      <w:r w:rsidR="009561C0" w:rsidRPr="000A42E6">
        <w:rPr>
          <w:sz w:val="24"/>
          <w:szCs w:val="24"/>
          <w:lang w:eastAsia="ru-RU"/>
        </w:rPr>
        <w:t>Ленинского сельсовета</w:t>
      </w:r>
      <w:r w:rsidRPr="000A42E6">
        <w:rPr>
          <w:sz w:val="24"/>
          <w:szCs w:val="24"/>
          <w:lang w:eastAsia="ru-RU"/>
        </w:rPr>
        <w:t>.</w:t>
      </w:r>
    </w:p>
    <w:p w:rsidR="008A58EF" w:rsidRPr="000A42E6" w:rsidRDefault="008A58EF" w:rsidP="008A58EF">
      <w:pPr>
        <w:ind w:left="360"/>
        <w:jc w:val="both"/>
        <w:rPr>
          <w:sz w:val="24"/>
          <w:szCs w:val="24"/>
          <w:lang w:eastAsia="ru-RU"/>
        </w:rPr>
      </w:pPr>
      <w:r w:rsidRPr="000A42E6">
        <w:rPr>
          <w:sz w:val="24"/>
          <w:szCs w:val="24"/>
          <w:lang w:eastAsia="ru-RU"/>
        </w:rPr>
        <w:tab/>
        <w:t>4.2. В ходе исполнения местного бюджета показатели сводной росписи  и  лимиты бюджетных обязательств могут быть изменены с последующим внесением  изменений в Решение:</w:t>
      </w:r>
    </w:p>
    <w:p w:rsidR="008A58EF" w:rsidRPr="000A42E6" w:rsidRDefault="008A58EF" w:rsidP="008A58EF">
      <w:pPr>
        <w:ind w:left="360"/>
        <w:jc w:val="both"/>
        <w:rPr>
          <w:sz w:val="24"/>
          <w:szCs w:val="24"/>
          <w:lang w:eastAsia="ru-RU"/>
        </w:rPr>
      </w:pPr>
      <w:r w:rsidRPr="000A42E6">
        <w:rPr>
          <w:sz w:val="24"/>
          <w:szCs w:val="24"/>
          <w:lang w:eastAsia="ru-RU"/>
        </w:rPr>
        <w:t xml:space="preserve">      - при изменении порядка применения бюджетной классификации Российской Федерации</w:t>
      </w:r>
      <w:r w:rsidR="009561C0" w:rsidRPr="000A42E6">
        <w:rPr>
          <w:sz w:val="24"/>
          <w:szCs w:val="24"/>
          <w:lang w:eastAsia="ru-RU"/>
        </w:rPr>
        <w:t>;</w:t>
      </w:r>
    </w:p>
    <w:p w:rsidR="008A58EF" w:rsidRPr="000A42E6" w:rsidRDefault="008A58EF" w:rsidP="008A58EF">
      <w:pPr>
        <w:ind w:left="360"/>
        <w:jc w:val="both"/>
        <w:rPr>
          <w:sz w:val="24"/>
          <w:szCs w:val="24"/>
          <w:lang w:eastAsia="ru-RU"/>
        </w:rPr>
      </w:pPr>
      <w:r w:rsidRPr="000A42E6">
        <w:rPr>
          <w:sz w:val="24"/>
          <w:szCs w:val="24"/>
          <w:lang w:eastAsia="ru-RU"/>
        </w:rPr>
        <w:tab/>
        <w:t>-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8A58EF" w:rsidRPr="000A42E6" w:rsidRDefault="008A58EF" w:rsidP="008A58EF">
      <w:pPr>
        <w:ind w:left="360"/>
        <w:jc w:val="both"/>
        <w:rPr>
          <w:sz w:val="24"/>
          <w:szCs w:val="24"/>
          <w:lang w:eastAsia="ru-RU"/>
        </w:rPr>
      </w:pPr>
      <w:r w:rsidRPr="000A42E6">
        <w:rPr>
          <w:sz w:val="24"/>
          <w:szCs w:val="24"/>
          <w:lang w:eastAsia="ru-RU"/>
        </w:rPr>
        <w:tab/>
        <w:t>- в случаях получения уведомлений об изменении бюджетных ассигнований по разделу «Межбюджетные трансферты»,  предоставляемых из  районного бюджета, и (или) платежных документов о перечислении средств из районного бюджета по  разделу «Межбюджетные трансферты»;</w:t>
      </w:r>
    </w:p>
    <w:p w:rsidR="008A58EF" w:rsidRPr="000A42E6" w:rsidRDefault="008A58EF" w:rsidP="008A58EF">
      <w:pPr>
        <w:ind w:left="360"/>
        <w:jc w:val="both"/>
        <w:rPr>
          <w:sz w:val="24"/>
          <w:szCs w:val="24"/>
          <w:lang w:eastAsia="ru-RU"/>
        </w:rPr>
      </w:pPr>
      <w:r w:rsidRPr="000A42E6">
        <w:rPr>
          <w:sz w:val="24"/>
          <w:szCs w:val="24"/>
          <w:lang w:eastAsia="ru-RU"/>
        </w:rPr>
        <w:tab/>
        <w:t xml:space="preserve">- </w:t>
      </w:r>
      <w:proofErr w:type="gramStart"/>
      <w:r w:rsidRPr="000A42E6">
        <w:rPr>
          <w:sz w:val="24"/>
          <w:szCs w:val="24"/>
          <w:lang w:eastAsia="ru-RU"/>
        </w:rP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w:t>
      </w:r>
      <w:proofErr w:type="gramEnd"/>
      <w:r w:rsidRPr="000A42E6">
        <w:rPr>
          <w:sz w:val="24"/>
          <w:szCs w:val="24"/>
          <w:lang w:eastAsia="ru-RU"/>
        </w:rPr>
        <w:t xml:space="preserve">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8A58EF" w:rsidRPr="000A42E6" w:rsidRDefault="008A58EF" w:rsidP="008A58EF">
      <w:pPr>
        <w:ind w:left="360"/>
        <w:jc w:val="both"/>
        <w:rPr>
          <w:sz w:val="24"/>
          <w:szCs w:val="24"/>
          <w:lang w:eastAsia="ru-RU"/>
        </w:rPr>
      </w:pPr>
      <w:r w:rsidRPr="000A42E6">
        <w:rPr>
          <w:sz w:val="24"/>
          <w:szCs w:val="24"/>
          <w:lang w:eastAsia="ru-RU"/>
        </w:rPr>
        <w:tab/>
        <w:t>- при наличии иных оснований, предусмотренных бюджетным законодательством.</w:t>
      </w:r>
    </w:p>
    <w:p w:rsidR="008A58EF" w:rsidRPr="000A42E6" w:rsidRDefault="008A58EF" w:rsidP="008A58EF">
      <w:pPr>
        <w:ind w:left="360"/>
        <w:jc w:val="both"/>
        <w:rPr>
          <w:sz w:val="24"/>
          <w:szCs w:val="24"/>
          <w:lang w:eastAsia="ru-RU"/>
        </w:rPr>
      </w:pPr>
      <w:r w:rsidRPr="000A42E6">
        <w:rPr>
          <w:sz w:val="24"/>
          <w:szCs w:val="24"/>
          <w:lang w:eastAsia="ru-RU"/>
        </w:rPr>
        <w:tab/>
        <w:t>3.3. Внесение изменений в сводную бюджетную роспись производится  по мере необходимости и до 30-го декабря текущего финансового года.</w:t>
      </w:r>
    </w:p>
    <w:p w:rsidR="008A58EF" w:rsidRPr="000A42E6" w:rsidRDefault="008A58EF" w:rsidP="008A58EF">
      <w:pPr>
        <w:ind w:left="360"/>
        <w:jc w:val="both"/>
        <w:rPr>
          <w:sz w:val="24"/>
          <w:szCs w:val="24"/>
          <w:lang w:eastAsia="ru-RU"/>
        </w:rPr>
      </w:pPr>
      <w:r w:rsidRPr="000A42E6">
        <w:rPr>
          <w:sz w:val="24"/>
          <w:szCs w:val="24"/>
          <w:lang w:eastAsia="ru-RU"/>
        </w:rPr>
        <w:lastRenderedPageBreak/>
        <w:tab/>
      </w:r>
    </w:p>
    <w:p w:rsidR="008A58EF" w:rsidRPr="000A42E6" w:rsidRDefault="008A58EF" w:rsidP="008A58EF">
      <w:pPr>
        <w:jc w:val="center"/>
        <w:rPr>
          <w:b/>
          <w:sz w:val="24"/>
          <w:szCs w:val="24"/>
        </w:rPr>
      </w:pPr>
      <w:r w:rsidRPr="000A42E6">
        <w:rPr>
          <w:b/>
          <w:sz w:val="24"/>
          <w:szCs w:val="24"/>
        </w:rPr>
        <w:t>5. Состав бюджетной росписи, порядок ее составления и утверждения, утверждение лимитов бюджетных обязательств</w:t>
      </w:r>
    </w:p>
    <w:p w:rsidR="008A58EF" w:rsidRPr="000A42E6" w:rsidRDefault="008A58EF" w:rsidP="008A58EF">
      <w:pPr>
        <w:jc w:val="both"/>
        <w:rPr>
          <w:sz w:val="24"/>
          <w:szCs w:val="24"/>
        </w:rPr>
      </w:pPr>
    </w:p>
    <w:p w:rsidR="008A58EF" w:rsidRPr="000A42E6" w:rsidRDefault="008A58EF" w:rsidP="008A58EF">
      <w:pPr>
        <w:ind w:firstLine="720"/>
        <w:jc w:val="both"/>
        <w:rPr>
          <w:sz w:val="24"/>
          <w:szCs w:val="24"/>
        </w:rPr>
      </w:pPr>
      <w:r w:rsidRPr="000A42E6">
        <w:rPr>
          <w:sz w:val="24"/>
          <w:szCs w:val="24"/>
        </w:rPr>
        <w:t xml:space="preserve">5.1. В состав бюджетной росписи включаются роспись расходов получателя на текущий финансовый год (текущий финансовый год и плановый период) в разрезе получателей средств бюджета </w:t>
      </w:r>
      <w:r w:rsidR="000828A6" w:rsidRPr="000A42E6">
        <w:rPr>
          <w:sz w:val="24"/>
          <w:szCs w:val="24"/>
        </w:rPr>
        <w:t>Ленинского сельсовета,</w:t>
      </w:r>
      <w:r w:rsidRPr="000A42E6">
        <w:rPr>
          <w:sz w:val="24"/>
          <w:szCs w:val="24"/>
        </w:rPr>
        <w:t xml:space="preserve"> разделов, подразделов, целевых статей, видов расходов, операций сектора государственного управления и дополнительной классификации. </w:t>
      </w:r>
    </w:p>
    <w:p w:rsidR="008A58EF" w:rsidRPr="000A42E6" w:rsidRDefault="008A58EF" w:rsidP="008A58EF">
      <w:pPr>
        <w:ind w:firstLine="840"/>
        <w:jc w:val="both"/>
        <w:rPr>
          <w:sz w:val="24"/>
          <w:szCs w:val="24"/>
        </w:rPr>
      </w:pPr>
      <w:r w:rsidRPr="000A42E6">
        <w:rPr>
          <w:sz w:val="24"/>
          <w:szCs w:val="24"/>
        </w:rPr>
        <w:t>5.2. Бюджетная роспись составляется и утверждается получателем в соответствии с показателями сводной росписи по соответствующему получателю.</w:t>
      </w:r>
    </w:p>
    <w:p w:rsidR="008A58EF" w:rsidRPr="000A42E6" w:rsidRDefault="008A58EF" w:rsidP="008A58EF">
      <w:pPr>
        <w:ind w:firstLine="840"/>
        <w:jc w:val="both"/>
        <w:rPr>
          <w:sz w:val="24"/>
          <w:szCs w:val="24"/>
        </w:rPr>
      </w:pPr>
      <w:r w:rsidRPr="000A42E6">
        <w:rPr>
          <w:sz w:val="24"/>
          <w:szCs w:val="24"/>
        </w:rPr>
        <w:t xml:space="preserve">5.3. Лимиты бюджетных </w:t>
      </w:r>
      <w:proofErr w:type="gramStart"/>
      <w:r w:rsidRPr="000A42E6">
        <w:rPr>
          <w:sz w:val="24"/>
          <w:szCs w:val="24"/>
        </w:rPr>
        <w:t>обязательств получателей средств бюджета поселения</w:t>
      </w:r>
      <w:proofErr w:type="gramEnd"/>
      <w:r w:rsidRPr="000A42E6">
        <w:rPr>
          <w:sz w:val="24"/>
          <w:szCs w:val="24"/>
        </w:rPr>
        <w:t xml:space="preserve"> утверждаются  получателем в пределах, установленных для получателя лимитов бюджетных обязательств, в ведении которого они находятся.</w:t>
      </w:r>
    </w:p>
    <w:p w:rsidR="008A58EF" w:rsidRPr="000A42E6" w:rsidRDefault="008A58EF" w:rsidP="008A58EF">
      <w:pPr>
        <w:jc w:val="both"/>
        <w:rPr>
          <w:sz w:val="24"/>
          <w:szCs w:val="24"/>
        </w:rPr>
      </w:pPr>
    </w:p>
    <w:p w:rsidR="008A58EF" w:rsidRPr="000A42E6" w:rsidRDefault="008A58EF" w:rsidP="008A58EF">
      <w:pPr>
        <w:jc w:val="center"/>
        <w:rPr>
          <w:b/>
          <w:sz w:val="24"/>
          <w:szCs w:val="24"/>
        </w:rPr>
      </w:pPr>
      <w:r w:rsidRPr="000A42E6">
        <w:rPr>
          <w:b/>
          <w:sz w:val="24"/>
          <w:szCs w:val="24"/>
        </w:rPr>
        <w:t>6.  Доведение бюджетной росписи, лимитов бюджетных обязательств</w:t>
      </w:r>
    </w:p>
    <w:p w:rsidR="008A58EF" w:rsidRPr="000A42E6" w:rsidRDefault="008A58EF" w:rsidP="008A58EF">
      <w:pPr>
        <w:jc w:val="center"/>
        <w:rPr>
          <w:b/>
          <w:sz w:val="24"/>
          <w:szCs w:val="24"/>
        </w:rPr>
      </w:pPr>
      <w:r w:rsidRPr="000A42E6">
        <w:rPr>
          <w:b/>
          <w:sz w:val="24"/>
          <w:szCs w:val="24"/>
        </w:rPr>
        <w:t>до  получателей  средств бюджета поселения</w:t>
      </w:r>
    </w:p>
    <w:p w:rsidR="008A58EF" w:rsidRPr="000A42E6" w:rsidRDefault="008A58EF" w:rsidP="008A58EF">
      <w:pPr>
        <w:jc w:val="both"/>
        <w:rPr>
          <w:sz w:val="24"/>
          <w:szCs w:val="24"/>
        </w:rPr>
      </w:pPr>
    </w:p>
    <w:p w:rsidR="008A58EF" w:rsidRPr="000A42E6" w:rsidRDefault="008A58EF" w:rsidP="008A58EF">
      <w:pPr>
        <w:ind w:firstLine="840"/>
        <w:jc w:val="both"/>
        <w:rPr>
          <w:sz w:val="24"/>
          <w:szCs w:val="24"/>
        </w:rPr>
      </w:pPr>
      <w:r w:rsidRPr="000A42E6">
        <w:rPr>
          <w:sz w:val="24"/>
          <w:szCs w:val="24"/>
        </w:rPr>
        <w:t xml:space="preserve">Получатели доводят показатели бюджетной </w:t>
      </w:r>
      <w:proofErr w:type="gramStart"/>
      <w:r w:rsidRPr="000A42E6">
        <w:rPr>
          <w:sz w:val="24"/>
          <w:szCs w:val="24"/>
        </w:rPr>
        <w:t>росписи</w:t>
      </w:r>
      <w:proofErr w:type="gramEnd"/>
      <w:r w:rsidRPr="000A42E6">
        <w:rPr>
          <w:sz w:val="24"/>
          <w:szCs w:val="24"/>
        </w:rPr>
        <w:t xml:space="preserve"> и лимиты бюджетных обязательств до соответствующих подведомственных получателей средств бюджета поселения  до начала текущего финансового года, за исключением случаев, предусмотренных статьями 190 и 191 Бюджетного кодекса Российской Федерации.</w:t>
      </w:r>
    </w:p>
    <w:p w:rsidR="008A58EF" w:rsidRPr="000A42E6" w:rsidRDefault="008A58EF" w:rsidP="008A58EF">
      <w:pPr>
        <w:jc w:val="both"/>
        <w:rPr>
          <w:sz w:val="24"/>
          <w:szCs w:val="24"/>
        </w:rPr>
      </w:pPr>
    </w:p>
    <w:p w:rsidR="008A58EF" w:rsidRPr="000A42E6" w:rsidRDefault="008A58EF" w:rsidP="008A58EF">
      <w:pPr>
        <w:jc w:val="center"/>
        <w:rPr>
          <w:b/>
          <w:sz w:val="24"/>
          <w:szCs w:val="24"/>
        </w:rPr>
      </w:pPr>
      <w:r w:rsidRPr="000A42E6">
        <w:rPr>
          <w:b/>
          <w:sz w:val="24"/>
          <w:szCs w:val="24"/>
        </w:rPr>
        <w:t>7.  Ведение бюджетной росписи и изменение</w:t>
      </w:r>
    </w:p>
    <w:p w:rsidR="008A58EF" w:rsidRPr="000A42E6" w:rsidRDefault="008A58EF" w:rsidP="008A58EF">
      <w:pPr>
        <w:jc w:val="center"/>
        <w:rPr>
          <w:b/>
          <w:sz w:val="24"/>
          <w:szCs w:val="24"/>
        </w:rPr>
      </w:pPr>
      <w:r w:rsidRPr="000A42E6">
        <w:rPr>
          <w:b/>
          <w:sz w:val="24"/>
          <w:szCs w:val="24"/>
        </w:rPr>
        <w:t>лимитов бюджетных обязательств</w:t>
      </w:r>
    </w:p>
    <w:p w:rsidR="008A58EF" w:rsidRPr="000A42E6" w:rsidRDefault="008A58EF" w:rsidP="008A58EF">
      <w:pPr>
        <w:jc w:val="both"/>
        <w:rPr>
          <w:sz w:val="24"/>
          <w:szCs w:val="24"/>
        </w:rPr>
      </w:pPr>
    </w:p>
    <w:p w:rsidR="008A58EF" w:rsidRPr="000A42E6" w:rsidRDefault="008A58EF" w:rsidP="008A58EF">
      <w:pPr>
        <w:ind w:firstLine="840"/>
        <w:jc w:val="both"/>
        <w:rPr>
          <w:sz w:val="24"/>
          <w:szCs w:val="24"/>
        </w:rPr>
      </w:pPr>
      <w:r w:rsidRPr="000A42E6">
        <w:rPr>
          <w:sz w:val="24"/>
          <w:szCs w:val="24"/>
        </w:rPr>
        <w:t>7.1. Ведение бюджетной росписи и изменение лимитов бюджетных обязательств осуществляет получателем посредством внесения изменений в показатели бюджетной росписи и лимиты бюджетных обязательств (далее – изменение бюджетной росписи и лимитов бюджетных обязательств).</w:t>
      </w:r>
    </w:p>
    <w:p w:rsidR="008A58EF" w:rsidRPr="000A42E6" w:rsidRDefault="008A58EF" w:rsidP="008A58EF">
      <w:pPr>
        <w:ind w:firstLine="840"/>
        <w:jc w:val="both"/>
        <w:rPr>
          <w:sz w:val="24"/>
          <w:szCs w:val="24"/>
        </w:rPr>
      </w:pPr>
      <w:r w:rsidRPr="000A42E6">
        <w:rPr>
          <w:sz w:val="24"/>
          <w:szCs w:val="24"/>
        </w:rPr>
        <w:t xml:space="preserve">7.2. Изменение бюджетной росписи и лимитов бюджетных обязательств, приводящие к изменению показателей сводной росписи,  осуществляется в соответствии с основаниями, установленными Бюджетным кодексом Российской Федерации, и с учетом особенностей исполнения бюджета </w:t>
      </w:r>
      <w:r w:rsidR="00AD26A0" w:rsidRPr="000A42E6">
        <w:rPr>
          <w:sz w:val="24"/>
          <w:szCs w:val="24"/>
        </w:rPr>
        <w:t>Ленинского сельсовета</w:t>
      </w:r>
      <w:r w:rsidRPr="000A42E6">
        <w:rPr>
          <w:sz w:val="24"/>
          <w:szCs w:val="24"/>
        </w:rPr>
        <w:t>, установленных Решением</w:t>
      </w:r>
      <w:r w:rsidR="00AD26A0" w:rsidRPr="000A42E6">
        <w:rPr>
          <w:sz w:val="24"/>
          <w:szCs w:val="24"/>
        </w:rPr>
        <w:t xml:space="preserve"> о бюджете</w:t>
      </w:r>
      <w:r w:rsidRPr="000A42E6">
        <w:rPr>
          <w:sz w:val="24"/>
          <w:szCs w:val="24"/>
        </w:rPr>
        <w:t xml:space="preserve">. </w:t>
      </w:r>
    </w:p>
    <w:p w:rsidR="008A58EF" w:rsidRPr="000A42E6" w:rsidRDefault="008A58EF" w:rsidP="008A58EF">
      <w:pPr>
        <w:ind w:firstLine="840"/>
        <w:jc w:val="both"/>
        <w:rPr>
          <w:sz w:val="24"/>
          <w:szCs w:val="24"/>
        </w:rPr>
      </w:pPr>
      <w:r w:rsidRPr="000A42E6">
        <w:rPr>
          <w:sz w:val="24"/>
          <w:szCs w:val="24"/>
        </w:rPr>
        <w:t>7.3. Изменение бюджетной росписи и лимитов бюджетных обязательств, не приводящее к изменению показателей сводной росписи и лимитов бюджетных обязательств,  осуществляется получателем  на основании письменного обращения получателя средств бюджета поселения, находящегося в его ведении.</w:t>
      </w:r>
    </w:p>
    <w:p w:rsidR="008A58EF" w:rsidRPr="000A42E6" w:rsidRDefault="008A58EF" w:rsidP="008A58EF">
      <w:pPr>
        <w:ind w:left="360"/>
        <w:jc w:val="both"/>
        <w:rPr>
          <w:sz w:val="24"/>
          <w:szCs w:val="24"/>
          <w:lang w:eastAsia="ru-RU"/>
        </w:rPr>
      </w:pPr>
    </w:p>
    <w:p w:rsidR="008A58EF" w:rsidRPr="000A42E6" w:rsidRDefault="008A58EF" w:rsidP="008A58EF">
      <w:pPr>
        <w:ind w:left="360"/>
        <w:jc w:val="both"/>
        <w:rPr>
          <w:sz w:val="24"/>
          <w:szCs w:val="24"/>
          <w:lang w:eastAsia="ru-RU"/>
        </w:rPr>
      </w:pPr>
    </w:p>
    <w:p w:rsidR="008A58EF" w:rsidRPr="000A42E6" w:rsidRDefault="008A58EF" w:rsidP="008A58EF">
      <w:pPr>
        <w:ind w:left="360"/>
        <w:jc w:val="both"/>
        <w:rPr>
          <w:sz w:val="24"/>
          <w:szCs w:val="24"/>
          <w:lang w:eastAsia="ru-RU"/>
        </w:rPr>
      </w:pPr>
    </w:p>
    <w:p w:rsidR="008A58EF" w:rsidRPr="000A42E6" w:rsidRDefault="008A58EF" w:rsidP="008A58EF">
      <w:pPr>
        <w:ind w:left="360"/>
        <w:jc w:val="both"/>
        <w:rPr>
          <w:sz w:val="24"/>
          <w:szCs w:val="24"/>
          <w:lang w:eastAsia="ru-RU"/>
        </w:rPr>
      </w:pPr>
    </w:p>
    <w:p w:rsidR="008A58EF" w:rsidRPr="000A42E6" w:rsidRDefault="008A58EF" w:rsidP="000828A6">
      <w:pPr>
        <w:jc w:val="both"/>
        <w:rPr>
          <w:sz w:val="24"/>
          <w:szCs w:val="24"/>
          <w:lang w:eastAsia="ru-RU"/>
        </w:rPr>
      </w:pPr>
    </w:p>
    <w:p w:rsidR="000828A6" w:rsidRPr="000A42E6" w:rsidRDefault="000828A6" w:rsidP="000828A6">
      <w:pPr>
        <w:jc w:val="both"/>
        <w:rPr>
          <w:sz w:val="24"/>
          <w:szCs w:val="24"/>
          <w:lang w:eastAsia="ru-RU"/>
        </w:rPr>
      </w:pPr>
    </w:p>
    <w:p w:rsidR="008A58EF" w:rsidRDefault="008A58EF" w:rsidP="008A58EF">
      <w:pPr>
        <w:ind w:left="360"/>
        <w:jc w:val="both"/>
        <w:rPr>
          <w:sz w:val="24"/>
          <w:szCs w:val="24"/>
          <w:lang w:eastAsia="ru-RU"/>
        </w:rPr>
      </w:pPr>
    </w:p>
    <w:p w:rsidR="000A42E6" w:rsidRDefault="000A42E6" w:rsidP="008A58EF">
      <w:pPr>
        <w:ind w:left="360"/>
        <w:jc w:val="both"/>
        <w:rPr>
          <w:sz w:val="24"/>
          <w:szCs w:val="24"/>
          <w:lang w:eastAsia="ru-RU"/>
        </w:rPr>
      </w:pPr>
    </w:p>
    <w:p w:rsidR="000A42E6" w:rsidRDefault="000A42E6" w:rsidP="008A58EF">
      <w:pPr>
        <w:ind w:left="360"/>
        <w:jc w:val="both"/>
        <w:rPr>
          <w:sz w:val="24"/>
          <w:szCs w:val="24"/>
          <w:lang w:eastAsia="ru-RU"/>
        </w:rPr>
      </w:pPr>
    </w:p>
    <w:p w:rsidR="000A42E6" w:rsidRDefault="000A42E6" w:rsidP="008A58EF">
      <w:pPr>
        <w:ind w:left="360"/>
        <w:jc w:val="both"/>
        <w:rPr>
          <w:sz w:val="24"/>
          <w:szCs w:val="24"/>
          <w:lang w:eastAsia="ru-RU"/>
        </w:rPr>
      </w:pPr>
    </w:p>
    <w:p w:rsidR="000A42E6" w:rsidRDefault="000A42E6" w:rsidP="008A58EF">
      <w:pPr>
        <w:ind w:left="360"/>
        <w:jc w:val="both"/>
        <w:rPr>
          <w:sz w:val="24"/>
          <w:szCs w:val="24"/>
          <w:lang w:eastAsia="ru-RU"/>
        </w:rPr>
      </w:pPr>
    </w:p>
    <w:p w:rsidR="000A42E6" w:rsidRDefault="000A42E6" w:rsidP="008A58EF">
      <w:pPr>
        <w:ind w:left="360"/>
        <w:jc w:val="both"/>
        <w:rPr>
          <w:sz w:val="24"/>
          <w:szCs w:val="24"/>
          <w:lang w:eastAsia="ru-RU"/>
        </w:rPr>
      </w:pPr>
    </w:p>
    <w:p w:rsidR="000A42E6" w:rsidRDefault="000A42E6" w:rsidP="008A58EF">
      <w:pPr>
        <w:ind w:left="360"/>
        <w:jc w:val="both"/>
        <w:rPr>
          <w:sz w:val="24"/>
          <w:szCs w:val="24"/>
          <w:lang w:eastAsia="ru-RU"/>
        </w:rPr>
      </w:pPr>
    </w:p>
    <w:p w:rsidR="000A42E6" w:rsidRPr="000A42E6" w:rsidRDefault="000A42E6" w:rsidP="008A58EF">
      <w:pPr>
        <w:ind w:left="360"/>
        <w:jc w:val="both"/>
        <w:rPr>
          <w:sz w:val="24"/>
          <w:szCs w:val="24"/>
          <w:lang w:eastAsia="ru-RU"/>
        </w:rPr>
      </w:pPr>
    </w:p>
    <w:p w:rsidR="008A58EF" w:rsidRPr="000A42E6" w:rsidRDefault="008A58EF" w:rsidP="008A58EF">
      <w:pPr>
        <w:ind w:left="360"/>
        <w:jc w:val="right"/>
        <w:rPr>
          <w:sz w:val="24"/>
          <w:szCs w:val="24"/>
          <w:lang w:eastAsia="ru-RU"/>
        </w:rPr>
      </w:pPr>
      <w:r w:rsidRPr="000A42E6">
        <w:rPr>
          <w:sz w:val="24"/>
          <w:szCs w:val="24"/>
          <w:lang w:eastAsia="ru-RU"/>
        </w:rPr>
        <w:lastRenderedPageBreak/>
        <w:t>Приложение 1</w:t>
      </w:r>
    </w:p>
    <w:p w:rsidR="008A58EF" w:rsidRPr="000A42E6" w:rsidRDefault="008A58EF" w:rsidP="008A58EF">
      <w:pPr>
        <w:ind w:left="360"/>
        <w:jc w:val="right"/>
        <w:rPr>
          <w:sz w:val="24"/>
          <w:szCs w:val="24"/>
          <w:lang w:eastAsia="ru-RU"/>
        </w:rPr>
      </w:pPr>
      <w:r w:rsidRPr="000A42E6">
        <w:rPr>
          <w:sz w:val="24"/>
          <w:szCs w:val="24"/>
          <w:lang w:eastAsia="ru-RU"/>
        </w:rPr>
        <w:t>к Порядку</w:t>
      </w:r>
    </w:p>
    <w:p w:rsidR="008A58EF" w:rsidRPr="000A42E6" w:rsidRDefault="008A58EF" w:rsidP="008A58EF">
      <w:pPr>
        <w:ind w:left="360"/>
        <w:jc w:val="right"/>
        <w:rPr>
          <w:sz w:val="24"/>
          <w:szCs w:val="24"/>
          <w:lang w:eastAsia="ru-RU"/>
        </w:rPr>
      </w:pPr>
      <w:r w:rsidRPr="000A42E6">
        <w:rPr>
          <w:sz w:val="24"/>
          <w:szCs w:val="24"/>
          <w:lang w:eastAsia="ru-RU"/>
        </w:rPr>
        <w:t xml:space="preserve">составления и ведения </w:t>
      </w:r>
      <w:proofErr w:type="gramStart"/>
      <w:r w:rsidRPr="000A42E6">
        <w:rPr>
          <w:sz w:val="24"/>
          <w:szCs w:val="24"/>
          <w:lang w:eastAsia="ru-RU"/>
        </w:rPr>
        <w:t>сводной</w:t>
      </w:r>
      <w:proofErr w:type="gramEnd"/>
    </w:p>
    <w:p w:rsidR="008A58EF" w:rsidRPr="000A42E6" w:rsidRDefault="008A58EF" w:rsidP="008A58EF">
      <w:pPr>
        <w:ind w:left="360"/>
        <w:jc w:val="right"/>
        <w:rPr>
          <w:sz w:val="24"/>
          <w:szCs w:val="24"/>
          <w:lang w:eastAsia="ru-RU"/>
        </w:rPr>
      </w:pPr>
      <w:r w:rsidRPr="000A42E6">
        <w:rPr>
          <w:sz w:val="24"/>
          <w:szCs w:val="24"/>
          <w:lang w:eastAsia="ru-RU"/>
        </w:rPr>
        <w:t>бюджетной росписи</w:t>
      </w:r>
    </w:p>
    <w:p w:rsidR="008A58EF" w:rsidRPr="000A42E6" w:rsidRDefault="008A58EF" w:rsidP="008A58EF">
      <w:pPr>
        <w:ind w:left="360"/>
        <w:jc w:val="right"/>
        <w:rPr>
          <w:sz w:val="24"/>
          <w:szCs w:val="24"/>
          <w:lang w:eastAsia="ru-RU"/>
        </w:rPr>
      </w:pPr>
      <w:r w:rsidRPr="000A42E6">
        <w:rPr>
          <w:sz w:val="24"/>
          <w:szCs w:val="24"/>
          <w:lang w:eastAsia="ru-RU"/>
        </w:rPr>
        <w:t xml:space="preserve">бюджета </w:t>
      </w:r>
      <w:r w:rsidR="000828A6" w:rsidRPr="000A42E6">
        <w:rPr>
          <w:sz w:val="24"/>
          <w:szCs w:val="24"/>
          <w:lang w:eastAsia="ru-RU"/>
        </w:rPr>
        <w:t>Ленинского сельсовета</w:t>
      </w:r>
    </w:p>
    <w:p w:rsidR="008A58EF" w:rsidRPr="000A42E6" w:rsidRDefault="000828A6" w:rsidP="008A58EF">
      <w:pPr>
        <w:ind w:left="360"/>
        <w:jc w:val="right"/>
        <w:rPr>
          <w:sz w:val="24"/>
          <w:szCs w:val="24"/>
          <w:lang w:eastAsia="ru-RU"/>
        </w:rPr>
      </w:pPr>
      <w:proofErr w:type="spellStart"/>
      <w:r w:rsidRPr="000A42E6">
        <w:rPr>
          <w:sz w:val="24"/>
          <w:szCs w:val="24"/>
          <w:lang w:eastAsia="ru-RU"/>
        </w:rPr>
        <w:t>Касторенского</w:t>
      </w:r>
      <w:proofErr w:type="spellEnd"/>
      <w:r w:rsidRPr="000A42E6">
        <w:rPr>
          <w:sz w:val="24"/>
          <w:szCs w:val="24"/>
          <w:lang w:eastAsia="ru-RU"/>
        </w:rPr>
        <w:t xml:space="preserve"> района Курской области</w:t>
      </w:r>
    </w:p>
    <w:p w:rsidR="008A58EF" w:rsidRPr="000A42E6" w:rsidRDefault="008A58EF" w:rsidP="008A58EF">
      <w:pPr>
        <w:ind w:left="360"/>
        <w:jc w:val="right"/>
        <w:rPr>
          <w:sz w:val="24"/>
          <w:szCs w:val="24"/>
          <w:lang w:eastAsia="ru-RU"/>
        </w:rPr>
      </w:pPr>
    </w:p>
    <w:p w:rsidR="008A58EF" w:rsidRPr="000A42E6" w:rsidRDefault="008A58EF" w:rsidP="008A58EF">
      <w:pPr>
        <w:ind w:left="360"/>
        <w:jc w:val="right"/>
        <w:rPr>
          <w:sz w:val="24"/>
          <w:szCs w:val="24"/>
          <w:lang w:eastAsia="ru-RU"/>
        </w:rPr>
      </w:pPr>
    </w:p>
    <w:p w:rsidR="008A58EF" w:rsidRPr="000A42E6" w:rsidRDefault="008A58EF" w:rsidP="008A58EF">
      <w:pPr>
        <w:ind w:left="360"/>
        <w:jc w:val="right"/>
        <w:rPr>
          <w:sz w:val="24"/>
          <w:szCs w:val="24"/>
          <w:lang w:eastAsia="ru-RU"/>
        </w:rPr>
      </w:pPr>
      <w:r w:rsidRPr="000A42E6">
        <w:rPr>
          <w:sz w:val="24"/>
          <w:szCs w:val="24"/>
          <w:lang w:eastAsia="ru-RU"/>
        </w:rPr>
        <w:t>УТВЕРЖДЕНО</w:t>
      </w:r>
    </w:p>
    <w:p w:rsidR="008A58EF" w:rsidRPr="000A42E6" w:rsidRDefault="008A58EF" w:rsidP="008A58EF">
      <w:pPr>
        <w:ind w:left="360"/>
        <w:jc w:val="right"/>
        <w:rPr>
          <w:sz w:val="24"/>
          <w:szCs w:val="24"/>
          <w:lang w:eastAsia="ru-RU"/>
        </w:rPr>
      </w:pPr>
      <w:r w:rsidRPr="000A42E6">
        <w:rPr>
          <w:sz w:val="24"/>
          <w:szCs w:val="24"/>
          <w:lang w:eastAsia="ru-RU"/>
        </w:rPr>
        <w:t xml:space="preserve">Глава </w:t>
      </w:r>
      <w:r w:rsidR="000828A6" w:rsidRPr="000A42E6">
        <w:rPr>
          <w:sz w:val="24"/>
          <w:szCs w:val="24"/>
          <w:lang w:eastAsia="ru-RU"/>
        </w:rPr>
        <w:t>Ленинского сельсовета</w:t>
      </w:r>
    </w:p>
    <w:p w:rsidR="008A58EF" w:rsidRPr="000A42E6" w:rsidRDefault="008A58EF" w:rsidP="008A58EF">
      <w:pPr>
        <w:ind w:left="360"/>
        <w:jc w:val="right"/>
        <w:rPr>
          <w:sz w:val="24"/>
          <w:szCs w:val="24"/>
          <w:lang w:eastAsia="ru-RU"/>
        </w:rPr>
      </w:pPr>
      <w:r w:rsidRPr="000A42E6">
        <w:rPr>
          <w:sz w:val="24"/>
          <w:szCs w:val="24"/>
          <w:lang w:eastAsia="ru-RU"/>
        </w:rPr>
        <w:t>______________</w:t>
      </w:r>
      <w:r w:rsidR="00DD2133" w:rsidRPr="000A42E6">
        <w:rPr>
          <w:sz w:val="24"/>
          <w:szCs w:val="24"/>
          <w:lang w:eastAsia="ru-RU"/>
        </w:rPr>
        <w:t>А.</w:t>
      </w:r>
      <w:r w:rsidR="000828A6" w:rsidRPr="000A42E6">
        <w:rPr>
          <w:sz w:val="24"/>
          <w:szCs w:val="24"/>
          <w:lang w:eastAsia="ru-RU"/>
        </w:rPr>
        <w:t xml:space="preserve"> М. Лохматов</w:t>
      </w:r>
    </w:p>
    <w:p w:rsidR="008A58EF" w:rsidRPr="000A42E6" w:rsidRDefault="008A58EF" w:rsidP="008A58EF">
      <w:pPr>
        <w:ind w:left="360"/>
        <w:jc w:val="right"/>
        <w:rPr>
          <w:sz w:val="24"/>
          <w:szCs w:val="24"/>
          <w:lang w:eastAsia="ru-RU"/>
        </w:rPr>
      </w:pPr>
      <w:r w:rsidRPr="000A42E6">
        <w:rPr>
          <w:sz w:val="24"/>
          <w:szCs w:val="24"/>
          <w:lang w:eastAsia="ru-RU"/>
        </w:rPr>
        <w:t>«___»_____________20   г.</w:t>
      </w:r>
    </w:p>
    <w:tbl>
      <w:tblPr>
        <w:tblW w:w="9160" w:type="dxa"/>
        <w:tblInd w:w="93" w:type="dxa"/>
        <w:tblLook w:val="04A0"/>
      </w:tblPr>
      <w:tblGrid>
        <w:gridCol w:w="1707"/>
        <w:gridCol w:w="1119"/>
        <w:gridCol w:w="1048"/>
        <w:gridCol w:w="1035"/>
        <w:gridCol w:w="1140"/>
        <w:gridCol w:w="1101"/>
        <w:gridCol w:w="1265"/>
        <w:gridCol w:w="1265"/>
      </w:tblGrid>
      <w:tr w:rsidR="000547A6" w:rsidRPr="000A42E6" w:rsidTr="000547A6">
        <w:trPr>
          <w:trHeight w:val="660"/>
        </w:trPr>
        <w:tc>
          <w:tcPr>
            <w:tcW w:w="1849" w:type="dxa"/>
            <w:tcBorders>
              <w:top w:val="nil"/>
              <w:left w:val="nil"/>
              <w:bottom w:val="nil"/>
              <w:right w:val="nil"/>
            </w:tcBorders>
            <w:shd w:val="clear" w:color="auto" w:fill="auto"/>
            <w:vAlign w:val="center"/>
            <w:hideMark/>
          </w:tcPr>
          <w:p w:rsidR="000547A6" w:rsidRPr="000A42E6" w:rsidRDefault="000547A6" w:rsidP="000547A6">
            <w:pPr>
              <w:suppressAutoHyphens w:val="0"/>
              <w:spacing w:after="200" w:line="276" w:lineRule="auto"/>
              <w:rPr>
                <w:sz w:val="24"/>
                <w:szCs w:val="24"/>
                <w:lang w:eastAsia="ru-RU"/>
              </w:rPr>
            </w:pPr>
          </w:p>
        </w:tc>
        <w:tc>
          <w:tcPr>
            <w:tcW w:w="1248"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913"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902"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990"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1053"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1109"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1096"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r>
      <w:tr w:rsidR="000547A6" w:rsidRPr="000A42E6" w:rsidTr="000547A6">
        <w:trPr>
          <w:trHeight w:val="435"/>
        </w:trPr>
        <w:tc>
          <w:tcPr>
            <w:tcW w:w="9160" w:type="dxa"/>
            <w:gridSpan w:val="8"/>
            <w:tcBorders>
              <w:top w:val="nil"/>
              <w:left w:val="nil"/>
              <w:bottom w:val="nil"/>
              <w:right w:val="nil"/>
            </w:tcBorders>
            <w:shd w:val="clear" w:color="auto" w:fill="auto"/>
            <w:vAlign w:val="center"/>
            <w:hideMark/>
          </w:tcPr>
          <w:p w:rsidR="00BA71B9" w:rsidRPr="000A42E6" w:rsidRDefault="00BA71B9" w:rsidP="00BA71B9">
            <w:pPr>
              <w:suppressAutoHyphens w:val="0"/>
              <w:jc w:val="center"/>
              <w:rPr>
                <w:b/>
                <w:bCs/>
                <w:sz w:val="24"/>
                <w:szCs w:val="24"/>
                <w:lang w:eastAsia="ru-RU"/>
              </w:rPr>
            </w:pPr>
            <w:r w:rsidRPr="000A42E6">
              <w:rPr>
                <w:b/>
                <w:bCs/>
                <w:sz w:val="24"/>
                <w:szCs w:val="24"/>
                <w:lang w:eastAsia="ru-RU"/>
              </w:rPr>
              <w:t xml:space="preserve">СВОДНАЯ  БЮДЖЕТНАЯ </w:t>
            </w:r>
            <w:r w:rsidR="000547A6" w:rsidRPr="000A42E6">
              <w:rPr>
                <w:b/>
                <w:bCs/>
                <w:sz w:val="24"/>
                <w:szCs w:val="24"/>
                <w:lang w:eastAsia="ru-RU"/>
              </w:rPr>
              <w:t xml:space="preserve">РОСПИСЬ </w:t>
            </w:r>
          </w:p>
          <w:p w:rsidR="000547A6" w:rsidRPr="000A42E6" w:rsidRDefault="000828A6" w:rsidP="00BA71B9">
            <w:pPr>
              <w:suppressAutoHyphens w:val="0"/>
              <w:jc w:val="center"/>
              <w:rPr>
                <w:b/>
                <w:bCs/>
                <w:sz w:val="24"/>
                <w:szCs w:val="24"/>
                <w:lang w:eastAsia="ru-RU"/>
              </w:rPr>
            </w:pPr>
            <w:r w:rsidRPr="000A42E6">
              <w:rPr>
                <w:b/>
                <w:bCs/>
                <w:sz w:val="24"/>
                <w:szCs w:val="24"/>
                <w:lang w:eastAsia="ru-RU"/>
              </w:rPr>
              <w:t>БЮДЖЕТА ЛЕНИНСКОГО СЕЛЬСОВЕТА КАСТОРЕНСКОГО РАЙОНА КУРСКОЙ ОБЛАСТИ</w:t>
            </w:r>
          </w:p>
        </w:tc>
      </w:tr>
      <w:tr w:rsidR="000547A6" w:rsidRPr="000A42E6" w:rsidTr="000547A6">
        <w:trPr>
          <w:trHeight w:val="420"/>
        </w:trPr>
        <w:tc>
          <w:tcPr>
            <w:tcW w:w="9160" w:type="dxa"/>
            <w:gridSpan w:val="8"/>
            <w:tcBorders>
              <w:top w:val="nil"/>
              <w:left w:val="nil"/>
              <w:bottom w:val="nil"/>
              <w:right w:val="nil"/>
            </w:tcBorders>
            <w:shd w:val="clear" w:color="auto" w:fill="auto"/>
            <w:vAlign w:val="bottom"/>
            <w:hideMark/>
          </w:tcPr>
          <w:p w:rsidR="000547A6" w:rsidRPr="000A42E6" w:rsidRDefault="000547A6" w:rsidP="000547A6">
            <w:pPr>
              <w:suppressAutoHyphens w:val="0"/>
              <w:jc w:val="center"/>
              <w:rPr>
                <w:b/>
                <w:bCs/>
                <w:sz w:val="24"/>
                <w:szCs w:val="24"/>
                <w:lang w:eastAsia="ru-RU"/>
              </w:rPr>
            </w:pPr>
            <w:r w:rsidRPr="000A42E6">
              <w:rPr>
                <w:b/>
                <w:bCs/>
                <w:sz w:val="24"/>
                <w:szCs w:val="24"/>
                <w:lang w:eastAsia="ru-RU"/>
              </w:rPr>
              <w:t>НА</w:t>
            </w:r>
            <w:r w:rsidRPr="000A42E6">
              <w:rPr>
                <w:sz w:val="24"/>
                <w:szCs w:val="24"/>
                <w:lang w:eastAsia="ru-RU"/>
              </w:rPr>
              <w:t>_________________________________</w:t>
            </w:r>
          </w:p>
        </w:tc>
      </w:tr>
      <w:tr w:rsidR="000547A6" w:rsidRPr="000A42E6" w:rsidTr="000547A6">
        <w:trPr>
          <w:trHeight w:val="255"/>
        </w:trPr>
        <w:tc>
          <w:tcPr>
            <w:tcW w:w="9160" w:type="dxa"/>
            <w:gridSpan w:val="8"/>
            <w:tcBorders>
              <w:top w:val="nil"/>
              <w:left w:val="nil"/>
              <w:bottom w:val="nil"/>
              <w:right w:val="nil"/>
            </w:tcBorders>
            <w:shd w:val="clear" w:color="auto" w:fill="auto"/>
            <w:hideMark/>
          </w:tcPr>
          <w:p w:rsidR="000547A6" w:rsidRPr="000A42E6" w:rsidRDefault="000547A6" w:rsidP="000547A6">
            <w:pPr>
              <w:suppressAutoHyphens w:val="0"/>
              <w:jc w:val="center"/>
              <w:rPr>
                <w:sz w:val="24"/>
                <w:szCs w:val="24"/>
                <w:lang w:eastAsia="ru-RU"/>
              </w:rPr>
            </w:pPr>
            <w:r w:rsidRPr="000A42E6">
              <w:rPr>
                <w:sz w:val="24"/>
                <w:szCs w:val="24"/>
                <w:lang w:eastAsia="ru-RU"/>
              </w:rPr>
              <w:t>(текущий финансовый год и плановый период)</w:t>
            </w:r>
          </w:p>
        </w:tc>
      </w:tr>
      <w:tr w:rsidR="000547A6" w:rsidRPr="000A42E6" w:rsidTr="000547A6">
        <w:trPr>
          <w:trHeight w:val="210"/>
        </w:trPr>
        <w:tc>
          <w:tcPr>
            <w:tcW w:w="9160" w:type="dxa"/>
            <w:gridSpan w:val="8"/>
            <w:tcBorders>
              <w:top w:val="nil"/>
              <w:left w:val="nil"/>
              <w:bottom w:val="nil"/>
              <w:right w:val="nil"/>
            </w:tcBorders>
            <w:shd w:val="clear" w:color="auto" w:fill="auto"/>
            <w:hideMark/>
          </w:tcPr>
          <w:p w:rsidR="000547A6" w:rsidRPr="000A42E6" w:rsidRDefault="000547A6" w:rsidP="000547A6">
            <w:pPr>
              <w:suppressAutoHyphens w:val="0"/>
              <w:jc w:val="center"/>
              <w:rPr>
                <w:sz w:val="24"/>
                <w:szCs w:val="24"/>
                <w:lang w:eastAsia="ru-RU"/>
              </w:rPr>
            </w:pPr>
          </w:p>
        </w:tc>
      </w:tr>
      <w:tr w:rsidR="000547A6" w:rsidRPr="000A42E6" w:rsidTr="000547A6">
        <w:trPr>
          <w:trHeight w:val="390"/>
        </w:trPr>
        <w:tc>
          <w:tcPr>
            <w:tcW w:w="1849"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1248"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913"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902"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990"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1053" w:type="dxa"/>
            <w:tcBorders>
              <w:top w:val="nil"/>
              <w:left w:val="nil"/>
              <w:bottom w:val="nil"/>
              <w:right w:val="nil"/>
            </w:tcBorders>
            <w:shd w:val="clear" w:color="auto" w:fill="auto"/>
            <w:vAlign w:val="center"/>
            <w:hideMark/>
          </w:tcPr>
          <w:p w:rsidR="000547A6" w:rsidRPr="000A42E6" w:rsidRDefault="000547A6" w:rsidP="000547A6">
            <w:pPr>
              <w:suppressAutoHyphens w:val="0"/>
              <w:jc w:val="center"/>
              <w:rPr>
                <w:sz w:val="24"/>
                <w:szCs w:val="24"/>
                <w:lang w:eastAsia="ru-RU"/>
              </w:rPr>
            </w:pPr>
          </w:p>
        </w:tc>
        <w:tc>
          <w:tcPr>
            <w:tcW w:w="2205" w:type="dxa"/>
            <w:gridSpan w:val="2"/>
            <w:tcBorders>
              <w:top w:val="nil"/>
              <w:left w:val="nil"/>
              <w:bottom w:val="single" w:sz="4" w:space="0" w:color="auto"/>
              <w:right w:val="nil"/>
            </w:tcBorders>
            <w:shd w:val="clear" w:color="auto" w:fill="auto"/>
            <w:vAlign w:val="center"/>
            <w:hideMark/>
          </w:tcPr>
          <w:p w:rsidR="000547A6" w:rsidRPr="000A42E6" w:rsidRDefault="000547A6" w:rsidP="000547A6">
            <w:pPr>
              <w:suppressAutoHyphens w:val="0"/>
              <w:jc w:val="right"/>
              <w:rPr>
                <w:sz w:val="24"/>
                <w:szCs w:val="24"/>
                <w:lang w:eastAsia="ru-RU"/>
              </w:rPr>
            </w:pPr>
            <w:r w:rsidRPr="000A42E6">
              <w:rPr>
                <w:sz w:val="24"/>
                <w:szCs w:val="24"/>
                <w:lang w:eastAsia="ru-RU"/>
              </w:rPr>
              <w:t>(рублей)</w:t>
            </w:r>
          </w:p>
        </w:tc>
      </w:tr>
      <w:tr w:rsidR="000547A6" w:rsidRPr="000A42E6" w:rsidTr="000547A6">
        <w:trPr>
          <w:trHeight w:val="480"/>
        </w:trPr>
        <w:tc>
          <w:tcPr>
            <w:tcW w:w="1849" w:type="dxa"/>
            <w:tcBorders>
              <w:top w:val="single" w:sz="4" w:space="0" w:color="auto"/>
              <w:left w:val="single" w:sz="4" w:space="0" w:color="auto"/>
              <w:bottom w:val="nil"/>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xml:space="preserve">Наименование </w:t>
            </w:r>
          </w:p>
        </w:tc>
        <w:tc>
          <w:tcPr>
            <w:tcW w:w="4053" w:type="dxa"/>
            <w:gridSpan w:val="4"/>
            <w:tcBorders>
              <w:top w:val="single" w:sz="4" w:space="0" w:color="auto"/>
              <w:left w:val="nil"/>
              <w:bottom w:val="single" w:sz="4" w:space="0" w:color="auto"/>
              <w:right w:val="nil"/>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Код</w:t>
            </w:r>
          </w:p>
        </w:tc>
        <w:tc>
          <w:tcPr>
            <w:tcW w:w="32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xml:space="preserve">Сумма на год </w:t>
            </w:r>
          </w:p>
        </w:tc>
      </w:tr>
      <w:tr w:rsidR="000547A6" w:rsidRPr="000A42E6" w:rsidTr="000547A6">
        <w:trPr>
          <w:trHeight w:val="1357"/>
        </w:trPr>
        <w:tc>
          <w:tcPr>
            <w:tcW w:w="1849" w:type="dxa"/>
            <w:tcBorders>
              <w:top w:val="nil"/>
              <w:left w:val="single" w:sz="4" w:space="0" w:color="auto"/>
              <w:bottom w:val="single" w:sz="4" w:space="0" w:color="auto"/>
              <w:right w:val="single" w:sz="4" w:space="0" w:color="auto"/>
            </w:tcBorders>
            <w:shd w:val="clear" w:color="auto" w:fill="auto"/>
            <w:hideMark/>
          </w:tcPr>
          <w:p w:rsidR="000547A6" w:rsidRPr="000A42E6" w:rsidRDefault="000547A6" w:rsidP="000547A6">
            <w:pPr>
              <w:suppressAutoHyphens w:val="0"/>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hideMark/>
          </w:tcPr>
          <w:p w:rsidR="000547A6" w:rsidRPr="000A42E6" w:rsidRDefault="000547A6" w:rsidP="000547A6">
            <w:pPr>
              <w:suppressAutoHyphens w:val="0"/>
              <w:jc w:val="center"/>
              <w:rPr>
                <w:sz w:val="24"/>
                <w:szCs w:val="24"/>
                <w:lang w:eastAsia="ru-RU"/>
              </w:rPr>
            </w:pPr>
            <w:r w:rsidRPr="000A42E6">
              <w:rPr>
                <w:sz w:val="24"/>
                <w:szCs w:val="24"/>
                <w:lang w:eastAsia="ru-RU"/>
              </w:rPr>
              <w:t xml:space="preserve">главного </w:t>
            </w:r>
            <w:proofErr w:type="spellStart"/>
            <w:proofErr w:type="gramStart"/>
            <w:r w:rsidRPr="000A42E6">
              <w:rPr>
                <w:sz w:val="24"/>
                <w:szCs w:val="24"/>
                <w:lang w:eastAsia="ru-RU"/>
              </w:rPr>
              <w:t>распоря-дителя</w:t>
            </w:r>
            <w:proofErr w:type="spellEnd"/>
            <w:proofErr w:type="gramEnd"/>
            <w:r w:rsidRPr="000A42E6">
              <w:rPr>
                <w:sz w:val="24"/>
                <w:szCs w:val="24"/>
                <w:lang w:eastAsia="ru-RU"/>
              </w:rPr>
              <w:t xml:space="preserve"> средств  бюджета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xml:space="preserve">раздела, </w:t>
            </w:r>
            <w:proofErr w:type="spellStart"/>
            <w:proofErr w:type="gramStart"/>
            <w:r w:rsidRPr="000A42E6">
              <w:rPr>
                <w:sz w:val="24"/>
                <w:szCs w:val="24"/>
                <w:lang w:eastAsia="ru-RU"/>
              </w:rPr>
              <w:t>подраз-дела</w:t>
            </w:r>
            <w:proofErr w:type="spellEnd"/>
            <w:proofErr w:type="gramEnd"/>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xml:space="preserve">целевой статьи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xml:space="preserve">вида расходов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xml:space="preserve">текущий </w:t>
            </w:r>
            <w:proofErr w:type="spellStart"/>
            <w:proofErr w:type="gramStart"/>
            <w:r w:rsidRPr="000A42E6">
              <w:rPr>
                <w:sz w:val="24"/>
                <w:szCs w:val="24"/>
                <w:lang w:eastAsia="ru-RU"/>
              </w:rPr>
              <w:t>финан-совый</w:t>
            </w:r>
            <w:proofErr w:type="spellEnd"/>
            <w:proofErr w:type="gramEnd"/>
            <w:r w:rsidRPr="000A42E6">
              <w:rPr>
                <w:sz w:val="24"/>
                <w:szCs w:val="24"/>
                <w:lang w:eastAsia="ru-RU"/>
              </w:rPr>
              <w:t xml:space="preserve">                      год</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I год планового периода</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II год планового периода</w:t>
            </w:r>
          </w:p>
        </w:tc>
      </w:tr>
      <w:tr w:rsidR="000547A6" w:rsidRPr="000A42E6" w:rsidTr="000547A6">
        <w:trPr>
          <w:trHeight w:val="225"/>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1</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3</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4</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5</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7</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8</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r w:rsidR="000547A6" w:rsidRPr="000A42E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A42E6" w:rsidRDefault="000547A6" w:rsidP="000547A6">
            <w:pPr>
              <w:suppressAutoHyphens w:val="0"/>
              <w:rPr>
                <w:sz w:val="24"/>
                <w:szCs w:val="24"/>
                <w:lang w:eastAsia="ru-RU"/>
              </w:rPr>
            </w:pPr>
            <w:r w:rsidRPr="000A42E6">
              <w:rPr>
                <w:sz w:val="24"/>
                <w:szCs w:val="24"/>
                <w:lang w:eastAsia="ru-RU"/>
              </w:rPr>
              <w:t>Итого расходов</w:t>
            </w:r>
          </w:p>
        </w:tc>
        <w:tc>
          <w:tcPr>
            <w:tcW w:w="1248"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A42E6" w:rsidRDefault="000547A6" w:rsidP="000547A6">
            <w:pPr>
              <w:suppressAutoHyphens w:val="0"/>
              <w:jc w:val="center"/>
              <w:rPr>
                <w:sz w:val="24"/>
                <w:szCs w:val="24"/>
                <w:lang w:eastAsia="ru-RU"/>
              </w:rPr>
            </w:pPr>
            <w:r w:rsidRPr="000A42E6">
              <w:rPr>
                <w:sz w:val="24"/>
                <w:szCs w:val="24"/>
                <w:lang w:eastAsia="ru-RU"/>
              </w:rPr>
              <w:t> </w:t>
            </w:r>
          </w:p>
        </w:tc>
      </w:tr>
    </w:tbl>
    <w:p w:rsidR="008A58EF" w:rsidRPr="000A42E6" w:rsidRDefault="008A58EF" w:rsidP="008A58EF">
      <w:pPr>
        <w:ind w:left="360"/>
        <w:jc w:val="center"/>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left="360"/>
        <w:jc w:val="center"/>
        <w:rPr>
          <w:b/>
          <w:sz w:val="24"/>
          <w:szCs w:val="24"/>
          <w:lang w:eastAsia="ru-RU"/>
        </w:rPr>
      </w:pPr>
    </w:p>
    <w:p w:rsidR="008A58EF" w:rsidRPr="000A42E6" w:rsidRDefault="008A58EF" w:rsidP="008A58EF">
      <w:pPr>
        <w:ind w:left="360"/>
        <w:rPr>
          <w:sz w:val="24"/>
          <w:szCs w:val="24"/>
          <w:lang w:eastAsia="ru-RU"/>
        </w:rPr>
      </w:pPr>
      <w:r w:rsidRPr="000A42E6">
        <w:rPr>
          <w:sz w:val="24"/>
          <w:szCs w:val="24"/>
          <w:lang w:eastAsia="ru-RU"/>
        </w:rPr>
        <w:t>Исполнитель</w:t>
      </w:r>
      <w:r w:rsidR="000547A6" w:rsidRPr="000A42E6">
        <w:rPr>
          <w:sz w:val="24"/>
          <w:szCs w:val="24"/>
          <w:lang w:eastAsia="ru-RU"/>
        </w:rPr>
        <w:t xml:space="preserve"> ____________________________</w:t>
      </w:r>
    </w:p>
    <w:p w:rsidR="008A58EF" w:rsidRPr="000A42E6" w:rsidRDefault="008A58EF" w:rsidP="008A58EF">
      <w:pPr>
        <w:ind w:left="360"/>
        <w:rPr>
          <w:sz w:val="24"/>
          <w:szCs w:val="24"/>
          <w:lang w:eastAsia="ru-RU"/>
        </w:rPr>
      </w:pPr>
    </w:p>
    <w:p w:rsidR="008A58EF" w:rsidRPr="000A42E6" w:rsidRDefault="008A58EF" w:rsidP="008A58EF">
      <w:pPr>
        <w:ind w:left="360"/>
        <w:rPr>
          <w:sz w:val="24"/>
          <w:szCs w:val="24"/>
          <w:lang w:eastAsia="ru-RU"/>
        </w:rPr>
      </w:pPr>
    </w:p>
    <w:p w:rsidR="000828A6" w:rsidRPr="000A42E6" w:rsidRDefault="000828A6" w:rsidP="008A58EF">
      <w:pPr>
        <w:ind w:left="360"/>
        <w:rPr>
          <w:sz w:val="24"/>
          <w:szCs w:val="24"/>
          <w:lang w:eastAsia="ru-RU"/>
        </w:rPr>
      </w:pPr>
    </w:p>
    <w:p w:rsidR="000828A6" w:rsidRPr="000A42E6" w:rsidRDefault="000828A6" w:rsidP="008A58EF">
      <w:pPr>
        <w:ind w:left="360"/>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left="360"/>
        <w:rPr>
          <w:sz w:val="24"/>
          <w:szCs w:val="24"/>
          <w:lang w:eastAsia="ru-RU"/>
        </w:rPr>
      </w:pPr>
    </w:p>
    <w:p w:rsidR="008A58EF" w:rsidRPr="000A42E6" w:rsidRDefault="000828A6" w:rsidP="008A58EF">
      <w:pPr>
        <w:ind w:left="360"/>
        <w:jc w:val="right"/>
        <w:rPr>
          <w:sz w:val="24"/>
          <w:szCs w:val="24"/>
          <w:lang w:eastAsia="ru-RU"/>
        </w:rPr>
      </w:pPr>
      <w:r w:rsidRPr="000A42E6">
        <w:rPr>
          <w:sz w:val="24"/>
          <w:szCs w:val="24"/>
          <w:lang w:eastAsia="ru-RU"/>
        </w:rPr>
        <w:t>П</w:t>
      </w:r>
      <w:r w:rsidR="008A58EF" w:rsidRPr="000A42E6">
        <w:rPr>
          <w:sz w:val="24"/>
          <w:szCs w:val="24"/>
          <w:lang w:eastAsia="ru-RU"/>
        </w:rPr>
        <w:t>риложение 2</w:t>
      </w:r>
    </w:p>
    <w:p w:rsidR="008A58EF" w:rsidRPr="000A42E6" w:rsidRDefault="008A58EF" w:rsidP="008A58EF">
      <w:pPr>
        <w:ind w:left="360"/>
        <w:jc w:val="right"/>
        <w:rPr>
          <w:sz w:val="24"/>
          <w:szCs w:val="24"/>
          <w:lang w:eastAsia="ru-RU"/>
        </w:rPr>
      </w:pPr>
      <w:r w:rsidRPr="000A42E6">
        <w:rPr>
          <w:sz w:val="24"/>
          <w:szCs w:val="24"/>
          <w:lang w:eastAsia="ru-RU"/>
        </w:rPr>
        <w:t>к Порядку</w:t>
      </w:r>
    </w:p>
    <w:p w:rsidR="008A58EF" w:rsidRPr="000A42E6" w:rsidRDefault="008A58EF" w:rsidP="008A58EF">
      <w:pPr>
        <w:ind w:left="360"/>
        <w:jc w:val="right"/>
        <w:rPr>
          <w:sz w:val="24"/>
          <w:szCs w:val="24"/>
          <w:lang w:eastAsia="ru-RU"/>
        </w:rPr>
      </w:pPr>
      <w:r w:rsidRPr="000A42E6">
        <w:rPr>
          <w:sz w:val="24"/>
          <w:szCs w:val="24"/>
          <w:lang w:eastAsia="ru-RU"/>
        </w:rPr>
        <w:t xml:space="preserve">составления и ведения </w:t>
      </w:r>
      <w:proofErr w:type="gramStart"/>
      <w:r w:rsidRPr="000A42E6">
        <w:rPr>
          <w:sz w:val="24"/>
          <w:szCs w:val="24"/>
          <w:lang w:eastAsia="ru-RU"/>
        </w:rPr>
        <w:t>сводной</w:t>
      </w:r>
      <w:proofErr w:type="gramEnd"/>
    </w:p>
    <w:p w:rsidR="008A58EF" w:rsidRPr="000A42E6" w:rsidRDefault="008A58EF" w:rsidP="008A58EF">
      <w:pPr>
        <w:ind w:left="360"/>
        <w:jc w:val="right"/>
        <w:rPr>
          <w:sz w:val="24"/>
          <w:szCs w:val="24"/>
          <w:lang w:eastAsia="ru-RU"/>
        </w:rPr>
      </w:pPr>
      <w:r w:rsidRPr="000A42E6">
        <w:rPr>
          <w:sz w:val="24"/>
          <w:szCs w:val="24"/>
          <w:lang w:eastAsia="ru-RU"/>
        </w:rPr>
        <w:t>бюджетной росписи</w:t>
      </w:r>
    </w:p>
    <w:p w:rsidR="008A58EF" w:rsidRPr="000A42E6" w:rsidRDefault="008A58EF" w:rsidP="000828A6">
      <w:pPr>
        <w:ind w:left="360"/>
        <w:jc w:val="right"/>
        <w:rPr>
          <w:sz w:val="24"/>
          <w:szCs w:val="24"/>
          <w:lang w:eastAsia="ru-RU"/>
        </w:rPr>
      </w:pPr>
      <w:r w:rsidRPr="000A42E6">
        <w:rPr>
          <w:sz w:val="24"/>
          <w:szCs w:val="24"/>
          <w:lang w:eastAsia="ru-RU"/>
        </w:rPr>
        <w:t xml:space="preserve">бюджета </w:t>
      </w:r>
      <w:r w:rsidR="000828A6" w:rsidRPr="000A42E6">
        <w:rPr>
          <w:sz w:val="24"/>
          <w:szCs w:val="24"/>
          <w:lang w:eastAsia="ru-RU"/>
        </w:rPr>
        <w:t>Ленинского сельсовета</w:t>
      </w:r>
    </w:p>
    <w:p w:rsidR="000828A6" w:rsidRPr="000A42E6" w:rsidRDefault="000828A6" w:rsidP="000828A6">
      <w:pPr>
        <w:ind w:left="360"/>
        <w:jc w:val="right"/>
        <w:rPr>
          <w:sz w:val="24"/>
          <w:szCs w:val="24"/>
          <w:lang w:eastAsia="ru-RU"/>
        </w:rPr>
      </w:pPr>
      <w:proofErr w:type="spellStart"/>
      <w:r w:rsidRPr="000A42E6">
        <w:rPr>
          <w:sz w:val="24"/>
          <w:szCs w:val="24"/>
          <w:lang w:eastAsia="ru-RU"/>
        </w:rPr>
        <w:t>Касторенского</w:t>
      </w:r>
      <w:proofErr w:type="spellEnd"/>
      <w:r w:rsidRPr="000A42E6">
        <w:rPr>
          <w:sz w:val="24"/>
          <w:szCs w:val="24"/>
          <w:lang w:eastAsia="ru-RU"/>
        </w:rPr>
        <w:t xml:space="preserve"> района Курской области</w:t>
      </w:r>
    </w:p>
    <w:p w:rsidR="008A58EF" w:rsidRPr="000A42E6" w:rsidRDefault="008A58EF" w:rsidP="008A58EF">
      <w:pPr>
        <w:ind w:left="360"/>
        <w:jc w:val="right"/>
        <w:rPr>
          <w:sz w:val="24"/>
          <w:szCs w:val="24"/>
          <w:lang w:eastAsia="ru-RU"/>
        </w:rPr>
      </w:pPr>
    </w:p>
    <w:p w:rsidR="008A58EF" w:rsidRPr="000A42E6" w:rsidRDefault="008A58EF" w:rsidP="008A58EF">
      <w:pPr>
        <w:ind w:left="360"/>
        <w:jc w:val="right"/>
        <w:rPr>
          <w:sz w:val="24"/>
          <w:szCs w:val="24"/>
          <w:lang w:eastAsia="ru-RU"/>
        </w:rPr>
      </w:pPr>
    </w:p>
    <w:p w:rsidR="008A58EF" w:rsidRPr="000A42E6" w:rsidRDefault="008A58EF" w:rsidP="008A58EF">
      <w:pPr>
        <w:ind w:left="360"/>
        <w:jc w:val="right"/>
        <w:rPr>
          <w:sz w:val="24"/>
          <w:szCs w:val="24"/>
          <w:lang w:eastAsia="ru-RU"/>
        </w:rPr>
      </w:pPr>
      <w:r w:rsidRPr="000A42E6">
        <w:rPr>
          <w:sz w:val="24"/>
          <w:szCs w:val="24"/>
          <w:lang w:eastAsia="ru-RU"/>
        </w:rPr>
        <w:t>УТВЕРЖДЕНО</w:t>
      </w:r>
    </w:p>
    <w:p w:rsidR="008A58EF" w:rsidRPr="000A42E6" w:rsidRDefault="008A58EF" w:rsidP="008A58EF">
      <w:pPr>
        <w:ind w:left="360"/>
        <w:jc w:val="right"/>
        <w:rPr>
          <w:sz w:val="24"/>
          <w:szCs w:val="24"/>
          <w:lang w:eastAsia="ru-RU"/>
        </w:rPr>
      </w:pPr>
      <w:r w:rsidRPr="000A42E6">
        <w:rPr>
          <w:sz w:val="24"/>
          <w:szCs w:val="24"/>
          <w:lang w:eastAsia="ru-RU"/>
        </w:rPr>
        <w:t>Глава сельского поселения</w:t>
      </w:r>
    </w:p>
    <w:p w:rsidR="008A58EF" w:rsidRPr="000A42E6" w:rsidRDefault="008A58EF" w:rsidP="008A58EF">
      <w:pPr>
        <w:ind w:left="360"/>
        <w:jc w:val="right"/>
        <w:rPr>
          <w:sz w:val="24"/>
          <w:szCs w:val="24"/>
          <w:lang w:eastAsia="ru-RU"/>
        </w:rPr>
      </w:pPr>
      <w:r w:rsidRPr="000A42E6">
        <w:rPr>
          <w:sz w:val="24"/>
          <w:szCs w:val="24"/>
          <w:lang w:eastAsia="ru-RU"/>
        </w:rPr>
        <w:t>______________</w:t>
      </w:r>
      <w:r w:rsidR="00A77E31" w:rsidRPr="000A42E6">
        <w:rPr>
          <w:sz w:val="24"/>
          <w:szCs w:val="24"/>
          <w:lang w:eastAsia="ru-RU"/>
        </w:rPr>
        <w:t>А.</w:t>
      </w:r>
      <w:r w:rsidR="000828A6" w:rsidRPr="000A42E6">
        <w:rPr>
          <w:sz w:val="24"/>
          <w:szCs w:val="24"/>
          <w:lang w:eastAsia="ru-RU"/>
        </w:rPr>
        <w:t xml:space="preserve"> М. Лохматов</w:t>
      </w:r>
    </w:p>
    <w:p w:rsidR="008A58EF" w:rsidRPr="000A42E6" w:rsidRDefault="008A58EF" w:rsidP="008A58EF">
      <w:pPr>
        <w:ind w:left="360"/>
        <w:jc w:val="right"/>
        <w:rPr>
          <w:sz w:val="24"/>
          <w:szCs w:val="24"/>
          <w:lang w:eastAsia="ru-RU"/>
        </w:rPr>
      </w:pPr>
      <w:r w:rsidRPr="000A42E6">
        <w:rPr>
          <w:sz w:val="24"/>
          <w:szCs w:val="24"/>
          <w:lang w:eastAsia="ru-RU"/>
        </w:rPr>
        <w:t>«___»_____________20 г.</w:t>
      </w:r>
    </w:p>
    <w:p w:rsidR="008A58EF" w:rsidRPr="000A42E6" w:rsidRDefault="008A58EF" w:rsidP="008A58EF">
      <w:pPr>
        <w:ind w:left="360"/>
        <w:jc w:val="right"/>
        <w:rPr>
          <w:b/>
          <w:sz w:val="24"/>
          <w:szCs w:val="24"/>
          <w:lang w:eastAsia="ru-RU"/>
        </w:rPr>
      </w:pPr>
    </w:p>
    <w:p w:rsidR="008A58EF" w:rsidRPr="000A42E6" w:rsidRDefault="008A58EF" w:rsidP="008A58EF">
      <w:pPr>
        <w:ind w:left="360"/>
        <w:jc w:val="center"/>
        <w:rPr>
          <w:b/>
          <w:sz w:val="24"/>
          <w:szCs w:val="24"/>
          <w:lang w:eastAsia="ru-RU"/>
        </w:rPr>
      </w:pPr>
      <w:r w:rsidRPr="000A42E6">
        <w:rPr>
          <w:b/>
          <w:sz w:val="24"/>
          <w:szCs w:val="24"/>
          <w:lang w:eastAsia="ru-RU"/>
        </w:rPr>
        <w:t xml:space="preserve">Роспись источников внутреннего финансирования </w:t>
      </w:r>
    </w:p>
    <w:p w:rsidR="008A58EF" w:rsidRPr="000A42E6" w:rsidRDefault="008A58EF" w:rsidP="008A58EF">
      <w:pPr>
        <w:ind w:left="360"/>
        <w:jc w:val="center"/>
        <w:rPr>
          <w:b/>
          <w:sz w:val="24"/>
          <w:szCs w:val="24"/>
          <w:lang w:eastAsia="ru-RU"/>
        </w:rPr>
      </w:pPr>
      <w:r w:rsidRPr="000A42E6">
        <w:rPr>
          <w:b/>
          <w:sz w:val="24"/>
          <w:szCs w:val="24"/>
          <w:lang w:eastAsia="ru-RU"/>
        </w:rPr>
        <w:t>дефицита  бюджета</w:t>
      </w:r>
      <w:r w:rsidR="005D5950">
        <w:rPr>
          <w:b/>
          <w:sz w:val="24"/>
          <w:szCs w:val="24"/>
          <w:lang w:eastAsia="ru-RU"/>
        </w:rPr>
        <w:t xml:space="preserve"> </w:t>
      </w:r>
      <w:r w:rsidR="000828A6" w:rsidRPr="000A42E6">
        <w:rPr>
          <w:b/>
          <w:sz w:val="24"/>
          <w:szCs w:val="24"/>
          <w:lang w:eastAsia="ru-RU"/>
        </w:rPr>
        <w:t xml:space="preserve">Ленинского сельсовета </w:t>
      </w:r>
      <w:proofErr w:type="spellStart"/>
      <w:r w:rsidR="000828A6" w:rsidRPr="000A42E6">
        <w:rPr>
          <w:b/>
          <w:sz w:val="24"/>
          <w:szCs w:val="24"/>
          <w:lang w:eastAsia="ru-RU"/>
        </w:rPr>
        <w:t>Касторенского</w:t>
      </w:r>
      <w:proofErr w:type="spellEnd"/>
      <w:r w:rsidR="000828A6" w:rsidRPr="000A42E6">
        <w:rPr>
          <w:b/>
          <w:sz w:val="24"/>
          <w:szCs w:val="24"/>
          <w:lang w:eastAsia="ru-RU"/>
        </w:rPr>
        <w:t xml:space="preserve"> района Курской области</w:t>
      </w:r>
    </w:p>
    <w:p w:rsidR="008A58EF" w:rsidRPr="000A42E6" w:rsidRDefault="008A58EF" w:rsidP="008A58EF">
      <w:pPr>
        <w:ind w:left="360"/>
        <w:jc w:val="center"/>
        <w:rPr>
          <w:sz w:val="24"/>
          <w:szCs w:val="24"/>
          <w:lang w:eastAsia="ru-RU"/>
        </w:rPr>
      </w:pPr>
      <w:r w:rsidRPr="000A42E6">
        <w:rPr>
          <w:sz w:val="24"/>
          <w:szCs w:val="24"/>
          <w:lang w:eastAsia="ru-RU"/>
        </w:rPr>
        <w:t>на___________________</w:t>
      </w:r>
    </w:p>
    <w:p w:rsidR="008A58EF" w:rsidRPr="000A42E6" w:rsidRDefault="008A58EF" w:rsidP="008A58EF">
      <w:pPr>
        <w:ind w:left="360"/>
        <w:jc w:val="center"/>
        <w:rPr>
          <w:sz w:val="24"/>
          <w:szCs w:val="24"/>
          <w:lang w:eastAsia="ru-RU"/>
        </w:rPr>
      </w:pPr>
      <w:r w:rsidRPr="000A42E6">
        <w:rPr>
          <w:sz w:val="24"/>
          <w:szCs w:val="24"/>
          <w:lang w:eastAsia="ru-RU"/>
        </w:rPr>
        <w:t>(текущий финансовый год)</w:t>
      </w:r>
    </w:p>
    <w:tbl>
      <w:tblPr>
        <w:tblpPr w:leftFromText="180" w:rightFromText="180" w:vertAnchor="text" w:horzAnchor="margin" w:tblpXSpec="center" w:tblpY="142"/>
        <w:tblW w:w="10568" w:type="dxa"/>
        <w:tblLayout w:type="fixed"/>
        <w:tblLook w:val="0000"/>
      </w:tblPr>
      <w:tblGrid>
        <w:gridCol w:w="2073"/>
        <w:gridCol w:w="1971"/>
        <w:gridCol w:w="5034"/>
        <w:gridCol w:w="1490"/>
      </w:tblGrid>
      <w:tr w:rsidR="000547A6" w:rsidRPr="000A42E6" w:rsidTr="000547A6">
        <w:tc>
          <w:tcPr>
            <w:tcW w:w="2073" w:type="dxa"/>
            <w:vMerge w:val="restart"/>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r w:rsidRPr="000A42E6">
              <w:rPr>
                <w:rFonts w:eastAsia="Lucida Sans Unicode"/>
                <w:kern w:val="1"/>
                <w:sz w:val="24"/>
                <w:szCs w:val="24"/>
              </w:rPr>
              <w:t>Наименование кодов</w:t>
            </w:r>
          </w:p>
        </w:tc>
        <w:tc>
          <w:tcPr>
            <w:tcW w:w="7005" w:type="dxa"/>
            <w:gridSpan w:val="2"/>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r w:rsidRPr="000A42E6">
              <w:rPr>
                <w:rFonts w:eastAsia="Lucida Sans Unicode"/>
                <w:kern w:val="1"/>
                <w:sz w:val="24"/>
                <w:szCs w:val="24"/>
              </w:rPr>
              <w:t xml:space="preserve">Код </w:t>
            </w:r>
            <w:proofErr w:type="gramStart"/>
            <w:r w:rsidRPr="000A42E6">
              <w:rPr>
                <w:rFonts w:eastAsia="Lucida Sans Unicode"/>
                <w:kern w:val="1"/>
                <w:sz w:val="24"/>
                <w:szCs w:val="24"/>
              </w:rPr>
              <w:t>классификации источников внутреннего финансирования дефицитов бюджета</w:t>
            </w:r>
            <w:proofErr w:type="gramEnd"/>
          </w:p>
        </w:tc>
        <w:tc>
          <w:tcPr>
            <w:tcW w:w="1490" w:type="dxa"/>
            <w:vMerge w:val="restart"/>
            <w:tcBorders>
              <w:top w:val="single" w:sz="4" w:space="0" w:color="000000"/>
              <w:left w:val="single" w:sz="4" w:space="0" w:color="000000"/>
              <w:bottom w:val="single" w:sz="4" w:space="0" w:color="000000"/>
              <w:right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r w:rsidRPr="000A42E6">
              <w:rPr>
                <w:rFonts w:eastAsia="Lucida Sans Unicode"/>
                <w:kern w:val="1"/>
                <w:sz w:val="24"/>
                <w:szCs w:val="24"/>
              </w:rPr>
              <w:t>Сумма на ______год</w:t>
            </w:r>
          </w:p>
        </w:tc>
      </w:tr>
      <w:tr w:rsidR="000547A6" w:rsidRPr="000A42E6" w:rsidTr="000547A6">
        <w:tc>
          <w:tcPr>
            <w:tcW w:w="2073" w:type="dxa"/>
            <w:vMerge/>
            <w:tcBorders>
              <w:top w:val="single" w:sz="4" w:space="0" w:color="000000"/>
              <w:left w:val="single" w:sz="4" w:space="0" w:color="000000"/>
              <w:bottom w:val="single" w:sz="4" w:space="0" w:color="000000"/>
            </w:tcBorders>
          </w:tcPr>
          <w:p w:rsidR="000547A6" w:rsidRPr="000A42E6" w:rsidRDefault="000547A6" w:rsidP="000547A6">
            <w:pPr>
              <w:widowControl w:val="0"/>
              <w:rPr>
                <w:rFonts w:eastAsia="Lucida Sans Unicode"/>
                <w:kern w:val="1"/>
                <w:sz w:val="24"/>
                <w:szCs w:val="24"/>
              </w:rPr>
            </w:pPr>
          </w:p>
        </w:tc>
        <w:tc>
          <w:tcPr>
            <w:tcW w:w="1971"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r w:rsidRPr="000A42E6">
              <w:rPr>
                <w:rFonts w:eastAsia="Lucida Sans Unicode"/>
                <w:kern w:val="1"/>
                <w:sz w:val="24"/>
                <w:szCs w:val="24"/>
              </w:rPr>
              <w:t>Главного распорядителя</w:t>
            </w:r>
          </w:p>
        </w:tc>
        <w:tc>
          <w:tcPr>
            <w:tcW w:w="5034"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r w:rsidRPr="000A42E6">
              <w:rPr>
                <w:rFonts w:eastAsia="Lucida Sans Unicode"/>
                <w:kern w:val="1"/>
                <w:sz w:val="24"/>
                <w:szCs w:val="24"/>
              </w:rPr>
              <w:t>Группы, подгруппы, статьи, вида, операции сектора государственного управления</w:t>
            </w:r>
          </w:p>
        </w:tc>
        <w:tc>
          <w:tcPr>
            <w:tcW w:w="1490" w:type="dxa"/>
            <w:vMerge/>
            <w:tcBorders>
              <w:top w:val="single" w:sz="4" w:space="0" w:color="000000"/>
              <w:left w:val="single" w:sz="4" w:space="0" w:color="000000"/>
              <w:bottom w:val="single" w:sz="4" w:space="0" w:color="000000"/>
              <w:right w:val="single" w:sz="4" w:space="0" w:color="000000"/>
            </w:tcBorders>
          </w:tcPr>
          <w:p w:rsidR="000547A6" w:rsidRPr="000A42E6" w:rsidRDefault="000547A6" w:rsidP="000547A6">
            <w:pPr>
              <w:widowControl w:val="0"/>
              <w:rPr>
                <w:rFonts w:eastAsia="Lucida Sans Unicode"/>
                <w:kern w:val="1"/>
                <w:sz w:val="24"/>
                <w:szCs w:val="24"/>
              </w:rPr>
            </w:pPr>
          </w:p>
        </w:tc>
      </w:tr>
      <w:tr w:rsidR="000547A6" w:rsidRPr="000A42E6" w:rsidTr="000547A6">
        <w:tc>
          <w:tcPr>
            <w:tcW w:w="2073"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p>
        </w:tc>
        <w:tc>
          <w:tcPr>
            <w:tcW w:w="1971"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p>
        </w:tc>
        <w:tc>
          <w:tcPr>
            <w:tcW w:w="5034"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p>
        </w:tc>
        <w:tc>
          <w:tcPr>
            <w:tcW w:w="1490" w:type="dxa"/>
            <w:tcBorders>
              <w:top w:val="single" w:sz="4" w:space="0" w:color="000000"/>
              <w:left w:val="single" w:sz="4" w:space="0" w:color="000000"/>
              <w:bottom w:val="single" w:sz="4" w:space="0" w:color="000000"/>
              <w:right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p>
        </w:tc>
      </w:tr>
      <w:tr w:rsidR="000547A6" w:rsidRPr="000A42E6" w:rsidTr="000547A6">
        <w:tc>
          <w:tcPr>
            <w:tcW w:w="2073"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r w:rsidRPr="000A42E6">
              <w:rPr>
                <w:rFonts w:eastAsia="Lucida Sans Unicode"/>
                <w:kern w:val="1"/>
                <w:sz w:val="24"/>
                <w:szCs w:val="24"/>
              </w:rPr>
              <w:t>всего</w:t>
            </w:r>
          </w:p>
        </w:tc>
        <w:tc>
          <w:tcPr>
            <w:tcW w:w="1971"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p>
        </w:tc>
        <w:tc>
          <w:tcPr>
            <w:tcW w:w="5034" w:type="dxa"/>
            <w:tcBorders>
              <w:top w:val="single" w:sz="4" w:space="0" w:color="000000"/>
              <w:left w:val="single" w:sz="4" w:space="0" w:color="000000"/>
              <w:bottom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p>
        </w:tc>
        <w:tc>
          <w:tcPr>
            <w:tcW w:w="1490" w:type="dxa"/>
            <w:tcBorders>
              <w:top w:val="single" w:sz="4" w:space="0" w:color="000000"/>
              <w:left w:val="single" w:sz="4" w:space="0" w:color="000000"/>
              <w:bottom w:val="single" w:sz="4" w:space="0" w:color="000000"/>
              <w:right w:val="single" w:sz="4" w:space="0" w:color="000000"/>
            </w:tcBorders>
          </w:tcPr>
          <w:p w:rsidR="000547A6" w:rsidRPr="000A42E6" w:rsidRDefault="000547A6" w:rsidP="000547A6">
            <w:pPr>
              <w:widowControl w:val="0"/>
              <w:snapToGrid w:val="0"/>
              <w:spacing w:after="120"/>
              <w:jc w:val="center"/>
              <w:rPr>
                <w:rFonts w:eastAsia="Lucida Sans Unicode"/>
                <w:kern w:val="1"/>
                <w:sz w:val="24"/>
                <w:szCs w:val="24"/>
              </w:rPr>
            </w:pPr>
          </w:p>
        </w:tc>
      </w:tr>
    </w:tbl>
    <w:p w:rsidR="008A58EF" w:rsidRPr="000A42E6" w:rsidRDefault="008A58EF" w:rsidP="008A58EF">
      <w:pPr>
        <w:ind w:left="360"/>
        <w:jc w:val="center"/>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left="360"/>
        <w:jc w:val="right"/>
        <w:rPr>
          <w:sz w:val="24"/>
          <w:szCs w:val="24"/>
          <w:lang w:eastAsia="ru-RU"/>
        </w:rPr>
      </w:pPr>
    </w:p>
    <w:p w:rsidR="008A58EF" w:rsidRPr="000A42E6" w:rsidRDefault="008A58EF" w:rsidP="008A58EF">
      <w:pPr>
        <w:ind w:left="360"/>
        <w:rPr>
          <w:sz w:val="24"/>
          <w:szCs w:val="24"/>
          <w:lang w:eastAsia="ru-RU"/>
        </w:rPr>
      </w:pPr>
      <w:r w:rsidRPr="000A42E6">
        <w:rPr>
          <w:sz w:val="24"/>
          <w:szCs w:val="24"/>
          <w:lang w:eastAsia="ru-RU"/>
        </w:rPr>
        <w:t>Исполнитель</w:t>
      </w:r>
      <w:r w:rsidR="000547A6" w:rsidRPr="000A42E6">
        <w:rPr>
          <w:sz w:val="24"/>
          <w:szCs w:val="24"/>
          <w:lang w:eastAsia="ru-RU"/>
        </w:rPr>
        <w:t xml:space="preserve">    ________________</w:t>
      </w:r>
    </w:p>
    <w:p w:rsidR="008A58EF" w:rsidRPr="000A42E6" w:rsidRDefault="008A58EF" w:rsidP="008A58EF">
      <w:pPr>
        <w:ind w:left="360"/>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left="360"/>
        <w:rPr>
          <w:sz w:val="24"/>
          <w:szCs w:val="24"/>
          <w:lang w:eastAsia="ru-RU"/>
        </w:rPr>
      </w:pPr>
    </w:p>
    <w:p w:rsidR="008A58EF" w:rsidRPr="000A42E6" w:rsidRDefault="008A58EF" w:rsidP="008A58EF">
      <w:pPr>
        <w:ind w:firstLine="840"/>
        <w:jc w:val="both"/>
        <w:rPr>
          <w:sz w:val="24"/>
          <w:szCs w:val="24"/>
        </w:rPr>
      </w:pPr>
    </w:p>
    <w:p w:rsidR="006A5B44" w:rsidRPr="000A42E6" w:rsidRDefault="006A5B44">
      <w:pPr>
        <w:rPr>
          <w:sz w:val="24"/>
          <w:szCs w:val="24"/>
        </w:rPr>
      </w:pPr>
    </w:p>
    <w:sectPr w:rsidR="006A5B44" w:rsidRPr="000A42E6" w:rsidSect="000A42E6">
      <w:pgSz w:w="11905" w:h="16837"/>
      <w:pgMar w:top="1077" w:right="987" w:bottom="1077"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3222D"/>
    <w:multiLevelType w:val="hybridMultilevel"/>
    <w:tmpl w:val="362C94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B04"/>
    <w:rsid w:val="000547A6"/>
    <w:rsid w:val="000828A6"/>
    <w:rsid w:val="000A42E6"/>
    <w:rsid w:val="005D5950"/>
    <w:rsid w:val="006554FF"/>
    <w:rsid w:val="006A5B44"/>
    <w:rsid w:val="007F0885"/>
    <w:rsid w:val="008A58EF"/>
    <w:rsid w:val="008B0588"/>
    <w:rsid w:val="009561C0"/>
    <w:rsid w:val="00A77E31"/>
    <w:rsid w:val="00A91D56"/>
    <w:rsid w:val="00AD26A0"/>
    <w:rsid w:val="00B540DA"/>
    <w:rsid w:val="00B54720"/>
    <w:rsid w:val="00B613BD"/>
    <w:rsid w:val="00B733EC"/>
    <w:rsid w:val="00BA71B9"/>
    <w:rsid w:val="00C0398A"/>
    <w:rsid w:val="00C41B04"/>
    <w:rsid w:val="00DD2133"/>
    <w:rsid w:val="00F17863"/>
    <w:rsid w:val="00FC6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E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547A6"/>
    <w:pPr>
      <w:widowControl w:val="0"/>
      <w:spacing w:after="120"/>
    </w:pPr>
    <w:rPr>
      <w:rFonts w:ascii="Arial" w:eastAsia="Lucida Sans Unicode" w:hAnsi="Arial"/>
      <w:kern w:val="1"/>
      <w:szCs w:val="24"/>
    </w:rPr>
  </w:style>
  <w:style w:type="character" w:customStyle="1" w:styleId="a4">
    <w:name w:val="Основной текст Знак"/>
    <w:basedOn w:val="a0"/>
    <w:link w:val="a3"/>
    <w:semiHidden/>
    <w:rsid w:val="000547A6"/>
    <w:rPr>
      <w:rFonts w:ascii="Arial" w:eastAsia="Lucida Sans Unicode" w:hAnsi="Arial" w:cs="Times New Roman"/>
      <w:kern w:val="1"/>
      <w:sz w:val="20"/>
      <w:szCs w:val="24"/>
    </w:rPr>
  </w:style>
  <w:style w:type="character" w:customStyle="1" w:styleId="Absatz-Standardschriftart">
    <w:name w:val="Absatz-Standardschriftart"/>
    <w:rsid w:val="000547A6"/>
  </w:style>
  <w:style w:type="paragraph" w:styleId="a5">
    <w:name w:val="Normal (Web)"/>
    <w:basedOn w:val="a"/>
    <w:rsid w:val="000A42E6"/>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E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547A6"/>
    <w:pPr>
      <w:widowControl w:val="0"/>
      <w:spacing w:after="120"/>
    </w:pPr>
    <w:rPr>
      <w:rFonts w:ascii="Arial" w:eastAsia="Lucida Sans Unicode" w:hAnsi="Arial"/>
      <w:kern w:val="1"/>
      <w:szCs w:val="24"/>
    </w:rPr>
  </w:style>
  <w:style w:type="character" w:customStyle="1" w:styleId="a4">
    <w:name w:val="Основной текст Знак"/>
    <w:basedOn w:val="a0"/>
    <w:link w:val="a3"/>
    <w:semiHidden/>
    <w:rsid w:val="000547A6"/>
    <w:rPr>
      <w:rFonts w:ascii="Arial" w:eastAsia="Lucida Sans Unicode" w:hAnsi="Arial" w:cs="Times New Roman"/>
      <w:kern w:val="1"/>
      <w:sz w:val="20"/>
      <w:szCs w:val="24"/>
    </w:rPr>
  </w:style>
  <w:style w:type="character" w:customStyle="1" w:styleId="Absatz-Standardschriftart">
    <w:name w:val="Absatz-Standardschriftart"/>
    <w:rsid w:val="000547A6"/>
  </w:style>
</w:styles>
</file>

<file path=word/webSettings.xml><?xml version="1.0" encoding="utf-8"?>
<w:webSettings xmlns:r="http://schemas.openxmlformats.org/officeDocument/2006/relationships" xmlns:w="http://schemas.openxmlformats.org/wordprocessingml/2006/main">
  <w:divs>
    <w:div w:id="8846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5</cp:revision>
  <dcterms:created xsi:type="dcterms:W3CDTF">2024-12-26T19:23:00Z</dcterms:created>
  <dcterms:modified xsi:type="dcterms:W3CDTF">2025-01-09T07:05:00Z</dcterms:modified>
</cp:coreProperties>
</file>