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CA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0271CA" w:rsidRPr="000A7A9B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A9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271CA" w:rsidRPr="000A7A9B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A9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0A7A9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271CA" w:rsidRPr="000A7A9B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A9B">
        <w:rPr>
          <w:rFonts w:ascii="Times New Roman" w:hAnsi="Times New Roman" w:cs="Times New Roman"/>
          <w:b/>
          <w:bCs/>
          <w:sz w:val="28"/>
          <w:szCs w:val="28"/>
        </w:rPr>
        <w:t xml:space="preserve"> КАСТОРЕНСКОГО РАЙОНА КУРСКОЙ ОБЛАСТИ</w:t>
      </w:r>
    </w:p>
    <w:p w:rsidR="000271CA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CA" w:rsidRPr="000A7A9B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CA" w:rsidRPr="000A7A9B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A9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271CA" w:rsidRDefault="000271CA" w:rsidP="00381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1CA" w:rsidRDefault="000271CA" w:rsidP="00381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19.06.2020г.                                          № 20</w:t>
      </w:r>
    </w:p>
    <w:p w:rsidR="000271CA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1CA" w:rsidRDefault="000271CA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 ОТ 19.07.2016г. №55 «ОБ УТВЕРЖДЕНИИ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</w:t>
      </w:r>
    </w:p>
    <w:p w:rsidR="000271CA" w:rsidRDefault="000271CA" w:rsidP="00DF4B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716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716">
        <w:rPr>
          <w:rFonts w:ascii="Times New Roman" w:hAnsi="Times New Roman" w:cs="Times New Roman"/>
          <w:b/>
          <w:bCs/>
          <w:sz w:val="28"/>
          <w:szCs w:val="28"/>
        </w:rPr>
        <w:t>К ВЗЫСКАНИЮ ЗАДОЛЖЕННОСТИ ПО ПЛАТЕЖАМ В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«ЛЕНИНСКИЙ СЕЛЬСОВЕТ» КАСТОРЕНСКОГО РАЙОНА КУРСКОЙ ОБЛАСТИ»</w:t>
      </w:r>
    </w:p>
    <w:p w:rsidR="000271CA" w:rsidRDefault="000271CA" w:rsidP="00D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1CA" w:rsidRPr="00D918B9" w:rsidRDefault="000271CA" w:rsidP="00DF4B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B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07.04.2020г. №114-ФЗ «О внесении изменений в статью 47.2  Бюджетного кодекса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918B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0271CA" w:rsidRPr="00D918B9" w:rsidRDefault="000271CA" w:rsidP="00DF4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1CA" w:rsidRPr="00D918B9" w:rsidRDefault="000271CA" w:rsidP="00381A42">
      <w:pPr>
        <w:pStyle w:val="ConsPlusNormal"/>
        <w:numPr>
          <w:ilvl w:val="0"/>
          <w:numId w:val="3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8B9">
        <w:rPr>
          <w:rFonts w:ascii="Times New Roman" w:hAnsi="Times New Roman" w:cs="Times New Roman"/>
          <w:sz w:val="24"/>
          <w:szCs w:val="24"/>
        </w:rPr>
        <w:t>Внести в  Порядок принятия решений о признании безнадежной к взысканию задолженности по платежам в бюджет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D918B9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утвержденный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918B9">
        <w:rPr>
          <w:rFonts w:ascii="Times New Roman" w:hAnsi="Times New Roman" w:cs="Times New Roman"/>
          <w:sz w:val="24"/>
          <w:szCs w:val="24"/>
        </w:rPr>
        <w:t xml:space="preserve"> сельсовета Касторенск</w:t>
      </w:r>
      <w:r>
        <w:rPr>
          <w:rFonts w:ascii="Times New Roman" w:hAnsi="Times New Roman" w:cs="Times New Roman"/>
          <w:sz w:val="24"/>
          <w:szCs w:val="24"/>
        </w:rPr>
        <w:t>ого района Курской области от 19</w:t>
      </w:r>
      <w:r w:rsidRPr="00D918B9">
        <w:rPr>
          <w:rFonts w:ascii="Times New Roman" w:hAnsi="Times New Roman" w:cs="Times New Roman"/>
          <w:sz w:val="24"/>
          <w:szCs w:val="24"/>
        </w:rPr>
        <w:t>.07.2016г.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8B9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D918B9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следующие изменения:</w:t>
      </w:r>
    </w:p>
    <w:p w:rsidR="000271CA" w:rsidRPr="00D918B9" w:rsidRDefault="000271CA" w:rsidP="00381A42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18B9">
        <w:rPr>
          <w:rFonts w:ascii="Times New Roman" w:hAnsi="Times New Roman" w:cs="Times New Roman"/>
          <w:sz w:val="24"/>
          <w:szCs w:val="24"/>
        </w:rPr>
        <w:t>в «пункте 1статьи 1»:</w:t>
      </w:r>
    </w:p>
    <w:p w:rsidR="000271CA" w:rsidRPr="00D918B9" w:rsidRDefault="000271CA" w:rsidP="00570FA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18B9">
        <w:rPr>
          <w:rFonts w:ascii="Times New Roman" w:hAnsi="Times New Roman" w:cs="Times New Roman"/>
          <w:sz w:val="24"/>
          <w:szCs w:val="24"/>
        </w:rPr>
        <w:t xml:space="preserve">      а) в «подпункте 2» слова « в части задолженности по платежам в муниципальный бюджет, не погашенным» заменить словами « в части задолженности по платежам в муниципальный бюджет, не погашенной»;</w:t>
      </w:r>
    </w:p>
    <w:p w:rsidR="000271CA" w:rsidRPr="00FD3A7E" w:rsidRDefault="000271CA" w:rsidP="00570FA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3A7E">
        <w:rPr>
          <w:rFonts w:ascii="Times New Roman" w:hAnsi="Times New Roman" w:cs="Times New Roman"/>
          <w:sz w:val="24"/>
          <w:szCs w:val="24"/>
        </w:rPr>
        <w:t xml:space="preserve">      б) дополнить подпунктом 2.1 следующего содержания: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012"/>
      <w:bookmarkEnd w:id="1"/>
      <w:r w:rsidRPr="00FD3A7E">
        <w:rPr>
          <w:rFonts w:ascii="Times New Roman" w:hAnsi="Times New Roman" w:cs="Times New Roman"/>
          <w:sz w:val="24"/>
          <w:szCs w:val="24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7" w:anchor="dst0" w:history="1">
        <w:r w:rsidRPr="00FD3A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D3A7E">
        <w:rPr>
          <w:rFonts w:ascii="Times New Roman" w:hAnsi="Times New Roman" w:cs="Times New Roman"/>
          <w:sz w:val="24"/>
          <w:szCs w:val="24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законом;";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013"/>
      <w:bookmarkEnd w:id="2"/>
      <w:r w:rsidRPr="00FD3A7E">
        <w:rPr>
          <w:rFonts w:ascii="Times New Roman" w:hAnsi="Times New Roman" w:cs="Times New Roman"/>
          <w:sz w:val="24"/>
          <w:szCs w:val="24"/>
        </w:rPr>
        <w:t>в) в подпункте 3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014"/>
      <w:bookmarkEnd w:id="3"/>
      <w:r w:rsidRPr="00FD3A7E">
        <w:rPr>
          <w:rFonts w:ascii="Times New Roman" w:hAnsi="Times New Roman" w:cs="Times New Roman"/>
          <w:sz w:val="24"/>
          <w:szCs w:val="24"/>
        </w:rPr>
        <w:t>г) подпункт 4 изложить в следующей редакции: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015"/>
      <w:bookmarkEnd w:id="4"/>
      <w:r w:rsidRPr="00FD3A7E">
        <w:rPr>
          <w:rFonts w:ascii="Times New Roman" w:hAnsi="Times New Roman" w:cs="Times New Roman"/>
          <w:sz w:val="24"/>
          <w:szCs w:val="24"/>
        </w:rPr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</w:t>
      </w:r>
      <w:r w:rsidRPr="00D918B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D3A7E">
        <w:rPr>
          <w:rFonts w:ascii="Times New Roman" w:hAnsi="Times New Roman" w:cs="Times New Roman"/>
          <w:sz w:val="24"/>
          <w:szCs w:val="24"/>
        </w:rPr>
        <w:t>администратор доходов бюджета утрачивает возможность взыскания задолженности по платежам в бюджет;";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016"/>
      <w:bookmarkEnd w:id="5"/>
      <w:r w:rsidRPr="00FD3A7E">
        <w:rPr>
          <w:rFonts w:ascii="Times New Roman" w:hAnsi="Times New Roman" w:cs="Times New Roman"/>
          <w:sz w:val="24"/>
          <w:szCs w:val="24"/>
        </w:rPr>
        <w:t>д) в абзаце первом подпункта 5 слова "основаниям, предусмотренным пунктами 3 и 4" заменить словами "основанию, предусмотренному </w:t>
      </w:r>
      <w:hyperlink r:id="rId8" w:anchor="dst100348" w:history="1">
        <w:r w:rsidRPr="00FD3A7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D3A7E">
        <w:rPr>
          <w:rFonts w:ascii="Times New Roman" w:hAnsi="Times New Roman" w:cs="Times New Roman"/>
          <w:sz w:val="24"/>
          <w:szCs w:val="24"/>
        </w:rPr>
        <w:t> или </w:t>
      </w:r>
      <w:hyperlink r:id="rId9" w:anchor="dst100349" w:history="1">
        <w:r w:rsidRPr="00FD3A7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FD3A7E">
        <w:rPr>
          <w:rFonts w:ascii="Times New Roman" w:hAnsi="Times New Roman" w:cs="Times New Roman"/>
          <w:sz w:val="24"/>
          <w:szCs w:val="24"/>
        </w:rPr>
        <w:t>";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017"/>
      <w:bookmarkEnd w:id="6"/>
      <w:r w:rsidRPr="00FD3A7E">
        <w:rPr>
          <w:rFonts w:ascii="Times New Roman" w:hAnsi="Times New Roman" w:cs="Times New Roman"/>
          <w:sz w:val="24"/>
          <w:szCs w:val="24"/>
        </w:rPr>
        <w:t>е) дополнить подпунктом 6 следующего содержания: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018"/>
      <w:bookmarkEnd w:id="7"/>
      <w:r w:rsidRPr="00FD3A7E">
        <w:rPr>
          <w:rFonts w:ascii="Times New Roman" w:hAnsi="Times New Roman" w:cs="Times New Roman"/>
          <w:sz w:val="24"/>
          <w:szCs w:val="24"/>
        </w:rPr>
        <w:t>"6)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FD3A7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D3A7E">
        <w:rPr>
          <w:rFonts w:ascii="Times New Roman" w:hAnsi="Times New Roman" w:cs="Times New Roman"/>
          <w:sz w:val="24"/>
          <w:szCs w:val="24"/>
        </w:rPr>
        <w:t> или </w:t>
      </w:r>
      <w:hyperlink r:id="rId11" w:anchor="dst100349" w:history="1">
        <w:r w:rsidRPr="00FD3A7E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FD3A7E">
        <w:rPr>
          <w:rFonts w:ascii="Times New Roman" w:hAnsi="Times New Roman" w:cs="Times New Roman"/>
          <w:sz w:val="24"/>
          <w:szCs w:val="24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FD3A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D3A7E">
        <w:rPr>
          <w:rFonts w:ascii="Times New Roman" w:hAnsi="Times New Roman" w:cs="Times New Roman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019"/>
      <w:bookmarkEnd w:id="8"/>
      <w:r w:rsidRPr="00FD3A7E">
        <w:rPr>
          <w:rFonts w:ascii="Times New Roman" w:hAnsi="Times New Roman" w:cs="Times New Roman"/>
          <w:sz w:val="24"/>
          <w:szCs w:val="24"/>
        </w:rPr>
        <w:t>2) пункт 2 статьи 1 изложить в следующей редакции:</w:t>
      </w:r>
    </w:p>
    <w:p w:rsidR="000271CA" w:rsidRPr="00FD3A7E" w:rsidRDefault="000271CA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020"/>
      <w:bookmarkEnd w:id="9"/>
      <w:r w:rsidRPr="00FD3A7E">
        <w:rPr>
          <w:rFonts w:ascii="Times New Roman" w:hAnsi="Times New Roman" w:cs="Times New Roman"/>
          <w:sz w:val="24"/>
          <w:szCs w:val="24"/>
        </w:rPr>
        <w:t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0" w:history="1">
        <w:r w:rsidRPr="00FD3A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D3A7E">
        <w:rPr>
          <w:rFonts w:ascii="Times New Roman" w:hAnsi="Times New Roman" w:cs="Times New Roman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наказания.";</w:t>
      </w:r>
    </w:p>
    <w:p w:rsidR="000271CA" w:rsidRPr="00FD3A7E" w:rsidRDefault="000271CA" w:rsidP="00D918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00021"/>
      <w:bookmarkEnd w:id="10"/>
      <w:r w:rsidRPr="00FD3A7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0271CA" w:rsidRPr="00FD3A7E" w:rsidRDefault="000271CA" w:rsidP="00D918B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A7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271CA" w:rsidRPr="00FD3A7E" w:rsidRDefault="000271CA" w:rsidP="00D918B9">
      <w:pPr>
        <w:pStyle w:val="ListParagraph"/>
        <w:ind w:hanging="141"/>
        <w:rPr>
          <w:sz w:val="24"/>
          <w:szCs w:val="24"/>
        </w:rPr>
      </w:pPr>
    </w:p>
    <w:p w:rsidR="000271CA" w:rsidRPr="00FD3A7E" w:rsidRDefault="000271CA" w:rsidP="00DF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CA" w:rsidRPr="00FD3A7E" w:rsidRDefault="000271CA" w:rsidP="00DF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A7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271CA" w:rsidRPr="00FD3A7E" w:rsidRDefault="000271CA" w:rsidP="00DF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D3A7E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              А.</w:t>
      </w:r>
      <w:r>
        <w:rPr>
          <w:rFonts w:ascii="Times New Roman" w:hAnsi="Times New Roman" w:cs="Times New Roman"/>
          <w:sz w:val="24"/>
          <w:szCs w:val="24"/>
        </w:rPr>
        <w:t xml:space="preserve"> М. Лохматов</w:t>
      </w:r>
    </w:p>
    <w:p w:rsidR="000271CA" w:rsidRDefault="000271C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71CA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CA" w:rsidRDefault="000271CA" w:rsidP="00D918B9">
      <w:pPr>
        <w:spacing w:after="0" w:line="240" w:lineRule="auto"/>
      </w:pPr>
      <w:r>
        <w:separator/>
      </w:r>
    </w:p>
  </w:endnote>
  <w:endnote w:type="continuationSeparator" w:id="0">
    <w:p w:rsidR="000271CA" w:rsidRDefault="000271CA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CA" w:rsidRDefault="000271CA" w:rsidP="00D918B9">
      <w:pPr>
        <w:spacing w:after="0" w:line="240" w:lineRule="auto"/>
      </w:pPr>
      <w:r>
        <w:separator/>
      </w:r>
    </w:p>
  </w:footnote>
  <w:footnote w:type="continuationSeparator" w:id="0">
    <w:p w:rsidR="000271CA" w:rsidRDefault="000271CA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966"/>
    <w:multiLevelType w:val="hybridMultilevel"/>
    <w:tmpl w:val="A1885BD2"/>
    <w:lvl w:ilvl="0" w:tplc="FE0CC6E4">
      <w:start w:val="1"/>
      <w:numFmt w:val="decimal"/>
      <w:lvlText w:val="%1."/>
      <w:lvlJc w:val="left"/>
      <w:pPr>
        <w:ind w:left="1431" w:hanging="86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02EB1"/>
    <w:multiLevelType w:val="hybridMultilevel"/>
    <w:tmpl w:val="4408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8D"/>
    <w:rsid w:val="00017103"/>
    <w:rsid w:val="000271CA"/>
    <w:rsid w:val="000536F1"/>
    <w:rsid w:val="0009276B"/>
    <w:rsid w:val="000A7A9B"/>
    <w:rsid w:val="00381A42"/>
    <w:rsid w:val="00570FA8"/>
    <w:rsid w:val="005C749C"/>
    <w:rsid w:val="00637289"/>
    <w:rsid w:val="00684731"/>
    <w:rsid w:val="00684C71"/>
    <w:rsid w:val="00861944"/>
    <w:rsid w:val="00945966"/>
    <w:rsid w:val="009928F0"/>
    <w:rsid w:val="00B20BEF"/>
    <w:rsid w:val="00B42619"/>
    <w:rsid w:val="00BB458D"/>
    <w:rsid w:val="00CD2716"/>
    <w:rsid w:val="00D32159"/>
    <w:rsid w:val="00D918B9"/>
    <w:rsid w:val="00DF4B0B"/>
    <w:rsid w:val="00E64713"/>
    <w:rsid w:val="00EE05EE"/>
    <w:rsid w:val="00FD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F4B0B"/>
    <w:pPr>
      <w:ind w:left="720"/>
    </w:pPr>
  </w:style>
  <w:style w:type="paragraph" w:styleId="Header">
    <w:name w:val="header"/>
    <w:basedOn w:val="Normal"/>
    <w:link w:val="HeaderChar"/>
    <w:uiPriority w:val="99"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18B9"/>
  </w:style>
  <w:style w:type="paragraph" w:styleId="Footer">
    <w:name w:val="footer"/>
    <w:basedOn w:val="Normal"/>
    <w:link w:val="FooterChar"/>
    <w:uiPriority w:val="99"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18B9"/>
  </w:style>
  <w:style w:type="paragraph" w:styleId="BalloonText">
    <w:name w:val="Balloon Text"/>
    <w:basedOn w:val="Normal"/>
    <w:link w:val="BalloonTextChar"/>
    <w:uiPriority w:val="99"/>
    <w:semiHidden/>
    <w:rsid w:val="0068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708/57b9fef8b68d30e7650b213468eddee4000e8d8c/" TargetMode="External"/><Relationship Id="rId13" Type="http://schemas.openxmlformats.org/officeDocument/2006/relationships/hyperlink" Target="http://www.consultant.ru/document/cons_doc_LAW_349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42/" TargetMode="Externa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9708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785</Words>
  <Characters>4481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1</dc:creator>
  <cp:keywords/>
  <dc:description/>
  <cp:lastModifiedBy>Leninsky</cp:lastModifiedBy>
  <cp:revision>2</cp:revision>
  <cp:lastPrinted>2020-06-23T12:52:00Z</cp:lastPrinted>
  <dcterms:created xsi:type="dcterms:W3CDTF">2020-06-23T12:53:00Z</dcterms:created>
  <dcterms:modified xsi:type="dcterms:W3CDTF">2020-06-23T12:53:00Z</dcterms:modified>
</cp:coreProperties>
</file>