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65" w:rsidRDefault="00220665" w:rsidP="003971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0665" w:rsidRDefault="00220665" w:rsidP="003971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0665" w:rsidRPr="00A0361F" w:rsidRDefault="00220665" w:rsidP="00E66CC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0361F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220665" w:rsidRPr="00A0361F" w:rsidRDefault="00220665" w:rsidP="00E66CC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ЛЕНИНСКОГО</w:t>
      </w:r>
      <w:r w:rsidRPr="00A0361F">
        <w:rPr>
          <w:rFonts w:ascii="Arial" w:hAnsi="Arial" w:cs="Arial"/>
          <w:b/>
          <w:bCs/>
          <w:sz w:val="32"/>
          <w:szCs w:val="32"/>
        </w:rPr>
        <w:t xml:space="preserve"> СЕЛЬСОВЕТА   </w:t>
      </w:r>
    </w:p>
    <w:p w:rsidR="00220665" w:rsidRDefault="00220665" w:rsidP="00E66CC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0361F">
        <w:rPr>
          <w:rFonts w:ascii="Arial" w:hAnsi="Arial" w:cs="Arial"/>
          <w:b/>
          <w:bCs/>
          <w:sz w:val="32"/>
          <w:szCs w:val="32"/>
        </w:rPr>
        <w:t>КАСТОРЕНСКОГО РАЙОНА</w:t>
      </w:r>
    </w:p>
    <w:p w:rsidR="00220665" w:rsidRDefault="00220665" w:rsidP="00E66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665" w:rsidRDefault="00220665" w:rsidP="00397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665" w:rsidRDefault="00220665" w:rsidP="00397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220665" w:rsidRDefault="00220665" w:rsidP="003971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665" w:rsidRDefault="00220665" w:rsidP="003971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665" w:rsidRDefault="00220665" w:rsidP="003971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24 октября 2019 года № 101</w:t>
      </w:r>
    </w:p>
    <w:p w:rsidR="00220665" w:rsidRDefault="00220665" w:rsidP="003971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665" w:rsidRDefault="00220665" w:rsidP="00CE6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и дополнений  в решение  Собрания депутатов Ленинского сельсовета  Касторенского  района  от 26.04.2017г. № 22 «О 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220665" w:rsidRDefault="00220665" w:rsidP="00397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0665" w:rsidRDefault="00220665" w:rsidP="00397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Федеральными законами от 06.10.2003 N 131-ФЗ "Об общих принципах организации местного самоуправления в Российской Федерации"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от 25.12.2008 N 273-ФЗ "О противодействии коррупции"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Указом Президента Российской Федерации от 22.12.2015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hyperlink r:id="rId7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«Ленинский сельсовет»  Касторенского  района  Курской области,   Собрание депутатов  Ленинского  сельсовета  Касторенского  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РЕШИЛО:</w:t>
      </w:r>
    </w:p>
    <w:p w:rsidR="00220665" w:rsidRDefault="00220665" w:rsidP="00397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  Изложить пункт 3   «Положения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интересов», утвержденное  решением   Собрания депутатов Ленинского сельсовета  Касторенского  района  от 26.04.2017г. № 22  в новой редакции:</w:t>
      </w:r>
    </w:p>
    <w:p w:rsidR="00220665" w:rsidRDefault="00220665" w:rsidP="003971F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«3. Лица, замещающие муниципальные должности, направляют на имя председателя комиссии по урегулированию конфликта интересов </w:t>
      </w:r>
      <w:hyperlink w:anchor="Par84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уведомление</w:t>
        </w:r>
      </w:hyperlink>
      <w:r>
        <w:rPr>
          <w:rFonts w:ascii="Times New Roman" w:hAnsi="Times New Roman" w:cs="Times New Roman"/>
          <w:sz w:val="24"/>
          <w:szCs w:val="24"/>
        </w:rPr>
        <w:t>, составленное по форме согласно приложения к настоящему Положению  в течение трех рабочих дней со дня возникновения личной заинтересованности при исполнении должностных обязанностей (полномочий), которая приводит или может привести к конфликту интересов.</w:t>
      </w:r>
    </w:p>
    <w:p w:rsidR="00220665" w:rsidRDefault="00220665" w:rsidP="00397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должно быть лично подписано лицом, замещающим муниципальную должность, с указанием даты его составления».</w:t>
      </w:r>
    </w:p>
    <w:p w:rsidR="00220665" w:rsidRDefault="00220665" w:rsidP="00397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2.Контроль за исполнением настоящего решения возложить на Главу  Ленинского сельсовета  Касторенского  района.</w:t>
      </w:r>
    </w:p>
    <w:p w:rsidR="00220665" w:rsidRDefault="00220665" w:rsidP="00397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 обнародования.</w:t>
      </w:r>
    </w:p>
    <w:p w:rsidR="00220665" w:rsidRDefault="00220665" w:rsidP="003971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20665" w:rsidRDefault="00220665" w:rsidP="003971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220665" w:rsidRDefault="00220665" w:rsidP="003971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  сельсовета                                                                       Р. И. Филатова</w:t>
      </w:r>
    </w:p>
    <w:p w:rsidR="00220665" w:rsidRDefault="00220665" w:rsidP="003971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665" w:rsidRDefault="00220665" w:rsidP="003971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220665" w:rsidRPr="00CE6505" w:rsidRDefault="00220665" w:rsidP="00CE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 сельсовета                                                                        А. М. Лохматов</w:t>
      </w:r>
    </w:p>
    <w:sectPr w:rsidR="00220665" w:rsidRPr="00CE6505" w:rsidSect="00BA0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1F1"/>
    <w:rsid w:val="00220665"/>
    <w:rsid w:val="003971F1"/>
    <w:rsid w:val="004938B8"/>
    <w:rsid w:val="005D2CF9"/>
    <w:rsid w:val="009071F3"/>
    <w:rsid w:val="009B4679"/>
    <w:rsid w:val="00A0361F"/>
    <w:rsid w:val="00BA0E13"/>
    <w:rsid w:val="00CE6505"/>
    <w:rsid w:val="00D85927"/>
    <w:rsid w:val="00E66CC5"/>
    <w:rsid w:val="00F44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E1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3971F1"/>
    <w:rPr>
      <w:color w:val="0000FF"/>
      <w:u w:val="single"/>
    </w:rPr>
  </w:style>
  <w:style w:type="paragraph" w:customStyle="1" w:styleId="ConsPlusNormal">
    <w:name w:val="ConsPlusNormal"/>
    <w:uiPriority w:val="99"/>
    <w:rsid w:val="003971F1"/>
    <w:pPr>
      <w:widowControl w:val="0"/>
      <w:autoSpaceDE w:val="0"/>
      <w:autoSpaceDN w:val="0"/>
    </w:pPr>
    <w:rPr>
      <w:rFonts w:cs="Calibri"/>
    </w:rPr>
  </w:style>
  <w:style w:type="paragraph" w:customStyle="1" w:styleId="a">
    <w:name w:val="Знак"/>
    <w:basedOn w:val="Normal"/>
    <w:uiPriority w:val="99"/>
    <w:rsid w:val="00E66CC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3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070C8ECC61AC01D2AF5A7E9C927A2544283C170FE5222CC3FB84D5D2848321p9v5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324166" TargetMode="External"/><Relationship Id="rId5" Type="http://schemas.openxmlformats.org/officeDocument/2006/relationships/hyperlink" Target="http://docs.cntd.ru/document/902135263" TargetMode="External"/><Relationship Id="rId4" Type="http://schemas.openxmlformats.org/officeDocument/2006/relationships/hyperlink" Target="http://docs.cntd.ru/document/90187606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437</Words>
  <Characters>2496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Leninsky</cp:lastModifiedBy>
  <cp:revision>3</cp:revision>
  <dcterms:created xsi:type="dcterms:W3CDTF">2019-10-03T12:34:00Z</dcterms:created>
  <dcterms:modified xsi:type="dcterms:W3CDTF">2019-10-28T08:36:00Z</dcterms:modified>
</cp:coreProperties>
</file>