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2" w:rsidRPr="005E312D" w:rsidRDefault="000423B2" w:rsidP="00DC549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423B2" w:rsidRPr="007F60F5" w:rsidRDefault="000423B2" w:rsidP="00DC5490">
      <w:pPr>
        <w:tabs>
          <w:tab w:val="left" w:pos="5387"/>
          <w:tab w:val="right" w:pos="10317"/>
        </w:tabs>
        <w:spacing w:after="0"/>
        <w:ind w:right="29"/>
        <w:jc w:val="center"/>
        <w:rPr>
          <w:rFonts w:ascii="Arial" w:hAnsi="Arial" w:cs="Arial"/>
          <w:sz w:val="32"/>
          <w:szCs w:val="32"/>
        </w:rPr>
      </w:pPr>
      <w:r w:rsidRPr="007F60F5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0423B2" w:rsidRPr="007F60F5" w:rsidRDefault="000423B2" w:rsidP="00DC549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60F5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0423B2" w:rsidRPr="007F60F5" w:rsidRDefault="000423B2" w:rsidP="00DC549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60F5">
        <w:rPr>
          <w:rFonts w:ascii="Arial" w:hAnsi="Arial" w:cs="Arial"/>
          <w:b/>
          <w:bCs/>
          <w:sz w:val="32"/>
          <w:szCs w:val="32"/>
        </w:rPr>
        <w:t xml:space="preserve"> ЛЕНИНСКОГО СЕЛЬСОВЕТА</w:t>
      </w:r>
    </w:p>
    <w:p w:rsidR="000423B2" w:rsidRDefault="000423B2" w:rsidP="00DC549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60F5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0423B2" w:rsidRPr="007F60F5" w:rsidRDefault="000423B2" w:rsidP="00DC549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423B2" w:rsidRPr="005E312D" w:rsidRDefault="000423B2" w:rsidP="00DC549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F60F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423B2" w:rsidRPr="005E312D" w:rsidRDefault="000423B2" w:rsidP="00DC54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312D">
        <w:rPr>
          <w:rFonts w:ascii="Arial" w:hAnsi="Arial" w:cs="Arial"/>
          <w:b/>
          <w:bCs/>
          <w:sz w:val="32"/>
          <w:szCs w:val="32"/>
        </w:rPr>
        <w:t>от  19 июля 2016 г.  №55</w:t>
      </w:r>
    </w:p>
    <w:p w:rsidR="000423B2" w:rsidRPr="005E312D" w:rsidRDefault="000423B2" w:rsidP="00DF4B0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3B2" w:rsidRPr="005E312D" w:rsidRDefault="000423B2" w:rsidP="00DF4B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5E312D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ПРИНЯТИЯ РЕШЕНИЙ </w:t>
      </w:r>
    </w:p>
    <w:p w:rsidR="000423B2" w:rsidRPr="005E312D" w:rsidRDefault="000423B2" w:rsidP="00DF4B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E312D">
        <w:rPr>
          <w:rFonts w:ascii="Arial" w:hAnsi="Arial" w:cs="Arial"/>
          <w:b/>
          <w:bCs/>
          <w:sz w:val="32"/>
          <w:szCs w:val="32"/>
        </w:rPr>
        <w:t xml:space="preserve">О ПРИЗНАНИИ БЕЗНАДЕЖНОЙ К ВЗЫСКАНИЮ ЗАДОЛЖЕННОСТИ ПО ПЛАТЕЖАМ В БЮДЖЕТ МУНИЦИПАЛЬНОГО ОБРАЗОВАНИЯ </w:t>
      </w:r>
    </w:p>
    <w:p w:rsidR="000423B2" w:rsidRPr="005E312D" w:rsidRDefault="000423B2" w:rsidP="00DF4B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E312D">
        <w:rPr>
          <w:rFonts w:ascii="Arial" w:hAnsi="Arial" w:cs="Arial"/>
          <w:b/>
          <w:bCs/>
          <w:sz w:val="32"/>
          <w:szCs w:val="32"/>
        </w:rPr>
        <w:t>«ЛЕНИНСКИЙ СЕЛЬСОВЕТ»  КАСТОРЕНСКОГО РАЙОНА КУРСКОЙ ОБЛАСТИ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0423B2" w:rsidRPr="005E312D" w:rsidRDefault="000423B2" w:rsidP="00DF4B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23B2" w:rsidRPr="005E312D" w:rsidRDefault="000423B2" w:rsidP="00D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Руководствуясь ст. 47.2 Бюджетного кодекса РФ, Постановлением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постановляю:</w:t>
      </w:r>
    </w:p>
    <w:p w:rsidR="000423B2" w:rsidRPr="005E312D" w:rsidRDefault="000423B2" w:rsidP="00DF4B0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DF4B0B">
      <w:pPr>
        <w:pStyle w:val="ConsPlusNormal"/>
        <w:numPr>
          <w:ilvl w:val="0"/>
          <w:numId w:val="3"/>
        </w:numPr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Утвердить Порядок принятия решений о признании безнадежной к взысканию задолженности по платежам в бюджет муниципального образования «Ленинский сельсовет» Касторенского района Курской области.</w:t>
      </w:r>
    </w:p>
    <w:p w:rsidR="000423B2" w:rsidRPr="005E312D" w:rsidRDefault="000423B2" w:rsidP="00DF4B0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0423B2" w:rsidRPr="005E312D" w:rsidRDefault="000423B2" w:rsidP="00DF4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DF4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DF4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DF4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DF4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Глава Ленинского сельсовета                                 В.П. Черкашин</w:t>
      </w:r>
    </w:p>
    <w:p w:rsidR="000423B2" w:rsidRPr="005E312D" w:rsidRDefault="000423B2" w:rsidP="00DF4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>
      <w:pPr>
        <w:rPr>
          <w:rFonts w:ascii="Arial" w:hAnsi="Arial" w:cs="Arial"/>
          <w:b/>
          <w:bCs/>
          <w:sz w:val="24"/>
          <w:szCs w:val="24"/>
        </w:rPr>
      </w:pPr>
      <w:r w:rsidRPr="005E312D">
        <w:rPr>
          <w:rFonts w:ascii="Arial" w:hAnsi="Arial" w:cs="Arial"/>
          <w:b/>
          <w:bCs/>
          <w:sz w:val="24"/>
          <w:szCs w:val="24"/>
        </w:rPr>
        <w:br w:type="page"/>
      </w:r>
    </w:p>
    <w:p w:rsidR="000423B2" w:rsidRPr="005E312D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</w:p>
    <w:p w:rsidR="000423B2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 w:rsidRPr="005E312D">
        <w:rPr>
          <w:rFonts w:ascii="Arial" w:hAnsi="Arial" w:cs="Arial"/>
          <w:b/>
          <w:bCs/>
          <w:sz w:val="24"/>
          <w:szCs w:val="24"/>
        </w:rPr>
        <w:t>Приложение №1</w:t>
      </w:r>
    </w:p>
    <w:p w:rsidR="000423B2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постановлению администрации Ленинского</w:t>
      </w:r>
    </w:p>
    <w:p w:rsidR="000423B2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сельсовета Касторенского района </w:t>
      </w:r>
    </w:p>
    <w:p w:rsidR="000423B2" w:rsidRPr="005E312D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19.07.2016 г №55</w:t>
      </w:r>
    </w:p>
    <w:p w:rsidR="000423B2" w:rsidRPr="005E312D" w:rsidRDefault="000423B2" w:rsidP="00D32159">
      <w:pPr>
        <w:pStyle w:val="ConsPlusNormal"/>
        <w:jc w:val="right"/>
        <w:rPr>
          <w:rFonts w:ascii="Arial" w:hAnsi="Arial" w:cs="Arial"/>
          <w:b/>
          <w:bCs/>
          <w:sz w:val="32"/>
          <w:szCs w:val="32"/>
        </w:rPr>
      </w:pPr>
    </w:p>
    <w:p w:rsidR="000423B2" w:rsidRPr="005E312D" w:rsidRDefault="000423B2" w:rsidP="00DF4B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E312D">
        <w:rPr>
          <w:rFonts w:ascii="Arial" w:hAnsi="Arial" w:cs="Arial"/>
          <w:b/>
          <w:bCs/>
          <w:sz w:val="32"/>
          <w:szCs w:val="32"/>
        </w:rPr>
        <w:t xml:space="preserve">ПОРЯДОК ПРИНЯТИЯ РЕШЕНИЙ </w:t>
      </w:r>
    </w:p>
    <w:p w:rsidR="000423B2" w:rsidRDefault="000423B2" w:rsidP="00DF4B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E312D">
        <w:rPr>
          <w:rFonts w:ascii="Arial" w:hAnsi="Arial" w:cs="Arial"/>
          <w:b/>
          <w:bCs/>
          <w:sz w:val="32"/>
          <w:szCs w:val="32"/>
        </w:rPr>
        <w:t xml:space="preserve">О ПРИЗНАНИИ БЕЗНАДЕЖНОЙ К ВЗЫСКАНИЮ ЗАДОЛЖЕННОСТИ ПО ПЛАТЕЖАМ В БЮДЖЕТ МУНИЦИПАЛЬНОГО ОБРАЗОВАНИЯ «ЛЕНИНСКИЙ СЕЛЬСОВЕТ» КАСТОРЕНСКОГО РАЙОНА </w:t>
      </w:r>
    </w:p>
    <w:p w:rsidR="000423B2" w:rsidRPr="005E312D" w:rsidRDefault="000423B2" w:rsidP="00DF4B0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E312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0423B2" w:rsidRPr="005E312D" w:rsidRDefault="000423B2" w:rsidP="00CD271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423B2" w:rsidRPr="005E312D" w:rsidRDefault="000423B2" w:rsidP="00DC54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 xml:space="preserve">Настоящий порядок определяет общие требования к порядку принятия решений о признании безнадежной к взысканию задолженности по платежам в бюджет муниципального </w:t>
      </w:r>
      <w:r>
        <w:rPr>
          <w:rFonts w:ascii="Arial" w:hAnsi="Arial" w:cs="Arial"/>
          <w:sz w:val="24"/>
          <w:szCs w:val="24"/>
        </w:rPr>
        <w:t>образования «Ленинский сельсовет</w:t>
      </w:r>
      <w:r w:rsidRPr="005E312D">
        <w:rPr>
          <w:rFonts w:ascii="Arial" w:hAnsi="Arial" w:cs="Arial"/>
          <w:sz w:val="24"/>
          <w:szCs w:val="24"/>
        </w:rPr>
        <w:t>» Касторенского района Курской области (далее - муниципальный бюджет).</w:t>
      </w:r>
    </w:p>
    <w:p w:rsidR="000423B2" w:rsidRPr="00DC5490" w:rsidRDefault="000423B2" w:rsidP="00DC5490">
      <w:pPr>
        <w:pStyle w:val="ConsPlusNormal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1. Случаи признания безнадежной к взысканию задолженности по платежам в муниципальный бюджет.</w:t>
      </w:r>
    </w:p>
    <w:p w:rsidR="000423B2" w:rsidRPr="005E312D" w:rsidRDefault="000423B2" w:rsidP="00BB45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1. Случаи признания безнадежной к взысканию задолженности по платежам в муниципальный бюджет: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1) смерти физического лица - плательщика платежей в муниципальный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муниципальный бюджет в соответствии с Федеральным </w:t>
      </w:r>
      <w:hyperlink r:id="rId5" w:history="1">
        <w:r w:rsidRPr="005E312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E312D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муниципальный бюджет, не погашенным по причине недостаточности имущества должника;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3) ликвидации организации - плательщика платежей в муниципальный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4) принятия судом акта, в соответствии с которым администратор доходов муниципального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муниципальный бюджет;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Pr="005E312D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5E312D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5E312D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5E312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муниципальный бюджет прошло более пяти лет, в следующих случаях: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423B2" w:rsidRPr="005E312D" w:rsidRDefault="000423B2" w:rsidP="00CD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муниципальный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423B2" w:rsidRPr="005E312D" w:rsidRDefault="000423B2" w:rsidP="00DC54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2. Помимо случаев, предусмотренных частью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ст. 31.9 Кодекса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423B2" w:rsidRPr="00DC5490" w:rsidRDefault="000423B2" w:rsidP="00DC5490">
      <w:pPr>
        <w:pStyle w:val="ConsPlusNormal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2. Перечень документов, подтверждающих наличие оснований для принятия решений о признании безнадежной к взысканию задолженности по платежам в муниципальный бюджет.</w:t>
      </w:r>
    </w:p>
    <w:p w:rsidR="000423B2" w:rsidRPr="005E312D" w:rsidRDefault="000423B2" w:rsidP="00BB45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муниципальный бюджет: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1) выписка из отчетности администратора доходов муниципального бюджета об учитываемых суммах задолженности по уплате платежей в муниципальный бюджет;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2) справка администратора доходов муниципального бюджета о принятых мерах по обеспечению взыскания задолженности по платежам в муниципальный бюджет;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муниципальный бюджет, в том числе: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документ, свидетельствующий о смерти физического лица - плательщика платежей в муниципальный бюджет или подтверждающий факт объявления его умершим;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муниципальный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муниципальный бюджет ;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судебный акт, в соответствии с которым администратор доходов муниципального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муниципальный бюджет;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5E312D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5E312D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5E312D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5E312D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производстве".</w:t>
      </w:r>
    </w:p>
    <w:p w:rsidR="000423B2" w:rsidRPr="005E312D" w:rsidRDefault="000423B2" w:rsidP="00B20B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423B2" w:rsidRPr="00DC5490" w:rsidRDefault="000423B2" w:rsidP="00DC5490">
      <w:pPr>
        <w:pStyle w:val="ConsPlusNormal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3. Порядок назначения собраний комиссии по поступлению и выбытию активов в муниципальный бюджет.</w:t>
      </w:r>
    </w:p>
    <w:p w:rsidR="000423B2" w:rsidRPr="005E312D" w:rsidRDefault="000423B2" w:rsidP="00E64713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Комиссия по поступлению и выбытию активов в муниципальный бюджет (далее – комиссия) должна собраться для принятия решения о необходимости подготовки проекта решения о признании безнадежной к взысканию задолженности по платежам в муниципальный бюджет в срок не превышающий 30 дней со дня:</w:t>
      </w:r>
    </w:p>
    <w:p w:rsidR="000423B2" w:rsidRPr="005E312D" w:rsidRDefault="000423B2" w:rsidP="0009276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1). изготовления выписки из отчетности администратора доходов муниципального бюджета об учитываемых суммах задолженности по уплате платежей в муниципальный бюджет;</w:t>
      </w:r>
    </w:p>
    <w:p w:rsidR="000423B2" w:rsidRPr="005E312D" w:rsidRDefault="000423B2" w:rsidP="0009276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2). вступления в законную силу судебного акта, в соответствии с которым администратор доходов муниципального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муниципальный бюджет;</w:t>
      </w:r>
    </w:p>
    <w:p w:rsidR="000423B2" w:rsidRPr="005E312D" w:rsidRDefault="000423B2" w:rsidP="0009276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 xml:space="preserve">3). получения администратором доходов муниципального бюджета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5E312D">
          <w:rPr>
            <w:rFonts w:ascii="Arial" w:hAnsi="Arial" w:cs="Arial"/>
            <w:color w:val="0000FF"/>
            <w:sz w:val="24"/>
            <w:szCs w:val="24"/>
          </w:rPr>
          <w:t>пунктами 3</w:t>
        </w:r>
      </w:hyperlink>
      <w:r w:rsidRPr="005E312D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5E312D">
          <w:rPr>
            <w:rFonts w:ascii="Arial" w:hAnsi="Arial" w:cs="Arial"/>
            <w:color w:val="0000FF"/>
            <w:sz w:val="24"/>
            <w:szCs w:val="24"/>
          </w:rPr>
          <w:t>4 части 1 статьи 46</w:t>
        </w:r>
      </w:hyperlink>
      <w:r w:rsidRPr="005E312D">
        <w:rPr>
          <w:rFonts w:ascii="Arial" w:hAnsi="Arial" w:cs="Arial"/>
          <w:sz w:val="24"/>
          <w:szCs w:val="24"/>
        </w:rPr>
        <w:t xml:space="preserve"> Федерального закона "Об исполнительном производстве".</w:t>
      </w:r>
    </w:p>
    <w:p w:rsidR="000423B2" w:rsidRPr="005E312D" w:rsidRDefault="000423B2" w:rsidP="00DC54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2. По результатам проведенного собрания комиссии утверждается перечень лиц, в отношении которых комиссией должны быть собраны документы для подготовки проекта решения о признании безнадежной к взысканию задолженности по платежам в муниципальный бюджет.</w:t>
      </w:r>
    </w:p>
    <w:p w:rsidR="000423B2" w:rsidRPr="00DC5490" w:rsidRDefault="000423B2" w:rsidP="00DC5490">
      <w:pPr>
        <w:pStyle w:val="ConsPlusNormal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4. Полномочия комиссии при подготовке проекта решения о признании безнадежной к взысканию задолженности по платежам в муниципальный бюджет.</w:t>
      </w:r>
    </w:p>
    <w:p w:rsidR="000423B2" w:rsidRPr="005E312D" w:rsidRDefault="000423B2" w:rsidP="00BB45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При подготовке проекта решения о признании безнадежной к взысканию задолженности по платежам в муниципальный бюджет члены комиссия обязаны:</w:t>
      </w:r>
    </w:p>
    <w:p w:rsidR="000423B2" w:rsidRPr="005E312D" w:rsidRDefault="000423B2" w:rsidP="0009276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1). запрашивать у компетентных органов документы, свидетельствующие о смерти физического лица - плательщика платежей в муниципальный бюджет или подтверждающие факт объявления его умершим;</w:t>
      </w:r>
    </w:p>
    <w:p w:rsidR="000423B2" w:rsidRPr="005E312D" w:rsidRDefault="000423B2" w:rsidP="0009276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2). запрашивать у компетентных органов документы, содержащие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муниципальный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муниципальный бюджет;</w:t>
      </w:r>
    </w:p>
    <w:p w:rsidR="000423B2" w:rsidRPr="005E312D" w:rsidRDefault="000423B2" w:rsidP="00DC549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3). запрашивать у приставов-исполнителей информацию о ходе исполнения исполнительных производств, взыскателем по которым является администратор доходов муниципального бюджета.</w:t>
      </w:r>
    </w:p>
    <w:p w:rsidR="000423B2" w:rsidRPr="00DC5490" w:rsidRDefault="000423B2" w:rsidP="00861944">
      <w:pPr>
        <w:pStyle w:val="ConsPlusNormal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5. Срок подготовки проекта о принятии решения о признании безнадежной к взысканию задолженности по платежам в муниципальный бюджет.</w:t>
      </w:r>
    </w:p>
    <w:p w:rsidR="000423B2" w:rsidRPr="005E312D" w:rsidRDefault="000423B2" w:rsidP="008619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DC54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Проект решения о признании безнадежной к взысканию задолженности по платежам в муниципальный бюджет подготавливается комиссией в 30-дневный срок со дня утверждения перечня лиц, в отношении которых комиссией должны быть собраны документы для подготовки проектов решений о признании безнадежной к взысканию задолженности по платежам в муниципальный бюджет.</w:t>
      </w:r>
    </w:p>
    <w:p w:rsidR="000423B2" w:rsidRPr="00DC5490" w:rsidRDefault="000423B2" w:rsidP="00DC5490">
      <w:pPr>
        <w:pStyle w:val="ConsPlusNormal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6. Требования к решению о признании безнадежной к взысканию задолженности по платежам в муниципальный бюджет.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Решение о признании безнадежной к взысканию задолженности по платежам в муниципальный бюджет оформляется актом комиссии, содержащим следующую информацию: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муниципальный бюджет, его наименование;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д) сумма задолженности по платежам в муниципальный бюджет;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муниципальный бюджет;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муниципальный бюджет;</w:t>
      </w:r>
    </w:p>
    <w:p w:rsidR="000423B2" w:rsidRPr="00DC5490" w:rsidRDefault="000423B2" w:rsidP="00DC54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з) подписи членов комиссии.</w:t>
      </w:r>
    </w:p>
    <w:p w:rsidR="000423B2" w:rsidRPr="00DC5490" w:rsidRDefault="000423B2" w:rsidP="00684731">
      <w:pPr>
        <w:pStyle w:val="ConsPlusNormal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DC5490">
        <w:rPr>
          <w:rFonts w:ascii="Arial" w:hAnsi="Arial" w:cs="Arial"/>
          <w:b/>
          <w:bCs/>
          <w:sz w:val="28"/>
          <w:szCs w:val="28"/>
        </w:rPr>
        <w:t>Статья 7. Срок утверждения решения о признании безнадежной к взысканию задолженности по платежам в муниципальный бюджет.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0423B2" w:rsidRPr="005E312D" w:rsidRDefault="000423B2" w:rsidP="00DC549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Оформленный комиссией акт о признании безнадежной к взысканию задолженности по платежам в муниципальный бюджет утверждается руководителем администратора доходов бюджета в 3-х дневный срок с момента его оформления комиссией.</w:t>
      </w:r>
    </w:p>
    <w:p w:rsidR="000423B2" w:rsidRPr="00DC5490" w:rsidRDefault="000423B2" w:rsidP="00DF4B0B">
      <w:pPr>
        <w:pStyle w:val="ConsPlusNormal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Статья 8</w:t>
      </w:r>
      <w:r w:rsidRPr="00DC5490">
        <w:rPr>
          <w:rFonts w:ascii="Arial" w:hAnsi="Arial" w:cs="Arial"/>
          <w:b/>
          <w:bCs/>
          <w:sz w:val="28"/>
          <w:szCs w:val="28"/>
        </w:rPr>
        <w:t>. Срок хранения решений о признании безнадежной к взысканию задолженности по платежам в муниципальный бюджет.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312D">
        <w:rPr>
          <w:rFonts w:ascii="Arial" w:hAnsi="Arial" w:cs="Arial"/>
          <w:sz w:val="24"/>
          <w:szCs w:val="24"/>
        </w:rPr>
        <w:t>Акты о признании безнадежной к взысканию задолженности по платежам в муниципальный бюджет хранятся у администратора доходов бюджета в течении 5 лет с момента изготовления.</w:t>
      </w:r>
    </w:p>
    <w:p w:rsidR="000423B2" w:rsidRPr="005E312D" w:rsidRDefault="000423B2" w:rsidP="0068473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 w:rsidP="00BB45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23B2" w:rsidRPr="005E312D" w:rsidRDefault="000423B2">
      <w:pPr>
        <w:rPr>
          <w:rFonts w:ascii="Arial" w:hAnsi="Arial" w:cs="Arial"/>
          <w:b/>
          <w:bCs/>
          <w:sz w:val="24"/>
          <w:szCs w:val="24"/>
        </w:rPr>
      </w:pPr>
      <w:r w:rsidRPr="005E312D">
        <w:rPr>
          <w:rFonts w:ascii="Arial" w:hAnsi="Arial" w:cs="Arial"/>
          <w:b/>
          <w:bCs/>
          <w:sz w:val="24"/>
          <w:szCs w:val="24"/>
        </w:rPr>
        <w:br w:type="page"/>
      </w:r>
    </w:p>
    <w:p w:rsidR="000423B2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 w:rsidRPr="005E312D">
        <w:rPr>
          <w:rFonts w:ascii="Arial" w:hAnsi="Arial" w:cs="Arial"/>
          <w:b/>
          <w:bCs/>
          <w:sz w:val="24"/>
          <w:szCs w:val="24"/>
        </w:rPr>
        <w:t>Приложение №2</w:t>
      </w:r>
    </w:p>
    <w:p w:rsidR="000423B2" w:rsidRDefault="000423B2" w:rsidP="00DC5490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постановлению администрации Ленинского</w:t>
      </w:r>
    </w:p>
    <w:p w:rsidR="000423B2" w:rsidRDefault="000423B2" w:rsidP="00DC5490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сельсовета Касторенского района </w:t>
      </w:r>
    </w:p>
    <w:p w:rsidR="000423B2" w:rsidRPr="005E312D" w:rsidRDefault="000423B2" w:rsidP="00DC5490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19.07.2016 г №55 </w:t>
      </w:r>
    </w:p>
    <w:p w:rsidR="000423B2" w:rsidRPr="005E312D" w:rsidRDefault="000423B2" w:rsidP="00D32159">
      <w:pPr>
        <w:pStyle w:val="ConsPlusNormal"/>
        <w:jc w:val="right"/>
        <w:rPr>
          <w:rFonts w:ascii="Arial" w:hAnsi="Arial" w:cs="Arial"/>
          <w:b/>
          <w:bCs/>
          <w:sz w:val="24"/>
          <w:szCs w:val="24"/>
        </w:rPr>
      </w:pPr>
    </w:p>
    <w:p w:rsidR="000423B2" w:rsidRDefault="000423B2" w:rsidP="00DC549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E312D">
        <w:rPr>
          <w:rFonts w:ascii="Arial" w:hAnsi="Arial" w:cs="Arial"/>
          <w:b/>
          <w:bCs/>
          <w:sz w:val="24"/>
          <w:szCs w:val="24"/>
        </w:rPr>
        <w:t>СОСТАВ ПОСТОЯННО ДЕЙСТВУЮЩЕЙ КОМИССИИ ПО ПОСТУПЛЕНИЮ И ВЫБЫТИЮ АКТИВОВ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E312D">
        <w:rPr>
          <w:rFonts w:ascii="Arial" w:hAnsi="Arial" w:cs="Arial"/>
          <w:b/>
          <w:bCs/>
          <w:sz w:val="24"/>
          <w:szCs w:val="24"/>
        </w:rPr>
        <w:t>АДМИНИСТРАЦИИ МУНИЦИПАЛЬНОГО ОБ</w:t>
      </w:r>
      <w:r>
        <w:rPr>
          <w:rFonts w:ascii="Arial" w:hAnsi="Arial" w:cs="Arial"/>
          <w:b/>
          <w:bCs/>
          <w:sz w:val="24"/>
          <w:szCs w:val="24"/>
        </w:rPr>
        <w:t>РАЗОВАНИЯ «ЛЕНИНСКИЙ СЕЛЬСОВЕТ</w:t>
      </w:r>
      <w:r w:rsidRPr="005E312D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0423B2" w:rsidRDefault="000423B2" w:rsidP="00DC549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5E312D">
        <w:rPr>
          <w:rFonts w:ascii="Arial" w:hAnsi="Arial" w:cs="Arial"/>
          <w:b/>
          <w:bCs/>
          <w:sz w:val="24"/>
          <w:szCs w:val="24"/>
        </w:rPr>
        <w:t>КАСТОРЕНСКОГО РАЙОНА КУРСКОЙ ОБЛАСТИ</w:t>
      </w:r>
    </w:p>
    <w:p w:rsidR="000423B2" w:rsidRDefault="000423B2" w:rsidP="00DC549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0423B2" w:rsidRPr="005E312D" w:rsidRDefault="000423B2" w:rsidP="00DC5490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0423B2" w:rsidRPr="005E312D" w:rsidRDefault="000423B2" w:rsidP="00D3215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423B2" w:rsidRPr="005E312D" w:rsidRDefault="000423B2" w:rsidP="00DC549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Черкашина Т.Н.  - Председатель комиссии,  зам главы администрации                 Ленинского сельсовета Касторенского района</w:t>
      </w:r>
    </w:p>
    <w:p w:rsidR="000423B2" w:rsidRDefault="000423B2" w:rsidP="00DC54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Кузнецова И.Н  - Член </w:t>
      </w:r>
      <w:r w:rsidRPr="005E312D">
        <w:rPr>
          <w:rFonts w:ascii="Arial" w:hAnsi="Arial" w:cs="Arial"/>
          <w:sz w:val="24"/>
          <w:szCs w:val="24"/>
        </w:rPr>
        <w:t xml:space="preserve"> комиссии</w:t>
      </w:r>
      <w:r>
        <w:rPr>
          <w:rFonts w:ascii="Arial" w:hAnsi="Arial" w:cs="Arial"/>
          <w:sz w:val="24"/>
          <w:szCs w:val="24"/>
        </w:rPr>
        <w:t>, начальник отдела, главный бухгалтер.</w:t>
      </w:r>
    </w:p>
    <w:p w:rsidR="000423B2" w:rsidRPr="005E312D" w:rsidRDefault="000423B2" w:rsidP="00DC54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Макеева Г.В.    – депутат Собрания депутатов Ленинского сельсовета.</w:t>
      </w:r>
    </w:p>
    <w:sectPr w:rsidR="000423B2" w:rsidRPr="005E312D" w:rsidSect="005E312D">
      <w:pgSz w:w="11905" w:h="16838"/>
      <w:pgMar w:top="1134" w:right="1247" w:bottom="1134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0698"/>
    <w:multiLevelType w:val="hybridMultilevel"/>
    <w:tmpl w:val="B958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19C6"/>
    <w:multiLevelType w:val="hybridMultilevel"/>
    <w:tmpl w:val="173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1951"/>
    <w:multiLevelType w:val="hybridMultilevel"/>
    <w:tmpl w:val="AA040D08"/>
    <w:lvl w:ilvl="0" w:tplc="BB4E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A0B3E"/>
    <w:multiLevelType w:val="hybridMultilevel"/>
    <w:tmpl w:val="E96A3CB2"/>
    <w:lvl w:ilvl="0" w:tplc="9618C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8D"/>
    <w:rsid w:val="00013BEF"/>
    <w:rsid w:val="000423B2"/>
    <w:rsid w:val="000536F1"/>
    <w:rsid w:val="00075F3E"/>
    <w:rsid w:val="0009276B"/>
    <w:rsid w:val="00130312"/>
    <w:rsid w:val="003151E9"/>
    <w:rsid w:val="005C749C"/>
    <w:rsid w:val="005E312D"/>
    <w:rsid w:val="00665003"/>
    <w:rsid w:val="00684731"/>
    <w:rsid w:val="007C2DA6"/>
    <w:rsid w:val="007F60F5"/>
    <w:rsid w:val="008272FD"/>
    <w:rsid w:val="00861944"/>
    <w:rsid w:val="00945966"/>
    <w:rsid w:val="00A958DE"/>
    <w:rsid w:val="00AD5EB7"/>
    <w:rsid w:val="00B20BEF"/>
    <w:rsid w:val="00B42619"/>
    <w:rsid w:val="00BB458D"/>
    <w:rsid w:val="00CD2716"/>
    <w:rsid w:val="00D32159"/>
    <w:rsid w:val="00DC5490"/>
    <w:rsid w:val="00DF4B0B"/>
    <w:rsid w:val="00E64713"/>
    <w:rsid w:val="00F1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58D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F4B0B"/>
    <w:pPr>
      <w:ind w:left="720"/>
    </w:pPr>
  </w:style>
  <w:style w:type="paragraph" w:customStyle="1" w:styleId="a">
    <w:name w:val="Знак"/>
    <w:basedOn w:val="Normal"/>
    <w:link w:val="DefaultParagraphFont"/>
    <w:uiPriority w:val="99"/>
    <w:rsid w:val="00DC54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272A452B3ADA3C8BE60C04D5C29CC7D81EB9AFE6FDEFC515DA998F770524v5r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AB9E4DB52AD04FE61E3C21C52FE70C641E8FD39047592B2C5A68B4DFD28968830DDD64CAB64E868C7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AB9E4DB52AD04FE61E3C21C52FE70C641E8FD39047592B2C5A68B4DFD28968830DDD64CAB64E868C6P" TargetMode="External"/><Relationship Id="rId11" Type="http://schemas.openxmlformats.org/officeDocument/2006/relationships/hyperlink" Target="consultantplus://offline/ref=ED34AD186F91AB304304272A452B3ADA3C8BE60C04D5C29CC7D81EB9AFE6FDEFC515DA998F770524v5r9O" TargetMode="External"/><Relationship Id="rId5" Type="http://schemas.openxmlformats.org/officeDocument/2006/relationships/hyperlink" Target="consultantplus://offline/ref=70BAB9E4DB52AD04FE61E3C21C52FE70C641E7F13D0C7592B2C5A68B4D6FCDP" TargetMode="External"/><Relationship Id="rId10" Type="http://schemas.openxmlformats.org/officeDocument/2006/relationships/hyperlink" Target="consultantplus://offline/ref=ED34AD186F91AB304304272A452B3ADA3C8BE60C04D5C29CC7D81EB9AFE6FDEFC515DA998F770524v5r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4AD186F91AB304304272A452B3ADA3C8BE60C04D5C29CC7D81EB9AFE6FDEFC515DA998F770524v5r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1876</Words>
  <Characters>10694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Leninsky</cp:lastModifiedBy>
  <cp:revision>3</cp:revision>
  <cp:lastPrinted>2016-07-26T05:54:00Z</cp:lastPrinted>
  <dcterms:created xsi:type="dcterms:W3CDTF">2016-07-26T05:33:00Z</dcterms:created>
  <dcterms:modified xsi:type="dcterms:W3CDTF">2016-07-26T05:54:00Z</dcterms:modified>
</cp:coreProperties>
</file>