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E78" w:rsidRDefault="004C2E78" w:rsidP="00FF2B4B">
      <w:pPr>
        <w:shd w:val="clear" w:color="auto" w:fill="FFFFFF"/>
        <w:spacing w:after="0" w:line="240" w:lineRule="auto"/>
        <w:rPr>
          <w:rFonts w:ascii="Times New Roman" w:hAnsi="Times New Roman" w:cs="Times New Roman"/>
          <w:b/>
          <w:bCs/>
          <w:color w:val="1A1A1A"/>
          <w:sz w:val="28"/>
          <w:szCs w:val="28"/>
        </w:rPr>
      </w:pPr>
      <w:r w:rsidRPr="00FF2B4B">
        <w:rPr>
          <w:rFonts w:ascii="Times New Roman" w:hAnsi="Times New Roman" w:cs="Times New Roman"/>
          <w:b/>
          <w:bCs/>
          <w:color w:val="1A1A1A"/>
          <w:sz w:val="28"/>
          <w:szCs w:val="28"/>
        </w:rPr>
        <w:t xml:space="preserve">                                                       </w:t>
      </w:r>
    </w:p>
    <w:p w:rsidR="004C2E78" w:rsidRPr="004527D2" w:rsidRDefault="004C2E78" w:rsidP="00FF2B4B">
      <w:pPr>
        <w:shd w:val="clear" w:color="auto" w:fill="FFFFFF"/>
        <w:spacing w:after="0" w:line="240" w:lineRule="auto"/>
        <w:rPr>
          <w:rFonts w:ascii="Times New Roman" w:hAnsi="Times New Roman" w:cs="Times New Roman"/>
          <w:b/>
          <w:bCs/>
          <w:sz w:val="28"/>
          <w:szCs w:val="28"/>
        </w:rPr>
      </w:pPr>
      <w:r w:rsidRPr="004527D2">
        <w:rPr>
          <w:rFonts w:ascii="Times New Roman" w:hAnsi="Times New Roman" w:cs="Times New Roman"/>
          <w:b/>
          <w:bCs/>
          <w:sz w:val="28"/>
          <w:szCs w:val="28"/>
        </w:rPr>
        <w:t xml:space="preserve">                                     РОССИЙСКАЯ ФЕДЕРАЦИЯ</w:t>
      </w:r>
    </w:p>
    <w:p w:rsidR="004C2E78" w:rsidRPr="004527D2" w:rsidRDefault="004C2E78" w:rsidP="00E235E0">
      <w:pPr>
        <w:shd w:val="clear" w:color="auto" w:fill="FFFFFF"/>
        <w:spacing w:after="0" w:line="240" w:lineRule="auto"/>
        <w:jc w:val="center"/>
        <w:rPr>
          <w:rFonts w:ascii="Times New Roman" w:hAnsi="Times New Roman" w:cs="Times New Roman"/>
          <w:b/>
          <w:bCs/>
          <w:sz w:val="28"/>
          <w:szCs w:val="28"/>
        </w:rPr>
      </w:pPr>
      <w:r w:rsidRPr="004527D2">
        <w:rPr>
          <w:rFonts w:ascii="Times New Roman" w:hAnsi="Times New Roman" w:cs="Times New Roman"/>
          <w:b/>
          <w:bCs/>
          <w:sz w:val="28"/>
          <w:szCs w:val="28"/>
        </w:rPr>
        <w:t xml:space="preserve">АДМИНИСТРАЦИЯ </w:t>
      </w:r>
    </w:p>
    <w:p w:rsidR="004C2E78" w:rsidRPr="004527D2" w:rsidRDefault="004C2E78" w:rsidP="00E235E0">
      <w:pPr>
        <w:shd w:val="clear" w:color="auto" w:fill="FFFFFF"/>
        <w:spacing w:after="0" w:line="240" w:lineRule="auto"/>
        <w:jc w:val="center"/>
        <w:rPr>
          <w:rFonts w:ascii="Times New Roman" w:hAnsi="Times New Roman" w:cs="Times New Roman"/>
          <w:b/>
          <w:bCs/>
          <w:sz w:val="28"/>
          <w:szCs w:val="28"/>
        </w:rPr>
      </w:pPr>
      <w:r w:rsidRPr="004527D2">
        <w:rPr>
          <w:rFonts w:ascii="Times New Roman" w:hAnsi="Times New Roman" w:cs="Times New Roman"/>
          <w:b/>
          <w:bCs/>
          <w:sz w:val="28"/>
          <w:szCs w:val="28"/>
        </w:rPr>
        <w:t>ЛЕНИНСКОГО СЕЛЬСОВЕТА</w:t>
      </w:r>
    </w:p>
    <w:p w:rsidR="004C2E78" w:rsidRPr="004527D2" w:rsidRDefault="004C2E78" w:rsidP="00E235E0">
      <w:pPr>
        <w:shd w:val="clear" w:color="auto" w:fill="FFFFFF"/>
        <w:spacing w:after="0" w:line="240" w:lineRule="auto"/>
        <w:jc w:val="center"/>
        <w:rPr>
          <w:rFonts w:ascii="Times New Roman" w:hAnsi="Times New Roman" w:cs="Times New Roman"/>
          <w:b/>
          <w:bCs/>
          <w:sz w:val="28"/>
          <w:szCs w:val="28"/>
        </w:rPr>
      </w:pPr>
      <w:r w:rsidRPr="004527D2">
        <w:rPr>
          <w:rFonts w:ascii="Times New Roman" w:hAnsi="Times New Roman" w:cs="Times New Roman"/>
          <w:b/>
          <w:bCs/>
          <w:sz w:val="28"/>
          <w:szCs w:val="28"/>
        </w:rPr>
        <w:t>КАСТОРЕНСКОГО РАЙОНА КУРСКОЙ ОБЛАСТИ</w:t>
      </w:r>
    </w:p>
    <w:p w:rsidR="004C2E78" w:rsidRPr="004527D2" w:rsidRDefault="004C2E78" w:rsidP="00E235E0">
      <w:pPr>
        <w:shd w:val="clear" w:color="auto" w:fill="FFFFFF"/>
        <w:spacing w:after="0" w:line="240" w:lineRule="auto"/>
        <w:jc w:val="center"/>
        <w:rPr>
          <w:rFonts w:ascii="Times New Roman" w:hAnsi="Times New Roman" w:cs="Times New Roman"/>
          <w:b/>
          <w:bCs/>
          <w:sz w:val="28"/>
          <w:szCs w:val="28"/>
        </w:rPr>
      </w:pPr>
    </w:p>
    <w:p w:rsidR="004C2E78" w:rsidRPr="004527D2" w:rsidRDefault="004C2E78" w:rsidP="00E235E0">
      <w:pPr>
        <w:shd w:val="clear" w:color="auto" w:fill="FFFFFF"/>
        <w:spacing w:after="0" w:line="240" w:lineRule="auto"/>
        <w:jc w:val="center"/>
        <w:rPr>
          <w:rFonts w:ascii="Times New Roman" w:hAnsi="Times New Roman" w:cs="Times New Roman"/>
          <w:b/>
          <w:bCs/>
          <w:sz w:val="28"/>
          <w:szCs w:val="28"/>
        </w:rPr>
      </w:pPr>
      <w:r w:rsidRPr="004527D2">
        <w:rPr>
          <w:rFonts w:ascii="Times New Roman" w:hAnsi="Times New Roman" w:cs="Times New Roman"/>
          <w:b/>
          <w:bCs/>
          <w:sz w:val="28"/>
          <w:szCs w:val="28"/>
        </w:rPr>
        <w:t>ПОСТАНОВЛЕНИЕ</w:t>
      </w:r>
    </w:p>
    <w:p w:rsidR="004C2E78" w:rsidRPr="004527D2" w:rsidRDefault="004C2E78" w:rsidP="00E235E0">
      <w:pPr>
        <w:shd w:val="clear" w:color="auto" w:fill="FFFFFF"/>
        <w:spacing w:after="0" w:line="240" w:lineRule="auto"/>
        <w:rPr>
          <w:rFonts w:ascii="Times New Roman" w:hAnsi="Times New Roman" w:cs="Times New Roman"/>
          <w:b/>
          <w:bCs/>
          <w:sz w:val="28"/>
          <w:szCs w:val="28"/>
        </w:rPr>
      </w:pPr>
    </w:p>
    <w:p w:rsidR="004C2E78" w:rsidRPr="004527D2" w:rsidRDefault="004C2E78" w:rsidP="00FF2B4B">
      <w:pPr>
        <w:shd w:val="clear" w:color="auto" w:fill="FFFFFF"/>
        <w:spacing w:after="0" w:line="240" w:lineRule="auto"/>
        <w:jc w:val="center"/>
        <w:rPr>
          <w:rFonts w:ascii="Times New Roman" w:hAnsi="Times New Roman" w:cs="Times New Roman"/>
          <w:b/>
          <w:bCs/>
          <w:sz w:val="28"/>
          <w:szCs w:val="28"/>
        </w:rPr>
      </w:pPr>
      <w:r w:rsidRPr="004527D2">
        <w:rPr>
          <w:rFonts w:ascii="Times New Roman" w:hAnsi="Times New Roman" w:cs="Times New Roman"/>
          <w:b/>
          <w:bCs/>
          <w:sz w:val="28"/>
          <w:szCs w:val="28"/>
        </w:rPr>
        <w:t>От  24 января 2024 года      №5</w:t>
      </w:r>
    </w:p>
    <w:p w:rsidR="004C2E78" w:rsidRPr="004527D2" w:rsidRDefault="004C2E78" w:rsidP="00E235E0">
      <w:pPr>
        <w:shd w:val="clear" w:color="auto" w:fill="FFFFFF"/>
        <w:spacing w:after="0" w:line="240" w:lineRule="auto"/>
        <w:rPr>
          <w:rFonts w:ascii="Times New Roman" w:hAnsi="Times New Roman" w:cs="Times New Roman"/>
          <w:b/>
          <w:bCs/>
          <w:sz w:val="28"/>
          <w:szCs w:val="28"/>
        </w:rPr>
      </w:pPr>
    </w:p>
    <w:p w:rsidR="004C2E78" w:rsidRPr="004527D2" w:rsidRDefault="004C2E78" w:rsidP="004527D2">
      <w:pPr>
        <w:shd w:val="clear" w:color="auto" w:fill="FFFFFF"/>
        <w:spacing w:after="0" w:line="240" w:lineRule="auto"/>
        <w:jc w:val="center"/>
        <w:rPr>
          <w:rFonts w:ascii="Times New Roman" w:hAnsi="Times New Roman" w:cs="Times New Roman"/>
          <w:b/>
          <w:bCs/>
          <w:sz w:val="28"/>
          <w:szCs w:val="28"/>
        </w:rPr>
      </w:pPr>
      <w:r w:rsidRPr="004527D2">
        <w:rPr>
          <w:rFonts w:ascii="Times New Roman" w:hAnsi="Times New Roman" w:cs="Times New Roman"/>
          <w:b/>
          <w:bCs/>
          <w:sz w:val="28"/>
          <w:szCs w:val="28"/>
        </w:rPr>
        <w:t>О внесении изменений и дополнений  в постановление  Администрации Ленинского сельсовета Касторенского района  Курской области от 21.11.2019г. №66 «Об утверждении Порядка применения взысканий, предусмотренных  статьями 14.1, 15 и 27 Федерального закона от 02.03.2007 года № 25-ФЗ «О муниципальной службе в Российской Федерации» (в ред. от 03.02.2020 № 3)</w:t>
      </w:r>
    </w:p>
    <w:p w:rsidR="004C2E78" w:rsidRPr="004527D2" w:rsidRDefault="004C2E78" w:rsidP="004527D2">
      <w:pPr>
        <w:shd w:val="clear" w:color="auto" w:fill="FFFFFF"/>
        <w:spacing w:after="0" w:line="240" w:lineRule="auto"/>
        <w:jc w:val="center"/>
        <w:rPr>
          <w:rFonts w:ascii="Times New Roman" w:hAnsi="Times New Roman" w:cs="Times New Roman"/>
          <w:b/>
          <w:bCs/>
          <w:sz w:val="28"/>
          <w:szCs w:val="28"/>
        </w:rPr>
      </w:pPr>
    </w:p>
    <w:p w:rsidR="004C2E78" w:rsidRPr="004527D2" w:rsidRDefault="004C2E78" w:rsidP="00BA3CE2">
      <w:pPr>
        <w:shd w:val="clear" w:color="auto" w:fill="FFFFFF"/>
        <w:spacing w:after="0" w:line="240" w:lineRule="auto"/>
        <w:jc w:val="both"/>
        <w:rPr>
          <w:rFonts w:ascii="Times New Roman" w:hAnsi="Times New Roman" w:cs="Times New Roman"/>
          <w:sz w:val="24"/>
          <w:szCs w:val="24"/>
        </w:rPr>
      </w:pPr>
      <w:r w:rsidRPr="004527D2">
        <w:rPr>
          <w:rFonts w:ascii="Times New Roman" w:hAnsi="Times New Roman" w:cs="Times New Roman"/>
          <w:sz w:val="24"/>
          <w:szCs w:val="24"/>
        </w:rPr>
        <w:t xml:space="preserve">          В соответствии с Федеральными  законами  от 02.03.2007 года № 25-ФЗ «О муниципальной службе в Российской Федерации», от 27.12.2008 года № 273-ФЗ «О противодействии коррупции», от 10.07.2023 года № 286-ФЗ «</w:t>
      </w:r>
      <w:r w:rsidRPr="004527D2">
        <w:rPr>
          <w:rFonts w:ascii="Times New Roman" w:hAnsi="Times New Roman" w:cs="Times New Roman"/>
          <w:sz w:val="24"/>
          <w:szCs w:val="24"/>
          <w:shd w:val="clear" w:color="auto" w:fill="FEFEFE"/>
        </w:rPr>
        <w:t>О внесении изменений в отдельные законодательные акты Российской Федерации</w:t>
      </w:r>
      <w:r w:rsidRPr="004527D2">
        <w:rPr>
          <w:rFonts w:ascii="Times New Roman" w:hAnsi="Times New Roman" w:cs="Times New Roman"/>
          <w:sz w:val="24"/>
          <w:szCs w:val="24"/>
        </w:rPr>
        <w:t>», Администрация Ленинского сельсовета Касторенского района Курской области  ПОСТАНОВЛЯЕТ:</w:t>
      </w:r>
    </w:p>
    <w:p w:rsidR="004C2E78" w:rsidRPr="004527D2" w:rsidRDefault="004C2E78" w:rsidP="00C67CE3">
      <w:pPr>
        <w:autoSpaceDE w:val="0"/>
        <w:autoSpaceDN w:val="0"/>
        <w:adjustRightInd w:val="0"/>
        <w:spacing w:after="0"/>
        <w:jc w:val="both"/>
        <w:rPr>
          <w:rFonts w:ascii="Times New Roman" w:hAnsi="Times New Roman" w:cs="Times New Roman"/>
          <w:sz w:val="24"/>
          <w:szCs w:val="24"/>
        </w:rPr>
      </w:pPr>
      <w:r w:rsidRPr="004527D2">
        <w:rPr>
          <w:rFonts w:ascii="Times New Roman" w:hAnsi="Times New Roman" w:cs="Times New Roman"/>
          <w:sz w:val="24"/>
          <w:szCs w:val="24"/>
        </w:rPr>
        <w:t xml:space="preserve">         1. Пункт 6 </w:t>
      </w:r>
      <w:r w:rsidRPr="004527D2">
        <w:rPr>
          <w:rFonts w:ascii="Times New Roman" w:hAnsi="Times New Roman" w:cs="Times New Roman"/>
          <w:sz w:val="23"/>
          <w:szCs w:val="23"/>
        </w:rPr>
        <w:t xml:space="preserve"> Порядка применения взысканий, предусмотренных  статьями 14.1, 15 и 27 Федерального закона от 02.03.2007 года № 25-ФЗ «О муниципальной службе в Российской Федерации», утвержденного постановлением Администрации Ленинского сельсовета Касторенского района  Курской области от 21.11.2019г. № 66 </w:t>
      </w:r>
      <w:r w:rsidRPr="004527D2">
        <w:rPr>
          <w:rFonts w:ascii="Times New Roman" w:hAnsi="Times New Roman" w:cs="Times New Roman"/>
          <w:sz w:val="24"/>
          <w:szCs w:val="24"/>
        </w:rPr>
        <w:t>дополнить подпунктом  4 следующего  содержания:</w:t>
      </w:r>
      <w:bookmarkStart w:id="0" w:name="l131"/>
      <w:bookmarkEnd w:id="0"/>
    </w:p>
    <w:p w:rsidR="004C2E78" w:rsidRPr="004527D2" w:rsidRDefault="004C2E78" w:rsidP="00C67CE3">
      <w:pPr>
        <w:autoSpaceDE w:val="0"/>
        <w:autoSpaceDN w:val="0"/>
        <w:adjustRightInd w:val="0"/>
        <w:spacing w:after="0"/>
        <w:jc w:val="both"/>
        <w:rPr>
          <w:rFonts w:ascii="Times New Roman" w:hAnsi="Times New Roman" w:cs="Times New Roman"/>
          <w:sz w:val="24"/>
          <w:szCs w:val="24"/>
        </w:rPr>
      </w:pPr>
      <w:r w:rsidRPr="004527D2">
        <w:rPr>
          <w:rFonts w:ascii="Times New Roman" w:hAnsi="Times New Roman" w:cs="Times New Roman"/>
          <w:sz w:val="24"/>
          <w:szCs w:val="24"/>
        </w:rPr>
        <w:t xml:space="preserve">       «4) Физическое лицо, в отношении которого  </w:t>
      </w:r>
      <w:r w:rsidRPr="004527D2">
        <w:rPr>
          <w:rFonts w:ascii="Times New Roman" w:hAnsi="Times New Roman" w:cs="Times New Roman"/>
          <w:b/>
          <w:bCs/>
          <w:sz w:val="24"/>
          <w:szCs w:val="24"/>
        </w:rPr>
        <w:t xml:space="preserve"> </w:t>
      </w:r>
      <w:r w:rsidRPr="004527D2">
        <w:rPr>
          <w:rFonts w:ascii="Roboto" w:hAnsi="Roboto" w:cs="Roboto"/>
        </w:rPr>
        <w:t>Федеральным  законом  от 25.12.2008 № 273-ФЗ «О противодействии коррупции»  </w:t>
      </w:r>
      <w:r w:rsidRPr="004527D2">
        <w:rPr>
          <w:rFonts w:ascii="Times New Roman" w:hAnsi="Times New Roman" w:cs="Times New Roman"/>
          <w:sz w:val="24"/>
          <w:szCs w:val="24"/>
        </w:rPr>
        <w:t>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bookmarkStart w:id="1" w:name="l132"/>
      <w:bookmarkStart w:id="2" w:name="l299"/>
      <w:bookmarkEnd w:id="1"/>
      <w:bookmarkEnd w:id="2"/>
      <w:r w:rsidRPr="004527D2">
        <w:rPr>
          <w:rFonts w:ascii="Times New Roman" w:hAnsi="Times New Roman" w:cs="Times New Roman"/>
          <w:sz w:val="24"/>
          <w:szCs w:val="24"/>
        </w:rPr>
        <w:t xml:space="preserve"> Для целей  </w:t>
      </w:r>
      <w:r w:rsidRPr="004527D2">
        <w:rPr>
          <w:rFonts w:ascii="Times New Roman" w:hAnsi="Times New Roman" w:cs="Times New Roman"/>
          <w:b/>
          <w:bCs/>
          <w:sz w:val="24"/>
          <w:szCs w:val="24"/>
        </w:rPr>
        <w:t xml:space="preserve"> </w:t>
      </w:r>
      <w:r w:rsidRPr="004527D2">
        <w:rPr>
          <w:rFonts w:ascii="Roboto" w:hAnsi="Roboto" w:cs="Roboto"/>
        </w:rPr>
        <w:t>Федерального  закона  от 25.12.2008 года № 273-ФЗ «О противодействии коррупции»</w:t>
      </w:r>
      <w:r w:rsidRPr="004527D2">
        <w:rPr>
          <w:rFonts w:ascii="Times New Roman" w:hAnsi="Times New Roman" w:cs="Times New Roman"/>
          <w:sz w:val="24"/>
          <w:szCs w:val="24"/>
        </w:rPr>
        <w:t xml:space="preserve">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w:t>
      </w:r>
      <w:r w:rsidRPr="004527D2">
        <w:rPr>
          <w:rFonts w:ascii="Times New Roman" w:hAnsi="Times New Roman" w:cs="Times New Roman"/>
          <w:b/>
          <w:bCs/>
          <w:sz w:val="24"/>
          <w:szCs w:val="24"/>
        </w:rPr>
        <w:t xml:space="preserve"> </w:t>
      </w:r>
      <w:r w:rsidRPr="004527D2">
        <w:rPr>
          <w:rFonts w:ascii="Times New Roman" w:hAnsi="Times New Roman" w:cs="Times New Roman"/>
          <w:sz w:val="24"/>
          <w:szCs w:val="24"/>
        </w:rPr>
        <w:t>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bookmarkStart w:id="3" w:name="l133"/>
      <w:bookmarkStart w:id="4" w:name="l300"/>
      <w:bookmarkStart w:id="5" w:name="l301"/>
      <w:bookmarkEnd w:id="3"/>
      <w:bookmarkEnd w:id="4"/>
      <w:bookmarkEnd w:id="5"/>
      <w:r w:rsidRPr="004527D2">
        <w:rPr>
          <w:rFonts w:ascii="Times New Roman" w:hAnsi="Times New Roman" w:cs="Times New Roman"/>
          <w:sz w:val="24"/>
          <w:szCs w:val="24"/>
        </w:rPr>
        <w:t xml:space="preserve">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527D2">
        <w:rPr>
          <w:rFonts w:ascii="Times New Roman" w:hAnsi="Times New Roman" w:cs="Times New Roman"/>
          <w:b/>
          <w:bCs/>
          <w:sz w:val="24"/>
          <w:szCs w:val="24"/>
        </w:rPr>
        <w:t xml:space="preserve"> </w:t>
      </w:r>
      <w:r w:rsidRPr="004527D2">
        <w:rPr>
          <w:rFonts w:ascii="Roboto" w:hAnsi="Roboto" w:cs="Roboto"/>
        </w:rPr>
        <w:t>Федеральным   законом  от 25.12.2008 года № 273-ФЗ «О противодействии коррупции»</w:t>
      </w:r>
      <w:r w:rsidRPr="004527D2">
        <w:rPr>
          <w:rFonts w:ascii="Times New Roman" w:hAnsi="Times New Roman" w:cs="Times New Roman"/>
          <w:sz w:val="24"/>
          <w:szCs w:val="24"/>
        </w:rPr>
        <w:t xml:space="preserve"> </w:t>
      </w:r>
      <w:r w:rsidRPr="004527D2">
        <w:rPr>
          <w:rFonts w:ascii="Times New Roman" w:hAnsi="Times New Roman" w:cs="Times New Roman"/>
          <w:b/>
          <w:bCs/>
          <w:sz w:val="24"/>
          <w:szCs w:val="24"/>
        </w:rPr>
        <w:t xml:space="preserve"> </w:t>
      </w:r>
      <w:r w:rsidRPr="004527D2">
        <w:rPr>
          <w:rFonts w:ascii="Times New Roman" w:hAnsi="Times New Roman" w:cs="Times New Roman"/>
          <w:sz w:val="24"/>
          <w:szCs w:val="24"/>
        </w:rPr>
        <w:t>и другими федеральными законами</w:t>
      </w:r>
      <w:r w:rsidRPr="004527D2">
        <w:rPr>
          <w:rFonts w:ascii="Times New Roman" w:hAnsi="Times New Roman" w:cs="Times New Roman"/>
          <w:b/>
          <w:bCs/>
          <w:sz w:val="24"/>
          <w:szCs w:val="24"/>
        </w:rPr>
        <w:t xml:space="preserve"> </w:t>
      </w:r>
      <w:r w:rsidRPr="004527D2">
        <w:rPr>
          <w:rFonts w:ascii="Times New Roman" w:hAnsi="Times New Roman" w:cs="Times New Roman"/>
          <w:sz w:val="24"/>
          <w:szCs w:val="24"/>
        </w:rPr>
        <w:t>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bookmarkStart w:id="6" w:name="l134"/>
      <w:bookmarkStart w:id="7" w:name="l302"/>
      <w:bookmarkEnd w:id="6"/>
      <w:bookmarkEnd w:id="7"/>
      <w:r w:rsidRPr="004527D2">
        <w:rPr>
          <w:rFonts w:ascii="Times New Roman" w:hAnsi="Times New Roman" w:cs="Times New Roman"/>
          <w:sz w:val="24"/>
          <w:szCs w:val="24"/>
        </w:rPr>
        <w:t xml:space="preserve"> Физическое лицо, указанное в части 3 статьи 13 </w:t>
      </w:r>
      <w:r w:rsidRPr="004527D2">
        <w:rPr>
          <w:rFonts w:ascii="Roboto" w:hAnsi="Roboto" w:cs="Roboto"/>
        </w:rPr>
        <w:t>Федерального    закона   от 25.12.2008 года № 273-ФЗ «О противодействии коррупции»</w:t>
      </w:r>
      <w:r w:rsidRPr="004527D2">
        <w:rPr>
          <w:rFonts w:ascii="Times New Roman" w:hAnsi="Times New Roman" w:cs="Times New Roman"/>
          <w:sz w:val="24"/>
          <w:szCs w:val="24"/>
        </w:rPr>
        <w:t xml:space="preserve">,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w:t>
      </w:r>
      <w:r w:rsidRPr="004527D2">
        <w:rPr>
          <w:rFonts w:ascii="Roboto" w:hAnsi="Roboto" w:cs="Roboto"/>
        </w:rPr>
        <w:t>Федеральным   законом   от 25.12.2008 года № 273-ФЗ «О противодействии коррупции»</w:t>
      </w:r>
      <w:r w:rsidRPr="004527D2">
        <w:rPr>
          <w:rFonts w:ascii="Times New Roman" w:hAnsi="Times New Roman" w:cs="Times New Roman"/>
          <w:sz w:val="24"/>
          <w:szCs w:val="24"/>
        </w:rPr>
        <w:t xml:space="preserve">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C2E78" w:rsidRPr="004527D2" w:rsidRDefault="004C2E78" w:rsidP="00216EAC">
      <w:pPr>
        <w:spacing w:after="0" w:line="240" w:lineRule="auto"/>
        <w:jc w:val="both"/>
        <w:rPr>
          <w:rFonts w:ascii="Times New Roman" w:hAnsi="Times New Roman" w:cs="Times New Roman"/>
          <w:sz w:val="24"/>
          <w:szCs w:val="24"/>
        </w:rPr>
      </w:pPr>
      <w:r w:rsidRPr="004527D2">
        <w:rPr>
          <w:rFonts w:ascii="Times New Roman" w:hAnsi="Times New Roman" w:cs="Times New Roman"/>
          <w:sz w:val="24"/>
          <w:szCs w:val="24"/>
        </w:rPr>
        <w:t xml:space="preserve">              2. Настоящее постановление обнародовать и разместить на официальном сайте Администрации Ленинского  сельсовета  Касторенского  района  Курской области сети «Интернет».</w:t>
      </w:r>
    </w:p>
    <w:p w:rsidR="004C2E78" w:rsidRPr="004527D2" w:rsidRDefault="004C2E78" w:rsidP="00216EAC">
      <w:pPr>
        <w:spacing w:after="0" w:line="240" w:lineRule="auto"/>
        <w:jc w:val="both"/>
        <w:rPr>
          <w:rFonts w:ascii="Times New Roman" w:hAnsi="Times New Roman" w:cs="Times New Roman"/>
          <w:b/>
          <w:bCs/>
          <w:sz w:val="24"/>
          <w:szCs w:val="24"/>
        </w:rPr>
      </w:pPr>
      <w:r w:rsidRPr="004527D2">
        <w:rPr>
          <w:rFonts w:ascii="Times New Roman" w:hAnsi="Times New Roman" w:cs="Times New Roman"/>
          <w:sz w:val="24"/>
          <w:szCs w:val="24"/>
        </w:rPr>
        <w:t xml:space="preserve">              3. Настоящее постановление вступает в силу со дня его подписания и распространяется  на правоотношения возникшие  с 10.07.2023 года.</w:t>
      </w:r>
    </w:p>
    <w:p w:rsidR="004C2E78" w:rsidRPr="004527D2" w:rsidRDefault="004C2E78" w:rsidP="00216EAC">
      <w:pPr>
        <w:spacing w:after="0" w:line="240" w:lineRule="auto"/>
        <w:jc w:val="both"/>
        <w:rPr>
          <w:rFonts w:ascii="Times New Roman" w:hAnsi="Times New Roman" w:cs="Times New Roman"/>
          <w:sz w:val="24"/>
          <w:szCs w:val="24"/>
        </w:rPr>
      </w:pPr>
      <w:r w:rsidRPr="004527D2">
        <w:rPr>
          <w:rFonts w:ascii="Times New Roman" w:hAnsi="Times New Roman" w:cs="Times New Roman"/>
          <w:sz w:val="24"/>
          <w:szCs w:val="24"/>
        </w:rPr>
        <w:t xml:space="preserve">              4. Контроль за исполнением настоящего постановления оставляю за собой.</w:t>
      </w:r>
    </w:p>
    <w:p w:rsidR="004C2E78" w:rsidRPr="004527D2" w:rsidRDefault="004C2E78" w:rsidP="00216EAC">
      <w:pPr>
        <w:spacing w:after="0" w:line="240" w:lineRule="auto"/>
        <w:rPr>
          <w:rFonts w:ascii="Times New Roman" w:hAnsi="Times New Roman" w:cs="Times New Roman"/>
          <w:sz w:val="24"/>
          <w:szCs w:val="24"/>
        </w:rPr>
      </w:pPr>
      <w:r w:rsidRPr="004527D2">
        <w:rPr>
          <w:rFonts w:ascii="Times New Roman" w:hAnsi="Times New Roman" w:cs="Times New Roman"/>
          <w:sz w:val="24"/>
          <w:szCs w:val="24"/>
        </w:rPr>
        <w:t>  </w:t>
      </w:r>
    </w:p>
    <w:p w:rsidR="004C2E78" w:rsidRPr="004527D2" w:rsidRDefault="004C2E78" w:rsidP="00216EAC">
      <w:pPr>
        <w:spacing w:after="0" w:line="240" w:lineRule="auto"/>
        <w:rPr>
          <w:rFonts w:ascii="Times New Roman" w:hAnsi="Times New Roman" w:cs="Times New Roman"/>
          <w:sz w:val="24"/>
          <w:szCs w:val="24"/>
        </w:rPr>
      </w:pPr>
      <w:r w:rsidRPr="004527D2">
        <w:rPr>
          <w:rFonts w:ascii="Times New Roman" w:hAnsi="Times New Roman" w:cs="Times New Roman"/>
          <w:sz w:val="24"/>
          <w:szCs w:val="24"/>
        </w:rPr>
        <w:t> </w:t>
      </w:r>
    </w:p>
    <w:p w:rsidR="004C2E78" w:rsidRPr="004527D2" w:rsidRDefault="004C2E78" w:rsidP="00216EAC">
      <w:pPr>
        <w:pStyle w:val="ConsPlusNormal"/>
        <w:rPr>
          <w:rFonts w:ascii="Times New Roman" w:hAnsi="Times New Roman" w:cs="Times New Roman"/>
          <w:sz w:val="24"/>
          <w:szCs w:val="24"/>
        </w:rPr>
      </w:pPr>
      <w:r w:rsidRPr="004527D2">
        <w:rPr>
          <w:rFonts w:ascii="Times New Roman" w:hAnsi="Times New Roman" w:cs="Times New Roman"/>
          <w:sz w:val="24"/>
          <w:szCs w:val="24"/>
          <w:lang w:eastAsia="ru-RU"/>
        </w:rPr>
        <w:t xml:space="preserve"> </w:t>
      </w:r>
      <w:r w:rsidRPr="004527D2">
        <w:rPr>
          <w:rFonts w:ascii="Times New Roman" w:hAnsi="Times New Roman" w:cs="Times New Roman"/>
          <w:sz w:val="24"/>
          <w:szCs w:val="24"/>
        </w:rPr>
        <w:t xml:space="preserve">Глава </w:t>
      </w:r>
    </w:p>
    <w:p w:rsidR="004C2E78" w:rsidRPr="004527D2" w:rsidRDefault="004C2E78" w:rsidP="004527D2">
      <w:pPr>
        <w:pStyle w:val="ConsPlusNormal"/>
      </w:pPr>
      <w:r w:rsidRPr="004527D2">
        <w:t>Ленинского сельсовета                                            А. М. Лохматов</w:t>
      </w:r>
    </w:p>
    <w:sectPr w:rsidR="004C2E78" w:rsidRPr="004527D2" w:rsidSect="001F10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66BB0"/>
    <w:multiLevelType w:val="multilevel"/>
    <w:tmpl w:val="EE4C892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7714F7"/>
    <w:multiLevelType w:val="multilevel"/>
    <w:tmpl w:val="14AEAB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3AE"/>
    <w:rsid w:val="0003778A"/>
    <w:rsid w:val="00055DBD"/>
    <w:rsid w:val="000F1ED1"/>
    <w:rsid w:val="001F1064"/>
    <w:rsid w:val="00216EAC"/>
    <w:rsid w:val="002C01F9"/>
    <w:rsid w:val="0030394F"/>
    <w:rsid w:val="003E2375"/>
    <w:rsid w:val="00416509"/>
    <w:rsid w:val="004527D2"/>
    <w:rsid w:val="004C2E78"/>
    <w:rsid w:val="00605014"/>
    <w:rsid w:val="00665946"/>
    <w:rsid w:val="006E1347"/>
    <w:rsid w:val="007469BF"/>
    <w:rsid w:val="00772AF0"/>
    <w:rsid w:val="008D4D5A"/>
    <w:rsid w:val="00977676"/>
    <w:rsid w:val="009F2665"/>
    <w:rsid w:val="00A07494"/>
    <w:rsid w:val="00A20073"/>
    <w:rsid w:val="00BA3CE2"/>
    <w:rsid w:val="00C67CE3"/>
    <w:rsid w:val="00D339B4"/>
    <w:rsid w:val="00D96891"/>
    <w:rsid w:val="00DC33AE"/>
    <w:rsid w:val="00E235E0"/>
    <w:rsid w:val="00EA0C1B"/>
    <w:rsid w:val="00F120CF"/>
    <w:rsid w:val="00F3089D"/>
    <w:rsid w:val="00FF2B4B"/>
    <w:rsid w:val="00FF78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64"/>
    <w:pPr>
      <w:spacing w:after="200" w:line="276" w:lineRule="auto"/>
    </w:pPr>
    <w:rPr>
      <w:rFonts w:cs="Calibri"/>
    </w:rPr>
  </w:style>
  <w:style w:type="paragraph" w:styleId="Heading2">
    <w:name w:val="heading 2"/>
    <w:basedOn w:val="Normal"/>
    <w:link w:val="Heading2Char"/>
    <w:uiPriority w:val="99"/>
    <w:qFormat/>
    <w:rsid w:val="00DC33AE"/>
    <w:pPr>
      <w:spacing w:before="100" w:beforeAutospacing="1" w:after="100" w:afterAutospacing="1" w:line="240" w:lineRule="auto"/>
      <w:outlineLvl w:val="1"/>
    </w:pPr>
    <w:rPr>
      <w:rFonts w:cs="Times New Roman"/>
      <w:b/>
      <w:bCs/>
      <w:sz w:val="36"/>
      <w:szCs w:val="36"/>
    </w:rPr>
  </w:style>
  <w:style w:type="paragraph" w:styleId="Heading3">
    <w:name w:val="heading 3"/>
    <w:basedOn w:val="Normal"/>
    <w:link w:val="Heading3Char"/>
    <w:uiPriority w:val="99"/>
    <w:qFormat/>
    <w:rsid w:val="00DC33AE"/>
    <w:pPr>
      <w:spacing w:before="100" w:beforeAutospacing="1" w:after="100" w:afterAutospacing="1" w:line="240" w:lineRule="auto"/>
      <w:outlineLvl w:val="2"/>
    </w:pPr>
    <w:rPr>
      <w:rFonts w:cs="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C33AE"/>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DC33AE"/>
    <w:rPr>
      <w:rFonts w:ascii="Times New Roman" w:hAnsi="Times New Roman" w:cs="Times New Roman"/>
      <w:b/>
      <w:bCs/>
      <w:sz w:val="27"/>
      <w:szCs w:val="27"/>
    </w:rPr>
  </w:style>
  <w:style w:type="character" w:styleId="Hyperlink">
    <w:name w:val="Hyperlink"/>
    <w:basedOn w:val="DefaultParagraphFont"/>
    <w:uiPriority w:val="99"/>
    <w:semiHidden/>
    <w:rsid w:val="00DC33AE"/>
    <w:rPr>
      <w:color w:val="0000FF"/>
      <w:u w:val="single"/>
    </w:rPr>
  </w:style>
  <w:style w:type="character" w:customStyle="1" w:styleId="sidebar-block-title-text">
    <w:name w:val="sidebar-block-title-text"/>
    <w:basedOn w:val="DefaultParagraphFont"/>
    <w:uiPriority w:val="99"/>
    <w:rsid w:val="00DC33AE"/>
  </w:style>
  <w:style w:type="character" w:customStyle="1" w:styleId="index-item-content">
    <w:name w:val="index-item-content"/>
    <w:basedOn w:val="DefaultParagraphFont"/>
    <w:uiPriority w:val="99"/>
    <w:rsid w:val="00DC33AE"/>
  </w:style>
  <w:style w:type="character" w:customStyle="1" w:styleId="highlight">
    <w:name w:val="highlight"/>
    <w:basedOn w:val="DefaultParagraphFont"/>
    <w:uiPriority w:val="99"/>
    <w:rsid w:val="00DC33AE"/>
  </w:style>
  <w:style w:type="character" w:customStyle="1" w:styleId="index-panel-expand">
    <w:name w:val="index-panel-expand"/>
    <w:basedOn w:val="DefaultParagraphFont"/>
    <w:uiPriority w:val="99"/>
    <w:rsid w:val="00DC33AE"/>
  </w:style>
  <w:style w:type="paragraph" w:customStyle="1" w:styleId="dt-p">
    <w:name w:val="dt-p"/>
    <w:basedOn w:val="Normal"/>
    <w:uiPriority w:val="99"/>
    <w:rsid w:val="00DC33AE"/>
    <w:pPr>
      <w:spacing w:before="100" w:beforeAutospacing="1" w:after="100" w:afterAutospacing="1" w:line="240" w:lineRule="auto"/>
    </w:pPr>
    <w:rPr>
      <w:rFonts w:cs="Times New Roman"/>
      <w:sz w:val="24"/>
      <w:szCs w:val="24"/>
    </w:rPr>
  </w:style>
  <w:style w:type="character" w:customStyle="1" w:styleId="btn-text">
    <w:name w:val="btn-text"/>
    <w:basedOn w:val="DefaultParagraphFont"/>
    <w:uiPriority w:val="99"/>
    <w:rsid w:val="00DC33AE"/>
  </w:style>
  <w:style w:type="paragraph" w:styleId="NormalWeb">
    <w:name w:val="Normal (Web)"/>
    <w:basedOn w:val="Normal"/>
    <w:uiPriority w:val="99"/>
    <w:semiHidden/>
    <w:rsid w:val="00DC33AE"/>
    <w:pPr>
      <w:spacing w:before="100" w:beforeAutospacing="1" w:after="100" w:afterAutospacing="1" w:line="240" w:lineRule="auto"/>
    </w:pPr>
    <w:rPr>
      <w:rFonts w:cs="Times New Roman"/>
      <w:sz w:val="24"/>
      <w:szCs w:val="24"/>
    </w:rPr>
  </w:style>
  <w:style w:type="character" w:customStyle="1" w:styleId="dt-m">
    <w:name w:val="dt-m"/>
    <w:basedOn w:val="DefaultParagraphFont"/>
    <w:uiPriority w:val="99"/>
    <w:rsid w:val="00DC33AE"/>
  </w:style>
  <w:style w:type="paragraph" w:customStyle="1" w:styleId="dt-n">
    <w:name w:val="dt-n"/>
    <w:basedOn w:val="Normal"/>
    <w:uiPriority w:val="99"/>
    <w:rsid w:val="00DC33AE"/>
    <w:pPr>
      <w:spacing w:before="100" w:beforeAutospacing="1" w:after="100" w:afterAutospacing="1" w:line="240" w:lineRule="auto"/>
    </w:pPr>
    <w:rPr>
      <w:rFonts w:cs="Times New Roman"/>
      <w:sz w:val="24"/>
      <w:szCs w:val="24"/>
    </w:rPr>
  </w:style>
  <w:style w:type="paragraph" w:customStyle="1" w:styleId="ConsPlusNormal">
    <w:name w:val="ConsPlusNormal"/>
    <w:uiPriority w:val="99"/>
    <w:rsid w:val="00216EAC"/>
    <w:pPr>
      <w:autoSpaceDE w:val="0"/>
      <w:autoSpaceDN w:val="0"/>
      <w:adjustRightInd w:val="0"/>
    </w:pPr>
    <w:rPr>
      <w:rFonts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1405953792">
      <w:marLeft w:val="0"/>
      <w:marRight w:val="0"/>
      <w:marTop w:val="0"/>
      <w:marBottom w:val="0"/>
      <w:divBdr>
        <w:top w:val="none" w:sz="0" w:space="0" w:color="auto"/>
        <w:left w:val="none" w:sz="0" w:space="0" w:color="auto"/>
        <w:bottom w:val="none" w:sz="0" w:space="0" w:color="auto"/>
        <w:right w:val="none" w:sz="0" w:space="0" w:color="auto"/>
      </w:divBdr>
    </w:div>
    <w:div w:id="1405953795">
      <w:marLeft w:val="0"/>
      <w:marRight w:val="0"/>
      <w:marTop w:val="0"/>
      <w:marBottom w:val="0"/>
      <w:divBdr>
        <w:top w:val="none" w:sz="0" w:space="0" w:color="auto"/>
        <w:left w:val="none" w:sz="0" w:space="0" w:color="auto"/>
        <w:bottom w:val="none" w:sz="0" w:space="0" w:color="auto"/>
        <w:right w:val="none" w:sz="0" w:space="0" w:color="auto"/>
      </w:divBdr>
      <w:divsChild>
        <w:div w:id="1405953799">
          <w:marLeft w:val="0"/>
          <w:marRight w:val="0"/>
          <w:marTop w:val="0"/>
          <w:marBottom w:val="0"/>
          <w:divBdr>
            <w:top w:val="none" w:sz="0" w:space="0" w:color="auto"/>
            <w:left w:val="none" w:sz="0" w:space="0" w:color="auto"/>
            <w:bottom w:val="none" w:sz="0" w:space="0" w:color="auto"/>
            <w:right w:val="none" w:sz="0" w:space="0" w:color="auto"/>
          </w:divBdr>
          <w:divsChild>
            <w:div w:id="1405953817">
              <w:marLeft w:val="4695"/>
              <w:marRight w:val="0"/>
              <w:marTop w:val="0"/>
              <w:marBottom w:val="0"/>
              <w:divBdr>
                <w:top w:val="none" w:sz="0" w:space="0" w:color="auto"/>
                <w:left w:val="none" w:sz="0" w:space="0" w:color="auto"/>
                <w:bottom w:val="none" w:sz="0" w:space="0" w:color="auto"/>
                <w:right w:val="none" w:sz="0" w:space="0" w:color="auto"/>
              </w:divBdr>
              <w:divsChild>
                <w:div w:id="1405953822">
                  <w:marLeft w:val="0"/>
                  <w:marRight w:val="0"/>
                  <w:marTop w:val="0"/>
                  <w:marBottom w:val="0"/>
                  <w:divBdr>
                    <w:top w:val="none" w:sz="0" w:space="0" w:color="auto"/>
                    <w:left w:val="none" w:sz="0" w:space="0" w:color="auto"/>
                    <w:bottom w:val="none" w:sz="0" w:space="0" w:color="auto"/>
                    <w:right w:val="none" w:sz="0" w:space="0" w:color="auto"/>
                  </w:divBdr>
                  <w:divsChild>
                    <w:div w:id="1405953812">
                      <w:marLeft w:val="0"/>
                      <w:marRight w:val="0"/>
                      <w:marTop w:val="0"/>
                      <w:marBottom w:val="0"/>
                      <w:divBdr>
                        <w:top w:val="none" w:sz="0" w:space="0" w:color="auto"/>
                        <w:left w:val="none" w:sz="0" w:space="0" w:color="auto"/>
                        <w:bottom w:val="none" w:sz="0" w:space="0" w:color="auto"/>
                        <w:right w:val="none" w:sz="0" w:space="0" w:color="auto"/>
                      </w:divBdr>
                      <w:divsChild>
                        <w:div w:id="1405953810">
                          <w:marLeft w:val="0"/>
                          <w:marRight w:val="0"/>
                          <w:marTop w:val="0"/>
                          <w:marBottom w:val="0"/>
                          <w:divBdr>
                            <w:top w:val="none" w:sz="0" w:space="0" w:color="auto"/>
                            <w:left w:val="none" w:sz="0" w:space="0" w:color="auto"/>
                            <w:bottom w:val="none" w:sz="0" w:space="0" w:color="auto"/>
                            <w:right w:val="none" w:sz="0" w:space="0" w:color="auto"/>
                          </w:divBdr>
                          <w:divsChild>
                            <w:div w:id="1405953785">
                              <w:marLeft w:val="0"/>
                              <w:marRight w:val="0"/>
                              <w:marTop w:val="0"/>
                              <w:marBottom w:val="0"/>
                              <w:divBdr>
                                <w:top w:val="none" w:sz="0" w:space="0" w:color="auto"/>
                                <w:left w:val="none" w:sz="0" w:space="0" w:color="auto"/>
                                <w:bottom w:val="none" w:sz="0" w:space="0" w:color="auto"/>
                                <w:right w:val="none" w:sz="0" w:space="0" w:color="auto"/>
                              </w:divBdr>
                              <w:divsChild>
                                <w:div w:id="1405953800">
                                  <w:marLeft w:val="0"/>
                                  <w:marRight w:val="0"/>
                                  <w:marTop w:val="0"/>
                                  <w:marBottom w:val="0"/>
                                  <w:divBdr>
                                    <w:top w:val="none" w:sz="0" w:space="0" w:color="auto"/>
                                    <w:left w:val="none" w:sz="0" w:space="0" w:color="auto"/>
                                    <w:bottom w:val="none" w:sz="0" w:space="0" w:color="auto"/>
                                    <w:right w:val="none" w:sz="0" w:space="0" w:color="auto"/>
                                  </w:divBdr>
                                  <w:divsChild>
                                    <w:div w:id="1405953788">
                                      <w:marLeft w:val="0"/>
                                      <w:marRight w:val="0"/>
                                      <w:marTop w:val="0"/>
                                      <w:marBottom w:val="0"/>
                                      <w:divBdr>
                                        <w:top w:val="none" w:sz="0" w:space="0" w:color="auto"/>
                                        <w:left w:val="none" w:sz="0" w:space="0" w:color="auto"/>
                                        <w:bottom w:val="none" w:sz="0" w:space="0" w:color="auto"/>
                                        <w:right w:val="none" w:sz="0" w:space="0" w:color="auto"/>
                                      </w:divBdr>
                                      <w:divsChild>
                                        <w:div w:id="1405953796">
                                          <w:marLeft w:val="0"/>
                                          <w:marRight w:val="0"/>
                                          <w:marTop w:val="0"/>
                                          <w:marBottom w:val="0"/>
                                          <w:divBdr>
                                            <w:top w:val="none" w:sz="0" w:space="0" w:color="auto"/>
                                            <w:left w:val="none" w:sz="0" w:space="0" w:color="auto"/>
                                            <w:bottom w:val="none" w:sz="0" w:space="0" w:color="auto"/>
                                            <w:right w:val="none" w:sz="0" w:space="0" w:color="auto"/>
                                          </w:divBdr>
                                        </w:div>
                                      </w:divsChild>
                                    </w:div>
                                    <w:div w:id="1405953813">
                                      <w:marLeft w:val="0"/>
                                      <w:marRight w:val="0"/>
                                      <w:marTop w:val="0"/>
                                      <w:marBottom w:val="0"/>
                                      <w:divBdr>
                                        <w:top w:val="none" w:sz="0" w:space="0" w:color="auto"/>
                                        <w:left w:val="none" w:sz="0" w:space="0" w:color="auto"/>
                                        <w:bottom w:val="none" w:sz="0" w:space="0" w:color="auto"/>
                                        <w:right w:val="none" w:sz="0" w:space="0" w:color="auto"/>
                                      </w:divBdr>
                                      <w:divsChild>
                                        <w:div w:id="1405953814">
                                          <w:marLeft w:val="0"/>
                                          <w:marRight w:val="0"/>
                                          <w:marTop w:val="0"/>
                                          <w:marBottom w:val="0"/>
                                          <w:divBdr>
                                            <w:top w:val="none" w:sz="0" w:space="0" w:color="auto"/>
                                            <w:left w:val="none" w:sz="0" w:space="0" w:color="auto"/>
                                            <w:bottom w:val="none" w:sz="0" w:space="0" w:color="auto"/>
                                            <w:right w:val="none" w:sz="0" w:space="0" w:color="auto"/>
                                          </w:divBdr>
                                          <w:divsChild>
                                            <w:div w:id="14059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3820">
                                      <w:marLeft w:val="0"/>
                                      <w:marRight w:val="0"/>
                                      <w:marTop w:val="0"/>
                                      <w:marBottom w:val="0"/>
                                      <w:divBdr>
                                        <w:top w:val="none" w:sz="0" w:space="0" w:color="auto"/>
                                        <w:left w:val="none" w:sz="0" w:space="0" w:color="auto"/>
                                        <w:bottom w:val="none" w:sz="0" w:space="0" w:color="auto"/>
                                        <w:right w:val="none" w:sz="0" w:space="0" w:color="auto"/>
                                      </w:divBdr>
                                      <w:divsChild>
                                        <w:div w:id="1405953804">
                                          <w:marLeft w:val="0"/>
                                          <w:marRight w:val="0"/>
                                          <w:marTop w:val="0"/>
                                          <w:marBottom w:val="0"/>
                                          <w:divBdr>
                                            <w:top w:val="none" w:sz="0" w:space="0" w:color="auto"/>
                                            <w:left w:val="none" w:sz="0" w:space="0" w:color="auto"/>
                                            <w:bottom w:val="none" w:sz="0" w:space="0" w:color="auto"/>
                                            <w:right w:val="none" w:sz="0" w:space="0" w:color="auto"/>
                                          </w:divBdr>
                                          <w:divsChild>
                                            <w:div w:id="1405953831">
                                              <w:marLeft w:val="0"/>
                                              <w:marRight w:val="0"/>
                                              <w:marTop w:val="0"/>
                                              <w:marBottom w:val="0"/>
                                              <w:divBdr>
                                                <w:top w:val="none" w:sz="0" w:space="0" w:color="auto"/>
                                                <w:left w:val="none" w:sz="0" w:space="0" w:color="auto"/>
                                                <w:bottom w:val="none" w:sz="0" w:space="0" w:color="auto"/>
                                                <w:right w:val="none" w:sz="0" w:space="0" w:color="auto"/>
                                              </w:divBdr>
                                              <w:divsChild>
                                                <w:div w:id="1405953786">
                                                  <w:marLeft w:val="0"/>
                                                  <w:marRight w:val="0"/>
                                                  <w:marTop w:val="0"/>
                                                  <w:marBottom w:val="0"/>
                                                  <w:divBdr>
                                                    <w:top w:val="none" w:sz="0" w:space="0" w:color="auto"/>
                                                    <w:left w:val="none" w:sz="0" w:space="0" w:color="auto"/>
                                                    <w:bottom w:val="none" w:sz="0" w:space="0" w:color="auto"/>
                                                    <w:right w:val="none" w:sz="0" w:space="0" w:color="auto"/>
                                                  </w:divBdr>
                                                  <w:divsChild>
                                                    <w:div w:id="1405953787">
                                                      <w:marLeft w:val="0"/>
                                                      <w:marRight w:val="0"/>
                                                      <w:marTop w:val="0"/>
                                                      <w:marBottom w:val="0"/>
                                                      <w:divBdr>
                                                        <w:top w:val="none" w:sz="0" w:space="0" w:color="auto"/>
                                                        <w:left w:val="none" w:sz="0" w:space="0" w:color="auto"/>
                                                        <w:bottom w:val="none" w:sz="0" w:space="0" w:color="auto"/>
                                                        <w:right w:val="none" w:sz="0" w:space="0" w:color="auto"/>
                                                      </w:divBdr>
                                                    </w:div>
                                                  </w:divsChild>
                                                </w:div>
                                                <w:div w:id="140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953818">
                          <w:marLeft w:val="0"/>
                          <w:marRight w:val="0"/>
                          <w:marTop w:val="0"/>
                          <w:marBottom w:val="0"/>
                          <w:divBdr>
                            <w:top w:val="none" w:sz="0" w:space="0" w:color="auto"/>
                            <w:left w:val="none" w:sz="0" w:space="0" w:color="auto"/>
                            <w:bottom w:val="none" w:sz="0" w:space="0" w:color="auto"/>
                            <w:right w:val="none" w:sz="0" w:space="0" w:color="auto"/>
                          </w:divBdr>
                          <w:divsChild>
                            <w:div w:id="1405953789">
                              <w:marLeft w:val="0"/>
                              <w:marRight w:val="0"/>
                              <w:marTop w:val="0"/>
                              <w:marBottom w:val="0"/>
                              <w:divBdr>
                                <w:top w:val="none" w:sz="0" w:space="0" w:color="auto"/>
                                <w:left w:val="none" w:sz="0" w:space="0" w:color="auto"/>
                                <w:bottom w:val="none" w:sz="0" w:space="0" w:color="auto"/>
                                <w:right w:val="none" w:sz="0" w:space="0" w:color="auto"/>
                              </w:divBdr>
                              <w:divsChild>
                                <w:div w:id="1405953791">
                                  <w:marLeft w:val="0"/>
                                  <w:marRight w:val="0"/>
                                  <w:marTop w:val="0"/>
                                  <w:marBottom w:val="0"/>
                                  <w:divBdr>
                                    <w:top w:val="none" w:sz="0" w:space="0" w:color="auto"/>
                                    <w:left w:val="none" w:sz="0" w:space="0" w:color="auto"/>
                                    <w:bottom w:val="none" w:sz="0" w:space="0" w:color="auto"/>
                                    <w:right w:val="none" w:sz="0" w:space="0" w:color="auto"/>
                                  </w:divBdr>
                                  <w:divsChild>
                                    <w:div w:id="1405953806">
                                      <w:marLeft w:val="-300"/>
                                      <w:marRight w:val="-660"/>
                                      <w:marTop w:val="0"/>
                                      <w:marBottom w:val="0"/>
                                      <w:divBdr>
                                        <w:top w:val="none" w:sz="0" w:space="0" w:color="auto"/>
                                        <w:left w:val="none" w:sz="0" w:space="0" w:color="auto"/>
                                        <w:bottom w:val="none" w:sz="0" w:space="0" w:color="auto"/>
                                        <w:right w:val="none" w:sz="0" w:space="0" w:color="auto"/>
                                      </w:divBdr>
                                      <w:divsChild>
                                        <w:div w:id="1405953798">
                                          <w:marLeft w:val="-300"/>
                                          <w:marRight w:val="-660"/>
                                          <w:marTop w:val="0"/>
                                          <w:marBottom w:val="0"/>
                                          <w:divBdr>
                                            <w:top w:val="none" w:sz="0" w:space="0" w:color="auto"/>
                                            <w:left w:val="none" w:sz="0" w:space="0" w:color="auto"/>
                                            <w:bottom w:val="none" w:sz="0" w:space="0" w:color="auto"/>
                                            <w:right w:val="none" w:sz="0" w:space="0" w:color="auto"/>
                                          </w:divBdr>
                                          <w:divsChild>
                                            <w:div w:id="1405953830">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3834">
              <w:marLeft w:val="0"/>
              <w:marRight w:val="0"/>
              <w:marTop w:val="0"/>
              <w:marBottom w:val="0"/>
              <w:divBdr>
                <w:top w:val="none" w:sz="0" w:space="0" w:color="auto"/>
                <w:left w:val="none" w:sz="0" w:space="0" w:color="auto"/>
                <w:bottom w:val="none" w:sz="0" w:space="0" w:color="auto"/>
                <w:right w:val="none" w:sz="0" w:space="0" w:color="auto"/>
              </w:divBdr>
              <w:divsChild>
                <w:div w:id="1405953832">
                  <w:marLeft w:val="0"/>
                  <w:marRight w:val="0"/>
                  <w:marTop w:val="0"/>
                  <w:marBottom w:val="0"/>
                  <w:divBdr>
                    <w:top w:val="none" w:sz="0" w:space="0" w:color="auto"/>
                    <w:left w:val="none" w:sz="0" w:space="0" w:color="auto"/>
                    <w:bottom w:val="none" w:sz="0" w:space="0" w:color="auto"/>
                    <w:right w:val="none" w:sz="0" w:space="0" w:color="auto"/>
                  </w:divBdr>
                  <w:divsChild>
                    <w:div w:id="1405953805">
                      <w:marLeft w:val="0"/>
                      <w:marRight w:val="0"/>
                      <w:marTop w:val="0"/>
                      <w:marBottom w:val="0"/>
                      <w:divBdr>
                        <w:top w:val="none" w:sz="0" w:space="0" w:color="auto"/>
                        <w:left w:val="none" w:sz="0" w:space="0" w:color="auto"/>
                        <w:bottom w:val="none" w:sz="0" w:space="0" w:color="auto"/>
                        <w:right w:val="none" w:sz="0" w:space="0" w:color="auto"/>
                      </w:divBdr>
                      <w:divsChild>
                        <w:div w:id="1405953808">
                          <w:marLeft w:val="0"/>
                          <w:marRight w:val="0"/>
                          <w:marTop w:val="0"/>
                          <w:marBottom w:val="0"/>
                          <w:divBdr>
                            <w:top w:val="none" w:sz="0" w:space="0" w:color="auto"/>
                            <w:left w:val="none" w:sz="0" w:space="0" w:color="auto"/>
                            <w:bottom w:val="none" w:sz="0" w:space="0" w:color="auto"/>
                            <w:right w:val="none" w:sz="0" w:space="0" w:color="auto"/>
                          </w:divBdr>
                          <w:divsChild>
                            <w:div w:id="1405953815">
                              <w:marLeft w:val="0"/>
                              <w:marRight w:val="0"/>
                              <w:marTop w:val="0"/>
                              <w:marBottom w:val="0"/>
                              <w:divBdr>
                                <w:top w:val="none" w:sz="0" w:space="0" w:color="auto"/>
                                <w:left w:val="none" w:sz="0" w:space="0" w:color="auto"/>
                                <w:bottom w:val="none" w:sz="0" w:space="0" w:color="auto"/>
                                <w:right w:val="none" w:sz="0" w:space="0" w:color="auto"/>
                              </w:divBdr>
                            </w:div>
                            <w:div w:id="1405953819">
                              <w:marLeft w:val="0"/>
                              <w:marRight w:val="0"/>
                              <w:marTop w:val="0"/>
                              <w:marBottom w:val="0"/>
                              <w:divBdr>
                                <w:top w:val="none" w:sz="0" w:space="0" w:color="auto"/>
                                <w:left w:val="none" w:sz="0" w:space="0" w:color="auto"/>
                                <w:bottom w:val="none" w:sz="0" w:space="0" w:color="auto"/>
                                <w:right w:val="none" w:sz="0" w:space="0" w:color="auto"/>
                              </w:divBdr>
                              <w:divsChild>
                                <w:div w:id="1405953827">
                                  <w:marLeft w:val="0"/>
                                  <w:marRight w:val="0"/>
                                  <w:marTop w:val="0"/>
                                  <w:marBottom w:val="0"/>
                                  <w:divBdr>
                                    <w:top w:val="none" w:sz="0" w:space="0" w:color="auto"/>
                                    <w:left w:val="none" w:sz="0" w:space="0" w:color="auto"/>
                                    <w:bottom w:val="none" w:sz="0" w:space="0" w:color="auto"/>
                                    <w:right w:val="none" w:sz="0" w:space="0" w:color="auto"/>
                                  </w:divBdr>
                                  <w:divsChild>
                                    <w:div w:id="14059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3828">
                          <w:marLeft w:val="0"/>
                          <w:marRight w:val="0"/>
                          <w:marTop w:val="0"/>
                          <w:marBottom w:val="0"/>
                          <w:divBdr>
                            <w:top w:val="none" w:sz="0" w:space="0" w:color="auto"/>
                            <w:left w:val="none" w:sz="0" w:space="0" w:color="auto"/>
                            <w:bottom w:val="none" w:sz="0" w:space="0" w:color="auto"/>
                            <w:right w:val="none" w:sz="0" w:space="0" w:color="auto"/>
                          </w:divBdr>
                          <w:divsChild>
                            <w:div w:id="1405953790">
                              <w:marLeft w:val="0"/>
                              <w:marRight w:val="0"/>
                              <w:marTop w:val="0"/>
                              <w:marBottom w:val="0"/>
                              <w:divBdr>
                                <w:top w:val="none" w:sz="0" w:space="0" w:color="auto"/>
                                <w:left w:val="none" w:sz="0" w:space="0" w:color="auto"/>
                                <w:bottom w:val="none" w:sz="0" w:space="0" w:color="auto"/>
                                <w:right w:val="none" w:sz="0" w:space="0" w:color="auto"/>
                              </w:divBdr>
                            </w:div>
                            <w:div w:id="1405953809">
                              <w:marLeft w:val="0"/>
                              <w:marRight w:val="0"/>
                              <w:marTop w:val="0"/>
                              <w:marBottom w:val="0"/>
                              <w:divBdr>
                                <w:top w:val="none" w:sz="0" w:space="0" w:color="auto"/>
                                <w:left w:val="none" w:sz="0" w:space="0" w:color="auto"/>
                                <w:bottom w:val="none" w:sz="0" w:space="0" w:color="auto"/>
                                <w:right w:val="none" w:sz="0" w:space="0" w:color="auto"/>
                              </w:divBdr>
                            </w:div>
                          </w:divsChild>
                        </w:div>
                        <w:div w:id="1405953833">
                          <w:marLeft w:val="0"/>
                          <w:marRight w:val="0"/>
                          <w:marTop w:val="0"/>
                          <w:marBottom w:val="0"/>
                          <w:divBdr>
                            <w:top w:val="none" w:sz="0" w:space="0" w:color="auto"/>
                            <w:left w:val="none" w:sz="0" w:space="0" w:color="auto"/>
                            <w:bottom w:val="none" w:sz="0" w:space="0" w:color="auto"/>
                            <w:right w:val="single" w:sz="6" w:space="0" w:color="E5E5E5"/>
                          </w:divBdr>
                          <w:divsChild>
                            <w:div w:id="1405953807">
                              <w:marLeft w:val="0"/>
                              <w:marRight w:val="0"/>
                              <w:marTop w:val="0"/>
                              <w:marBottom w:val="0"/>
                              <w:divBdr>
                                <w:top w:val="none" w:sz="0" w:space="0" w:color="auto"/>
                                <w:left w:val="none" w:sz="0" w:space="0" w:color="auto"/>
                                <w:bottom w:val="none" w:sz="0" w:space="0" w:color="auto"/>
                                <w:right w:val="none" w:sz="0" w:space="0" w:color="auto"/>
                              </w:divBdr>
                              <w:divsChild>
                                <w:div w:id="1405953816">
                                  <w:marLeft w:val="0"/>
                                  <w:marRight w:val="0"/>
                                  <w:marTop w:val="0"/>
                                  <w:marBottom w:val="0"/>
                                  <w:divBdr>
                                    <w:top w:val="none" w:sz="0" w:space="0" w:color="auto"/>
                                    <w:left w:val="none" w:sz="0" w:space="0" w:color="auto"/>
                                    <w:bottom w:val="none" w:sz="0" w:space="0" w:color="auto"/>
                                    <w:right w:val="none" w:sz="0" w:space="0" w:color="auto"/>
                                  </w:divBdr>
                                  <w:divsChild>
                                    <w:div w:id="14059538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059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953811">
          <w:marLeft w:val="0"/>
          <w:marRight w:val="0"/>
          <w:marTop w:val="0"/>
          <w:marBottom w:val="0"/>
          <w:divBdr>
            <w:top w:val="none" w:sz="0" w:space="0" w:color="auto"/>
            <w:left w:val="none" w:sz="0" w:space="0" w:color="auto"/>
            <w:bottom w:val="none" w:sz="0" w:space="0" w:color="auto"/>
            <w:right w:val="none" w:sz="0" w:space="0" w:color="auto"/>
          </w:divBdr>
          <w:divsChild>
            <w:div w:id="1405953794">
              <w:marLeft w:val="0"/>
              <w:marRight w:val="0"/>
              <w:marTop w:val="0"/>
              <w:marBottom w:val="0"/>
              <w:divBdr>
                <w:top w:val="none" w:sz="0" w:space="0" w:color="auto"/>
                <w:left w:val="none" w:sz="0" w:space="0" w:color="auto"/>
                <w:bottom w:val="none" w:sz="0" w:space="0" w:color="auto"/>
                <w:right w:val="none" w:sz="0" w:space="0" w:color="auto"/>
              </w:divBdr>
            </w:div>
            <w:div w:id="14059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3797">
      <w:marLeft w:val="0"/>
      <w:marRight w:val="0"/>
      <w:marTop w:val="0"/>
      <w:marBottom w:val="0"/>
      <w:divBdr>
        <w:top w:val="none" w:sz="0" w:space="0" w:color="auto"/>
        <w:left w:val="none" w:sz="0" w:space="0" w:color="auto"/>
        <w:bottom w:val="none" w:sz="0" w:space="0" w:color="auto"/>
        <w:right w:val="none" w:sz="0" w:space="0" w:color="auto"/>
      </w:divBdr>
    </w:div>
    <w:div w:id="1405953823">
      <w:marLeft w:val="0"/>
      <w:marRight w:val="0"/>
      <w:marTop w:val="0"/>
      <w:marBottom w:val="0"/>
      <w:divBdr>
        <w:top w:val="none" w:sz="0" w:space="0" w:color="auto"/>
        <w:left w:val="none" w:sz="0" w:space="0" w:color="auto"/>
        <w:bottom w:val="none" w:sz="0" w:space="0" w:color="auto"/>
        <w:right w:val="none" w:sz="0" w:space="0" w:color="auto"/>
      </w:divBdr>
    </w:div>
    <w:div w:id="1405953825">
      <w:marLeft w:val="0"/>
      <w:marRight w:val="0"/>
      <w:marTop w:val="0"/>
      <w:marBottom w:val="0"/>
      <w:divBdr>
        <w:top w:val="none" w:sz="0" w:space="0" w:color="auto"/>
        <w:left w:val="none" w:sz="0" w:space="0" w:color="auto"/>
        <w:bottom w:val="none" w:sz="0" w:space="0" w:color="auto"/>
        <w:right w:val="none" w:sz="0" w:space="0" w:color="auto"/>
      </w:divBdr>
    </w:div>
    <w:div w:id="1405953826">
      <w:marLeft w:val="0"/>
      <w:marRight w:val="0"/>
      <w:marTop w:val="0"/>
      <w:marBottom w:val="0"/>
      <w:divBdr>
        <w:top w:val="none" w:sz="0" w:space="0" w:color="auto"/>
        <w:left w:val="none" w:sz="0" w:space="0" w:color="auto"/>
        <w:bottom w:val="none" w:sz="0" w:space="0" w:color="auto"/>
        <w:right w:val="none" w:sz="0" w:space="0" w:color="auto"/>
      </w:divBdr>
    </w:div>
    <w:div w:id="1405953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TotalTime>
  <Pages>2</Pages>
  <Words>924</Words>
  <Characters>5273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Leninsky</cp:lastModifiedBy>
  <cp:revision>2</cp:revision>
  <dcterms:created xsi:type="dcterms:W3CDTF">2024-01-24T11:13:00Z</dcterms:created>
  <dcterms:modified xsi:type="dcterms:W3CDTF">2024-01-24T11:13:00Z</dcterms:modified>
</cp:coreProperties>
</file>