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5A" w:rsidRPr="00BD5722" w:rsidRDefault="00E8305A" w:rsidP="003E179B">
      <w:pPr>
        <w:jc w:val="center"/>
        <w:rPr>
          <w:b/>
          <w:bCs/>
          <w:sz w:val="28"/>
          <w:szCs w:val="28"/>
        </w:rPr>
      </w:pPr>
      <w:r w:rsidRPr="00BD5722">
        <w:rPr>
          <w:b/>
          <w:bCs/>
          <w:sz w:val="28"/>
          <w:szCs w:val="28"/>
        </w:rPr>
        <w:t>АДМИНИСТРАЦИЯ ЛЕНИНОГО СЕЛЬСОВЕТА</w:t>
      </w:r>
    </w:p>
    <w:p w:rsidR="00E8305A" w:rsidRDefault="00E8305A" w:rsidP="003E179B">
      <w:pPr>
        <w:jc w:val="center"/>
        <w:rPr>
          <w:b/>
          <w:bCs/>
          <w:sz w:val="28"/>
          <w:szCs w:val="28"/>
        </w:rPr>
      </w:pPr>
      <w:r w:rsidRPr="00BD5722">
        <w:rPr>
          <w:b/>
          <w:bCs/>
          <w:sz w:val="28"/>
          <w:szCs w:val="28"/>
        </w:rPr>
        <w:t>КАСТОРЕНСКОГО РАЙОНА  КУРСКОЙ ОБЛАСТИ</w:t>
      </w:r>
    </w:p>
    <w:p w:rsidR="00E8305A" w:rsidRDefault="00E8305A" w:rsidP="003E179B">
      <w:pPr>
        <w:jc w:val="center"/>
        <w:rPr>
          <w:b/>
          <w:bCs/>
          <w:sz w:val="28"/>
          <w:szCs w:val="28"/>
        </w:rPr>
      </w:pPr>
    </w:p>
    <w:p w:rsidR="00E8305A" w:rsidRPr="00BD5722" w:rsidRDefault="00E8305A" w:rsidP="003E179B">
      <w:pPr>
        <w:jc w:val="center"/>
        <w:rPr>
          <w:b/>
          <w:bCs/>
          <w:sz w:val="28"/>
          <w:szCs w:val="28"/>
        </w:rPr>
      </w:pPr>
    </w:p>
    <w:p w:rsidR="00E8305A" w:rsidRPr="00BD5722" w:rsidRDefault="00E8305A" w:rsidP="003E179B">
      <w:pPr>
        <w:jc w:val="center"/>
        <w:rPr>
          <w:b/>
          <w:bCs/>
          <w:sz w:val="28"/>
          <w:szCs w:val="28"/>
        </w:rPr>
      </w:pPr>
      <w:r w:rsidRPr="00BD5722">
        <w:rPr>
          <w:b/>
          <w:bCs/>
          <w:sz w:val="28"/>
          <w:szCs w:val="28"/>
        </w:rPr>
        <w:t>ПОСТАНОВЛЕНИЕ</w:t>
      </w:r>
    </w:p>
    <w:p w:rsidR="00E8305A" w:rsidRPr="00BD5722" w:rsidRDefault="00E8305A" w:rsidP="003E17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01 </w:t>
      </w:r>
      <w:r w:rsidRPr="00BD57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</w:t>
      </w:r>
      <w:r w:rsidRPr="00BD5722">
        <w:rPr>
          <w:b/>
          <w:bCs/>
          <w:sz w:val="28"/>
          <w:szCs w:val="28"/>
        </w:rPr>
        <w:t>ября  202</w:t>
      </w:r>
      <w:r>
        <w:rPr>
          <w:b/>
          <w:bCs/>
          <w:sz w:val="28"/>
          <w:szCs w:val="28"/>
        </w:rPr>
        <w:t>3</w:t>
      </w:r>
      <w:r w:rsidRPr="00BD5722">
        <w:rPr>
          <w:b/>
          <w:bCs/>
          <w:sz w:val="28"/>
          <w:szCs w:val="28"/>
        </w:rPr>
        <w:t xml:space="preserve"> г.  № </w:t>
      </w:r>
      <w:r>
        <w:rPr>
          <w:b/>
          <w:bCs/>
          <w:sz w:val="28"/>
          <w:szCs w:val="28"/>
        </w:rPr>
        <w:t xml:space="preserve"> 67</w:t>
      </w:r>
    </w:p>
    <w:p w:rsidR="00E8305A" w:rsidRPr="00CB6112" w:rsidRDefault="00E8305A" w:rsidP="00DA0EA6"/>
    <w:p w:rsidR="00E8305A" w:rsidRPr="0012257E" w:rsidRDefault="00E8305A" w:rsidP="00DA0EA6">
      <w:pPr>
        <w:pStyle w:val="ConsNonformat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CB6112">
        <w:rPr>
          <w:rFonts w:ascii="Times New Roman" w:hAnsi="Times New Roman" w:cs="Times New Roman"/>
          <w:sz w:val="28"/>
          <w:szCs w:val="28"/>
        </w:rPr>
        <w:t xml:space="preserve">Об утверждении основных направлений бюджетной </w:t>
      </w:r>
      <w:r>
        <w:rPr>
          <w:rFonts w:ascii="Times New Roman" w:hAnsi="Times New Roman" w:cs="Times New Roman"/>
          <w:sz w:val="28"/>
          <w:szCs w:val="28"/>
        </w:rPr>
        <w:t>и налоговой политики Ленинского сельсовета Касторенского района Курской области на 2024</w:t>
      </w:r>
      <w:r w:rsidRPr="00CB611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B611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оды</w:t>
      </w:r>
    </w:p>
    <w:p w:rsidR="00E8305A" w:rsidRPr="00CB6112" w:rsidRDefault="00E8305A" w:rsidP="00DA0EA6">
      <w:pPr>
        <w:pStyle w:val="ConsNonformat"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05A" w:rsidRPr="00CB6112" w:rsidRDefault="00E8305A" w:rsidP="00DA0EA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8305A" w:rsidRPr="00CB6112" w:rsidRDefault="00E8305A" w:rsidP="00DA0EA6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112">
        <w:rPr>
          <w:rFonts w:ascii="Times New Roman" w:hAnsi="Times New Roman" w:cs="Times New Roman"/>
          <w:sz w:val="28"/>
          <w:szCs w:val="28"/>
        </w:rPr>
        <w:t xml:space="preserve">  В целях разработки проекта бюджета </w:t>
      </w:r>
      <w:r>
        <w:rPr>
          <w:rFonts w:ascii="Times New Roman" w:hAnsi="Times New Roman" w:cs="Times New Roman"/>
          <w:sz w:val="28"/>
          <w:szCs w:val="28"/>
        </w:rPr>
        <w:t>Ленинского сельсовета Касторенского района Курской области</w:t>
      </w:r>
      <w:r w:rsidRPr="00CB6112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B611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2024</w:t>
      </w:r>
      <w:r w:rsidRPr="00CB6112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B611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6112">
        <w:rPr>
          <w:rFonts w:ascii="Times New Roman" w:hAnsi="Times New Roman" w:cs="Times New Roman"/>
          <w:sz w:val="28"/>
          <w:szCs w:val="28"/>
        </w:rPr>
        <w:t>, руководствуясь ст</w:t>
      </w:r>
      <w:r>
        <w:rPr>
          <w:rFonts w:ascii="Times New Roman" w:hAnsi="Times New Roman" w:cs="Times New Roman"/>
          <w:sz w:val="28"/>
          <w:szCs w:val="28"/>
        </w:rPr>
        <w:t>атьями</w:t>
      </w:r>
      <w:r w:rsidRPr="00CB6112">
        <w:rPr>
          <w:rFonts w:ascii="Times New Roman" w:hAnsi="Times New Roman" w:cs="Times New Roman"/>
          <w:sz w:val="28"/>
          <w:szCs w:val="28"/>
        </w:rPr>
        <w:t xml:space="preserve"> 172, 184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 06.10.2006 № 131-ФЗ «Об общих принципах организации местного самоуправления в Российской Федерации»</w:t>
      </w:r>
      <w:r w:rsidRPr="00CB61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Ленинского сельсовета Касторенского района Курской области от 18.03.2016 № 136 «Об утверждении Положения о бюджетном процессе муниципального образования «Ленинский сельсовет» Касторенского района Курской области, </w:t>
      </w:r>
      <w:r w:rsidRPr="00CB6112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B6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«Ленинский сельсовет»,</w:t>
      </w:r>
      <w:r w:rsidRPr="00CB6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611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Ленинского сельсовета</w:t>
      </w:r>
      <w:r w:rsidRPr="00CB61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305A" w:rsidRPr="00CB6112" w:rsidRDefault="00E8305A" w:rsidP="00DA0EA6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05A" w:rsidRPr="00CB6112" w:rsidRDefault="00E8305A" w:rsidP="00DA0EA6">
      <w:pPr>
        <w:pStyle w:val="ConsNormal"/>
        <w:widowControl/>
        <w:tabs>
          <w:tab w:val="left" w:pos="720"/>
        </w:tabs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B611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8305A" w:rsidRPr="00CB6112" w:rsidRDefault="00E8305A" w:rsidP="00DA0E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05A" w:rsidRPr="00CB6112" w:rsidRDefault="00E8305A" w:rsidP="0012257E">
      <w:pPr>
        <w:pStyle w:val="ConsNormal"/>
        <w:widowControl/>
        <w:numPr>
          <w:ilvl w:val="0"/>
          <w:numId w:val="1"/>
        </w:numPr>
        <w:tabs>
          <w:tab w:val="clear" w:pos="1455"/>
          <w:tab w:val="num" w:pos="284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112">
        <w:rPr>
          <w:rFonts w:ascii="Times New Roman" w:hAnsi="Times New Roman" w:cs="Times New Roman"/>
          <w:sz w:val="28"/>
          <w:szCs w:val="28"/>
        </w:rPr>
        <w:t xml:space="preserve">Утвердить Основные направления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Ленинского сельсовета</w:t>
      </w:r>
      <w:r w:rsidRPr="00CB6112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B611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B6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CB6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</w:t>
      </w:r>
      <w:r w:rsidRPr="00CB6112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B6112">
        <w:rPr>
          <w:rFonts w:ascii="Times New Roman" w:hAnsi="Times New Roman" w:cs="Times New Roman"/>
          <w:sz w:val="28"/>
          <w:szCs w:val="28"/>
        </w:rPr>
        <w:t>.</w:t>
      </w:r>
    </w:p>
    <w:p w:rsidR="00E8305A" w:rsidRPr="00CB6112" w:rsidRDefault="00E8305A" w:rsidP="0012257E">
      <w:pPr>
        <w:numPr>
          <w:ilvl w:val="0"/>
          <w:numId w:val="1"/>
        </w:numPr>
        <w:tabs>
          <w:tab w:val="clear" w:pos="1455"/>
          <w:tab w:val="num" w:pos="284"/>
          <w:tab w:val="num" w:pos="540"/>
          <w:tab w:val="num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</w:t>
      </w:r>
      <w:r w:rsidRPr="00CB6112">
        <w:rPr>
          <w:sz w:val="28"/>
          <w:szCs w:val="28"/>
        </w:rPr>
        <w:t xml:space="preserve"> разместить на официальном сайте администрации </w:t>
      </w:r>
      <w:r>
        <w:rPr>
          <w:sz w:val="28"/>
          <w:szCs w:val="28"/>
        </w:rPr>
        <w:t>Ленинского сельсовета</w:t>
      </w:r>
      <w:r w:rsidRPr="00CB6112">
        <w:rPr>
          <w:sz w:val="28"/>
          <w:szCs w:val="28"/>
        </w:rPr>
        <w:t xml:space="preserve"> в информационно - коммуникационной сети «Интернет».</w:t>
      </w:r>
    </w:p>
    <w:p w:rsidR="00E8305A" w:rsidRPr="00CB6112" w:rsidRDefault="00E8305A" w:rsidP="0012257E">
      <w:pPr>
        <w:pStyle w:val="ConsNormal"/>
        <w:widowControl/>
        <w:numPr>
          <w:ilvl w:val="0"/>
          <w:numId w:val="1"/>
        </w:numPr>
        <w:tabs>
          <w:tab w:val="clear" w:pos="1455"/>
          <w:tab w:val="num" w:pos="284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11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Обоянцеву Е. Ю</w:t>
      </w:r>
      <w:r w:rsidRPr="00CB6112">
        <w:rPr>
          <w:rFonts w:ascii="Times New Roman" w:hAnsi="Times New Roman" w:cs="Times New Roman"/>
          <w:sz w:val="28"/>
          <w:szCs w:val="28"/>
        </w:rPr>
        <w:t>.</w:t>
      </w:r>
    </w:p>
    <w:p w:rsidR="00E8305A" w:rsidRPr="00CB6112" w:rsidRDefault="00E8305A" w:rsidP="00DA0EA6">
      <w:pPr>
        <w:pStyle w:val="ConsNormal"/>
        <w:widowControl/>
        <w:ind w:left="615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305A" w:rsidRPr="00CB6112" w:rsidRDefault="00E8305A" w:rsidP="00DA0EA6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305A" w:rsidRPr="00CB6112" w:rsidRDefault="00E8305A" w:rsidP="00DA0EA6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305A" w:rsidRPr="00CB6112" w:rsidRDefault="00E8305A" w:rsidP="00DA0EA6">
      <w:pPr>
        <w:pStyle w:val="ConsNormal"/>
        <w:widowControl/>
        <w:ind w:left="5400" w:right="0"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:rsidR="00E8305A" w:rsidRPr="00CB6112" w:rsidRDefault="00E8305A" w:rsidP="00DA0EA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CB611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Ленинского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Pr="00CB6112">
        <w:rPr>
          <w:rFonts w:ascii="Times New Roman" w:hAnsi="Times New Roman" w:cs="Times New Roman"/>
          <w:sz w:val="28"/>
          <w:szCs w:val="28"/>
        </w:rPr>
        <w:tab/>
      </w:r>
      <w:r w:rsidRPr="00CB6112">
        <w:rPr>
          <w:rFonts w:ascii="Times New Roman" w:hAnsi="Times New Roman" w:cs="Times New Roman"/>
          <w:sz w:val="28"/>
          <w:szCs w:val="28"/>
        </w:rPr>
        <w:tab/>
      </w:r>
      <w:r w:rsidRPr="00CB6112">
        <w:rPr>
          <w:rFonts w:ascii="Times New Roman" w:hAnsi="Times New Roman" w:cs="Times New Roman"/>
          <w:sz w:val="28"/>
          <w:szCs w:val="28"/>
        </w:rPr>
        <w:tab/>
      </w:r>
      <w:r w:rsidRPr="00CB61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 М. Лохматов</w:t>
      </w:r>
      <w:r w:rsidRPr="00CB611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8305A" w:rsidRPr="00CB6112" w:rsidRDefault="00E8305A" w:rsidP="00DA0EA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8305A" w:rsidRPr="00CB6112" w:rsidRDefault="00E8305A" w:rsidP="00DA0EA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8305A" w:rsidRPr="00CB6112" w:rsidRDefault="00E8305A" w:rsidP="00DA0EA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8305A" w:rsidRDefault="00E8305A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8305A" w:rsidRDefault="00E8305A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8305A" w:rsidRDefault="00E8305A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8305A" w:rsidRDefault="00E8305A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8305A" w:rsidRPr="00043EF3" w:rsidRDefault="00E8305A" w:rsidP="00DA0EA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E8305A" w:rsidRDefault="00E8305A" w:rsidP="00DA0EA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E8305A" w:rsidRPr="00043EF3" w:rsidRDefault="00E8305A" w:rsidP="00DA0EA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Ленинского сельсовета</w:t>
      </w:r>
    </w:p>
    <w:p w:rsidR="00E8305A" w:rsidRPr="00992B72" w:rsidRDefault="00E8305A" w:rsidP="00FA500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01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Pr="003E179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№67 </w:t>
      </w:r>
    </w:p>
    <w:p w:rsidR="00E8305A" w:rsidRPr="00043EF3" w:rsidRDefault="00E8305A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305A" w:rsidRPr="00043EF3" w:rsidRDefault="00E8305A" w:rsidP="00D26DFB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сновные направления</w:t>
      </w:r>
    </w:p>
    <w:p w:rsidR="00E8305A" w:rsidRPr="00043EF3" w:rsidRDefault="00E8305A" w:rsidP="00D26DFB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бюджетной и налоговой политики</w:t>
      </w:r>
    </w:p>
    <w:p w:rsidR="00E8305A" w:rsidRDefault="00E8305A" w:rsidP="00D26DFB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Ленинского сельсовета Касторенского района Курской области</w:t>
      </w:r>
    </w:p>
    <w:p w:rsidR="00E8305A" w:rsidRPr="00043EF3" w:rsidRDefault="00E8305A" w:rsidP="00D26DFB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E8305A" w:rsidRPr="00043EF3" w:rsidRDefault="00E8305A" w:rsidP="00D26DFB">
      <w:pPr>
        <w:pStyle w:val="ConsPlusNormal"/>
        <w:widowControl/>
        <w:ind w:left="1416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305A" w:rsidRPr="00043EF3" w:rsidRDefault="00E8305A" w:rsidP="00D26DFB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бщие положения</w:t>
      </w:r>
    </w:p>
    <w:p w:rsidR="00E8305A" w:rsidRPr="00043EF3" w:rsidRDefault="00E8305A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бюджетной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налоговой политики Ленинского сельсовета 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годы разработаны с учетом итогов реализации бюджетной политики в период до 20</w:t>
      </w:r>
      <w:r w:rsidRPr="00410DF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305A" w:rsidRPr="00043EF3" w:rsidRDefault="00E8305A" w:rsidP="00DA0E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 Основные задачи бюджетной и налоговой политики</w:t>
      </w:r>
    </w:p>
    <w:p w:rsidR="00E8305A" w:rsidRPr="00043EF3" w:rsidRDefault="00E8305A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а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годы </w:t>
      </w: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305A" w:rsidRPr="00043EF3" w:rsidRDefault="00E8305A" w:rsidP="00DA0EA6">
      <w:pPr>
        <w:pStyle w:val="a0"/>
        <w:ind w:firstLine="300"/>
        <w:jc w:val="both"/>
        <w:rPr>
          <w:sz w:val="28"/>
          <w:szCs w:val="28"/>
        </w:rPr>
      </w:pPr>
      <w:r w:rsidRPr="00043EF3">
        <w:rPr>
          <w:sz w:val="28"/>
          <w:szCs w:val="28"/>
        </w:rPr>
        <w:t xml:space="preserve">Основной задачей бюджетной </w:t>
      </w:r>
      <w:r>
        <w:rPr>
          <w:sz w:val="28"/>
          <w:szCs w:val="28"/>
        </w:rPr>
        <w:t>и налоговой политики Ленинского сельсовета</w:t>
      </w:r>
      <w:r w:rsidRPr="00043EF3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043EF3">
        <w:rPr>
          <w:sz w:val="28"/>
          <w:szCs w:val="28"/>
        </w:rPr>
        <w:t xml:space="preserve"> год и среднесрочную перспективу является качеств</w:t>
      </w:r>
      <w:r>
        <w:rPr>
          <w:sz w:val="28"/>
          <w:szCs w:val="28"/>
        </w:rPr>
        <w:t>енное</w:t>
      </w:r>
      <w:r w:rsidRPr="00043EF3">
        <w:rPr>
          <w:sz w:val="28"/>
          <w:szCs w:val="28"/>
        </w:rPr>
        <w:t xml:space="preserve"> стратегическо</w:t>
      </w:r>
      <w:r>
        <w:rPr>
          <w:sz w:val="28"/>
          <w:szCs w:val="28"/>
        </w:rPr>
        <w:t>е</w:t>
      </w:r>
      <w:r w:rsidRPr="00043EF3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Pr="00043EF3">
        <w:rPr>
          <w:sz w:val="28"/>
          <w:szCs w:val="28"/>
        </w:rPr>
        <w:t xml:space="preserve"> экономикой и общественными финансами. Для этого следует исходить из следующих целей:</w:t>
      </w:r>
    </w:p>
    <w:p w:rsidR="00E8305A" w:rsidRPr="00043EF3" w:rsidRDefault="00E8305A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1D1D1D"/>
          <w:sz w:val="28"/>
          <w:szCs w:val="28"/>
        </w:rPr>
        <w:t>Бюджетная политика поселения должна стать более эффективным инструментом реализации социально-экономической политики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305A" w:rsidRPr="00043EF3" w:rsidRDefault="00E8305A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1D1D1D"/>
          <w:sz w:val="28"/>
          <w:szCs w:val="28"/>
        </w:rPr>
        <w:t>Бюджет должен исполняться на базе муниципальных программ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305A" w:rsidRPr="00043EF3" w:rsidRDefault="00E8305A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1D1D1D"/>
          <w:sz w:val="28"/>
          <w:szCs w:val="28"/>
        </w:rPr>
        <w:t>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-экономической политики государства;</w:t>
      </w:r>
    </w:p>
    <w:p w:rsidR="00E8305A" w:rsidRPr="00043EF3" w:rsidRDefault="00E8305A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Повышение качества предоставляемых населению муниципальных услуг;</w:t>
      </w:r>
    </w:p>
    <w:p w:rsidR="00E8305A" w:rsidRPr="00043EF3" w:rsidRDefault="00E8305A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Обеспечение макроэкономической стабильности и бюджетной устойчивости;</w:t>
      </w:r>
    </w:p>
    <w:p w:rsidR="00E8305A" w:rsidRPr="00043EF3" w:rsidRDefault="00E8305A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Повышение предпринимательской активности;</w:t>
      </w:r>
    </w:p>
    <w:p w:rsidR="00E8305A" w:rsidRPr="00043EF3" w:rsidRDefault="00E8305A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Обеспечить прозрачность и открытость бюджета и бюджетного процесса для общества;</w:t>
      </w:r>
    </w:p>
    <w:p w:rsidR="00E8305A" w:rsidRPr="00043EF3" w:rsidRDefault="00E8305A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>Координация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305A" w:rsidRPr="00043EF3" w:rsidRDefault="00E8305A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>Эффективное использование налогового потенциал</w:t>
      </w:r>
      <w:r>
        <w:rPr>
          <w:rFonts w:ascii="Times New Roman" w:hAnsi="Times New Roman" w:cs="Times New Roman"/>
          <w:sz w:val="28"/>
          <w:szCs w:val="28"/>
        </w:rPr>
        <w:t>а Ленинского сельсовета</w:t>
      </w:r>
      <w:r w:rsidRPr="00043EF3">
        <w:rPr>
          <w:rFonts w:ascii="Times New Roman" w:hAnsi="Times New Roman" w:cs="Times New Roman"/>
          <w:sz w:val="28"/>
          <w:szCs w:val="28"/>
        </w:rPr>
        <w:t>, создание условий для развития экономики, осуществление поддержки центров генерации дополнительных налоговых платежей (точек роста);</w:t>
      </w:r>
    </w:p>
    <w:p w:rsidR="00E8305A" w:rsidRPr="00043EF3" w:rsidRDefault="00E8305A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>Оптимизация существующей системы налоговых льгот (налоговых расходов). Принятие решений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или отмене</w:t>
      </w:r>
      <w:r w:rsidRPr="00043EF3">
        <w:rPr>
          <w:rFonts w:ascii="Times New Roman" w:hAnsi="Times New Roman" w:cs="Times New Roman"/>
          <w:sz w:val="28"/>
          <w:szCs w:val="28"/>
        </w:rPr>
        <w:t xml:space="preserve"> налоговых льгот с учетом бюджетной и социальной эффективности;</w:t>
      </w:r>
    </w:p>
    <w:p w:rsidR="00E8305A" w:rsidRPr="00043EF3" w:rsidRDefault="00E8305A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>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E8305A" w:rsidRPr="00043EF3" w:rsidRDefault="00E8305A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>Сохранение и развитие необходимой социальной инфраструктуры, направление бюджетных инвестиций на строительств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3EF3">
        <w:rPr>
          <w:rFonts w:ascii="Times New Roman" w:hAnsi="Times New Roman" w:cs="Times New Roman"/>
          <w:sz w:val="28"/>
          <w:szCs w:val="28"/>
        </w:rPr>
        <w:t xml:space="preserve"> объектов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043EF3">
        <w:rPr>
          <w:rFonts w:ascii="Times New Roman" w:hAnsi="Times New Roman" w:cs="Times New Roman"/>
          <w:sz w:val="28"/>
          <w:szCs w:val="28"/>
        </w:rPr>
        <w:t>;</w:t>
      </w:r>
    </w:p>
    <w:p w:rsidR="00E8305A" w:rsidRPr="00043EF3" w:rsidRDefault="00E8305A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>Оптимизация и повышение эффективности бюджетных расходов на основе принципов бюджетирования, ориентированного на результат.</w:t>
      </w:r>
    </w:p>
    <w:p w:rsidR="00E8305A" w:rsidRPr="00043EF3" w:rsidRDefault="00E8305A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поселения и выполнении задач, поставленных в указах Президента Российской Федерации от 7 мая 2012 г.</w:t>
      </w: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305A" w:rsidRPr="00043EF3" w:rsidRDefault="00E8305A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2.1. Основные направления бюджетной и налоговой политики</w:t>
      </w:r>
    </w:p>
    <w:p w:rsidR="00E8305A" w:rsidRPr="00043EF3" w:rsidRDefault="00E8305A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годы в области формирования и исполнения</w:t>
      </w:r>
    </w:p>
    <w:p w:rsidR="00E8305A" w:rsidRPr="00043EF3" w:rsidRDefault="00E8305A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доходов бюджета поселения</w:t>
      </w: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2.1.1. Разработка проекта доходной части бюджета поселения на очередной финансовый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 бюджетным и налоговым законодательством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Кур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ской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2.1.2. </w:t>
      </w:r>
      <w:r w:rsidRPr="00043EF3"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в сфере управления доходами и финансовыми резервами должны стать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8305A" w:rsidRPr="00043EF3" w:rsidRDefault="00E8305A" w:rsidP="00DA0EA6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E8305A" w:rsidRPr="00043EF3" w:rsidRDefault="00E8305A" w:rsidP="00DA0EA6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Мобилизация резервов и проведение работы по повышению доходов местного бюджета, в том числе за счет</w:t>
      </w:r>
      <w:r w:rsidRPr="00043EF3">
        <w:rPr>
          <w:color w:val="1D1D1D"/>
          <w:sz w:val="28"/>
          <w:szCs w:val="28"/>
        </w:rPr>
        <w:t xml:space="preserve"> улучшения администрирования уже существующих налогов;</w:t>
      </w:r>
    </w:p>
    <w:p w:rsidR="00E8305A" w:rsidRPr="00043EF3" w:rsidRDefault="00E8305A" w:rsidP="00DA0EA6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E8305A" w:rsidRPr="00043EF3" w:rsidRDefault="00E8305A" w:rsidP="00DA0EA6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Повышение ответственности по контролю за полным и своевременным поступлением доходов в местный бюджет;</w:t>
      </w:r>
    </w:p>
    <w:p w:rsidR="00E8305A" w:rsidRPr="00043EF3" w:rsidRDefault="00E8305A" w:rsidP="00DA0EA6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к рыночным;</w:t>
      </w:r>
    </w:p>
    <w:p w:rsidR="00E8305A" w:rsidRPr="00043EF3" w:rsidRDefault="00E8305A" w:rsidP="00DA0EA6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Налоговое стимулирование инновационной деятельности, модернизации экономики и развития человеческого капитала;</w:t>
      </w:r>
    </w:p>
    <w:p w:rsidR="00E8305A" w:rsidRPr="00043EF3" w:rsidRDefault="00E8305A" w:rsidP="00DA0EA6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Мониторинг эффективности налоговых льгот и их оптимизация, в том числе отмена (непредоставление) налоговых льгот в случае низкой бюджетной и социально-экономической эффективности;</w:t>
      </w:r>
    </w:p>
    <w:p w:rsidR="00E8305A" w:rsidRPr="00043EF3" w:rsidRDefault="00E8305A" w:rsidP="00DA0EA6">
      <w:pPr>
        <w:tabs>
          <w:tab w:val="left" w:pos="399"/>
          <w:tab w:val="left" w:pos="969"/>
          <w:tab w:val="left" w:pos="1140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 xml:space="preserve">- Реализация взвешенной политики управления муниципальным долгом, как части системы обеспечения платежеспособности и сбалансированности местного бюджета. </w:t>
      </w:r>
    </w:p>
    <w:p w:rsidR="00E8305A" w:rsidRPr="00043EF3" w:rsidRDefault="00E8305A" w:rsidP="00DA0EA6">
      <w:pPr>
        <w:tabs>
          <w:tab w:val="left" w:pos="399"/>
          <w:tab w:val="left" w:pos="969"/>
          <w:tab w:val="left" w:pos="1140"/>
        </w:tabs>
        <w:ind w:firstLine="567"/>
        <w:jc w:val="both"/>
        <w:rPr>
          <w:sz w:val="28"/>
          <w:szCs w:val="28"/>
        </w:rPr>
      </w:pPr>
    </w:p>
    <w:p w:rsidR="00E8305A" w:rsidRPr="00043EF3" w:rsidRDefault="00E8305A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2.2. Основные направления бюджетной политики в области</w:t>
      </w:r>
    </w:p>
    <w:p w:rsidR="00E8305A" w:rsidRPr="00043EF3" w:rsidRDefault="00E8305A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формирования и исполнения расходов местного бюджета</w:t>
      </w: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2.2.2. Приоритетными направлениями расходов при формировании и исполнении бюджета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2025-2026 годов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расходы, обеспечивающие социальную стабильность в поселении:</w:t>
      </w: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-  расходы на оплату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начисления на нее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305A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- расходы на оплату коммунальных услуг;</w:t>
      </w:r>
    </w:p>
    <w:p w:rsidR="00E8305A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безопасности людей на водных объектах,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повышение пожарной безопасности;</w:t>
      </w:r>
    </w:p>
    <w:p w:rsidR="00E8305A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сети автомобильных дорог и сооружений на них;</w:t>
      </w:r>
    </w:p>
    <w:p w:rsidR="00E8305A" w:rsidRDefault="00E8305A" w:rsidP="00410DF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благоустройство территории Ленинского сельсовета;</w:t>
      </w:r>
    </w:p>
    <w:p w:rsidR="00E8305A" w:rsidRPr="00043EF3" w:rsidRDefault="00E8305A" w:rsidP="00410DF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социальная политика поселения.</w:t>
      </w: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 - недопущения образования несанкционированной кредиторской и дебиторской задолженности;</w:t>
      </w: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>- 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2.2.4. </w:t>
      </w:r>
      <w:r w:rsidRPr="00043EF3"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в сфере управления расходами должны стать:</w:t>
      </w:r>
    </w:p>
    <w:p w:rsidR="00E8305A" w:rsidRPr="00043EF3" w:rsidRDefault="00E8305A" w:rsidP="00DA0EA6">
      <w:pPr>
        <w:tabs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  Сохранение преемственности приоритетов, определенных в предыдущие годы;</w:t>
      </w:r>
    </w:p>
    <w:p w:rsidR="00E8305A" w:rsidRPr="00043EF3" w:rsidRDefault="00E8305A" w:rsidP="00DA0EA6">
      <w:pPr>
        <w:tabs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Обеспечение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рубля;</w:t>
      </w:r>
    </w:p>
    <w:p w:rsidR="00E8305A" w:rsidRPr="00043EF3" w:rsidRDefault="00E8305A" w:rsidP="00DA0EA6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 xml:space="preserve"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:rsidR="00E8305A" w:rsidRPr="00043EF3" w:rsidRDefault="00E8305A" w:rsidP="00DA0EA6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E8305A" w:rsidRPr="00043EF3" w:rsidRDefault="00E8305A" w:rsidP="00DA0EA6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E8305A" w:rsidRPr="00043EF3" w:rsidRDefault="00E8305A" w:rsidP="00DA0EA6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 xml:space="preserve">- Сохранение подходов к формированию расходов на оплату труда муниципальных служащих с учетом требований действующего законодательства;   </w:t>
      </w:r>
    </w:p>
    <w:p w:rsidR="00E8305A" w:rsidRPr="00043EF3" w:rsidRDefault="00E8305A" w:rsidP="00DA0EA6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 Взвешенный подход к увеличению расходов на оплату труда работников муниципальных учреждений с учетом возможностей местного бюджета;</w:t>
      </w:r>
    </w:p>
    <w:p w:rsidR="00E8305A" w:rsidRPr="00043EF3" w:rsidRDefault="00E8305A" w:rsidP="00DA0EA6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Формирование реальных сроков реализации и объемов финансового обеспечения заявленных программ;</w:t>
      </w:r>
    </w:p>
    <w:p w:rsidR="00E8305A" w:rsidRPr="00043EF3" w:rsidRDefault="00E8305A" w:rsidP="00DA0EA6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Финансирование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результатами их работы;</w:t>
      </w:r>
    </w:p>
    <w:p w:rsidR="00E8305A" w:rsidRPr="00043EF3" w:rsidRDefault="00E8305A" w:rsidP="00DA0EA6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Формирование системы мониторинга эффективности бюджетных расходов в разрезе муниципальных услуг;</w:t>
      </w:r>
    </w:p>
    <w:p w:rsidR="00E8305A" w:rsidRPr="00043EF3" w:rsidRDefault="00E8305A" w:rsidP="00DA0EA6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E8305A" w:rsidRPr="00043EF3" w:rsidRDefault="00E8305A" w:rsidP="00DA0EA6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:rsidR="00E8305A" w:rsidRPr="00043EF3" w:rsidRDefault="00E8305A" w:rsidP="00DA0EA6">
      <w:pPr>
        <w:tabs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 Совершенствование механизмов контроля за исполнением муниципальных заданий;</w:t>
      </w:r>
    </w:p>
    <w:p w:rsidR="00E8305A" w:rsidRPr="00043EF3" w:rsidRDefault="00E8305A" w:rsidP="00DA0EA6">
      <w:pPr>
        <w:pStyle w:val="ConsPlusNormal"/>
        <w:widowControl/>
        <w:tabs>
          <w:tab w:val="num" w:pos="1134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>- 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305A" w:rsidRPr="00043EF3" w:rsidRDefault="00E8305A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2.3. Основные принципы формирования местного бюджета</w:t>
      </w: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305A" w:rsidRPr="00043EF3" w:rsidRDefault="00E8305A" w:rsidP="00DF1BB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2.3.1. Формирование местного бюджета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2025-2026 годов 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осуществляется строго в соответствии с требованиями Бюджетного кодекса Российской Федерации.</w:t>
      </w:r>
    </w:p>
    <w:p w:rsidR="00E8305A" w:rsidRPr="00043EF3" w:rsidRDefault="00E8305A" w:rsidP="00DF1BB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2.3.2. Местный бюджет формируется на основе прогноза социально-эк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ономического развития 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«Ленинский сельсовет»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2.3.3. Доходная часть местного бюджета формируется за счет собственных доходов, в том числе отчислений от федеральных и региональных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налогов и сборов по нормативам, утвержденным Бюджетным кодексом Российской Федерации и Законами </w:t>
      </w:r>
      <w:r>
        <w:rPr>
          <w:rFonts w:ascii="Times New Roman" w:hAnsi="Times New Roman" w:cs="Times New Roman"/>
          <w:color w:val="000000"/>
          <w:sz w:val="28"/>
          <w:szCs w:val="28"/>
        </w:rPr>
        <w:t>Кур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ской области. В доходную часть бюджета также включаются доходы, полученные казенными учреждениями от предпринимательской деятельности, оказания платных услуг.</w:t>
      </w: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2.3.5. 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зервный фонд администрации 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(расходы на проведение аварийно-восстановительных работ по ликвидации последствий стихийных бедствий и других чрезвычайных ситуаций) формируется в объеме не более 1% от расходной части местного бюджета.</w:t>
      </w:r>
    </w:p>
    <w:p w:rsidR="00E8305A" w:rsidRDefault="00E8305A" w:rsidP="00106C0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305A" w:rsidRPr="00043EF3" w:rsidRDefault="00E8305A" w:rsidP="0074728F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3. Приоритетные направления инвестиционной политики</w:t>
      </w:r>
    </w:p>
    <w:p w:rsidR="00E8305A" w:rsidRPr="00043EF3" w:rsidRDefault="00E8305A" w:rsidP="0074728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Ленинского сельсовета Касторенского района Курской области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305A" w:rsidRPr="00043EF3" w:rsidRDefault="00E8305A" w:rsidP="00D41C6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и ремонт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объектов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улично-дорожной сети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счет межбюджетных трансфертов, предоставляемых из бюджета муниципального района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305A" w:rsidRDefault="00E8305A" w:rsidP="00D41C61">
      <w:pPr>
        <w:autoSpaceDE w:val="0"/>
        <w:autoSpaceDN w:val="0"/>
        <w:adjustRightInd w:val="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22272F"/>
          <w:sz w:val="28"/>
          <w:szCs w:val="28"/>
          <w:shd w:val="clear" w:color="auto" w:fill="FFFFFF"/>
        </w:rPr>
        <w:t>о</w:t>
      </w:r>
      <w:r w:rsidRPr="00E02E2A">
        <w:rPr>
          <w:color w:val="22272F"/>
          <w:sz w:val="28"/>
          <w:szCs w:val="28"/>
          <w:shd w:val="clear" w:color="auto" w:fill="FFFFFF"/>
        </w:rPr>
        <w:t>существление бюджетных инвестиций в форме капитальных вложений в объекты муниципальной собственности</w:t>
      </w:r>
      <w:r>
        <w:rPr>
          <w:color w:val="22272F"/>
          <w:sz w:val="28"/>
          <w:szCs w:val="28"/>
          <w:shd w:val="clear" w:color="auto" w:fill="FFFFFF"/>
        </w:rPr>
        <w:t xml:space="preserve">; </w:t>
      </w:r>
    </w:p>
    <w:p w:rsidR="00E8305A" w:rsidRPr="00043EF3" w:rsidRDefault="00E8305A" w:rsidP="00D41C6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- строительство, ремонт и содержание элементов благоустройства.</w:t>
      </w:r>
    </w:p>
    <w:p w:rsidR="00E8305A" w:rsidRPr="00043EF3" w:rsidRDefault="00E8305A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305A" w:rsidRPr="00043EF3" w:rsidRDefault="00E8305A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4. Дефицит бюджета и источники его покрытия</w:t>
      </w:r>
    </w:p>
    <w:p w:rsidR="00E8305A" w:rsidRPr="00043EF3" w:rsidRDefault="00E8305A" w:rsidP="00DF1BB3">
      <w:pPr>
        <w:ind w:firstLine="540"/>
        <w:jc w:val="both"/>
        <w:rPr>
          <w:sz w:val="28"/>
          <w:szCs w:val="28"/>
        </w:rPr>
      </w:pPr>
      <w:r w:rsidRPr="00043EF3">
        <w:rPr>
          <w:color w:val="000000"/>
          <w:sz w:val="28"/>
          <w:szCs w:val="28"/>
        </w:rPr>
        <w:t>4.1. Планируемый дефицит бюджета поселения на 20</w:t>
      </w:r>
      <w:r>
        <w:rPr>
          <w:color w:val="000000"/>
          <w:sz w:val="28"/>
          <w:szCs w:val="28"/>
        </w:rPr>
        <w:t>24</w:t>
      </w:r>
      <w:r w:rsidRPr="00043EF3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6</w:t>
      </w:r>
      <w:r w:rsidRPr="00043EF3">
        <w:rPr>
          <w:color w:val="000000"/>
          <w:sz w:val="28"/>
          <w:szCs w:val="28"/>
        </w:rPr>
        <w:t xml:space="preserve"> годы не может превышать </w:t>
      </w:r>
      <w:r>
        <w:rPr>
          <w:color w:val="000000"/>
          <w:sz w:val="28"/>
          <w:szCs w:val="28"/>
        </w:rPr>
        <w:t>5</w:t>
      </w:r>
      <w:r w:rsidRPr="00043EF3">
        <w:rPr>
          <w:color w:val="000000"/>
          <w:sz w:val="28"/>
          <w:szCs w:val="28"/>
        </w:rPr>
        <w:t xml:space="preserve">% </w:t>
      </w:r>
      <w:r w:rsidRPr="00043EF3">
        <w:rPr>
          <w:color w:val="000000"/>
          <w:sz w:val="28"/>
          <w:szCs w:val="28"/>
          <w:shd w:val="clear" w:color="auto" w:fill="FFFFFF"/>
        </w:rPr>
        <w:t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043EF3">
        <w:rPr>
          <w:color w:val="000000"/>
          <w:sz w:val="28"/>
          <w:szCs w:val="28"/>
        </w:rPr>
        <w:t xml:space="preserve"> </w:t>
      </w:r>
      <w:bookmarkStart w:id="0" w:name="sub_920133"/>
      <w:r w:rsidRPr="00043EF3">
        <w:rPr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bookmarkEnd w:id="0"/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4.2. Источниками финансирования дефицита бюджета могут быть: </w:t>
      </w: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- кредиты, полученные от кредитных организаций;</w:t>
      </w:r>
    </w:p>
    <w:p w:rsidR="00E8305A" w:rsidRPr="00043EF3" w:rsidRDefault="00E8305A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- бюджетные кредиты, полученные от бюджетов других уровней бюджетной системы РФ;</w:t>
      </w:r>
    </w:p>
    <w:p w:rsidR="00E8305A" w:rsidRPr="00043EF3" w:rsidRDefault="00E8305A" w:rsidP="00106C0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- изменение остатков средств на едином счете бюджета поселения. </w:t>
      </w:r>
    </w:p>
    <w:sectPr w:rsidR="00E8305A" w:rsidRPr="00043EF3" w:rsidSect="00106C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697"/>
    <w:multiLevelType w:val="multilevel"/>
    <w:tmpl w:val="4BEE3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6A87B49"/>
    <w:multiLevelType w:val="hybridMultilevel"/>
    <w:tmpl w:val="ED402FAC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3AE"/>
    <w:rsid w:val="0000165F"/>
    <w:rsid w:val="00043EF3"/>
    <w:rsid w:val="00106C08"/>
    <w:rsid w:val="001126DC"/>
    <w:rsid w:val="00112F11"/>
    <w:rsid w:val="00121228"/>
    <w:rsid w:val="0012257E"/>
    <w:rsid w:val="001233AA"/>
    <w:rsid w:val="001276C0"/>
    <w:rsid w:val="001439BE"/>
    <w:rsid w:val="001654E2"/>
    <w:rsid w:val="001768BC"/>
    <w:rsid w:val="00176AF0"/>
    <w:rsid w:val="001F6BCB"/>
    <w:rsid w:val="00200639"/>
    <w:rsid w:val="00216510"/>
    <w:rsid w:val="002237D7"/>
    <w:rsid w:val="00267BD1"/>
    <w:rsid w:val="002A238E"/>
    <w:rsid w:val="00383720"/>
    <w:rsid w:val="003931F8"/>
    <w:rsid w:val="003A1615"/>
    <w:rsid w:val="003A24DB"/>
    <w:rsid w:val="003D3349"/>
    <w:rsid w:val="003E179B"/>
    <w:rsid w:val="003E6ADB"/>
    <w:rsid w:val="00410DF8"/>
    <w:rsid w:val="00443614"/>
    <w:rsid w:val="00491026"/>
    <w:rsid w:val="004D3C8F"/>
    <w:rsid w:val="004E2D41"/>
    <w:rsid w:val="00507FA6"/>
    <w:rsid w:val="0051227E"/>
    <w:rsid w:val="005375B6"/>
    <w:rsid w:val="005426EA"/>
    <w:rsid w:val="005940C1"/>
    <w:rsid w:val="005A0BB5"/>
    <w:rsid w:val="005C4D4B"/>
    <w:rsid w:val="005D7410"/>
    <w:rsid w:val="00615123"/>
    <w:rsid w:val="00664713"/>
    <w:rsid w:val="007276D6"/>
    <w:rsid w:val="0074728F"/>
    <w:rsid w:val="0076374C"/>
    <w:rsid w:val="007C428D"/>
    <w:rsid w:val="007F1EDA"/>
    <w:rsid w:val="00807E2B"/>
    <w:rsid w:val="00861197"/>
    <w:rsid w:val="008624A7"/>
    <w:rsid w:val="00885DE8"/>
    <w:rsid w:val="008D08CF"/>
    <w:rsid w:val="00916512"/>
    <w:rsid w:val="00956F16"/>
    <w:rsid w:val="00992B72"/>
    <w:rsid w:val="00997902"/>
    <w:rsid w:val="00A03944"/>
    <w:rsid w:val="00A404B6"/>
    <w:rsid w:val="00A44132"/>
    <w:rsid w:val="00A52F0C"/>
    <w:rsid w:val="00A67AC1"/>
    <w:rsid w:val="00AA0077"/>
    <w:rsid w:val="00B07955"/>
    <w:rsid w:val="00B43288"/>
    <w:rsid w:val="00B95C21"/>
    <w:rsid w:val="00BC10F9"/>
    <w:rsid w:val="00BD5722"/>
    <w:rsid w:val="00BF2F94"/>
    <w:rsid w:val="00C00E2C"/>
    <w:rsid w:val="00C15D3D"/>
    <w:rsid w:val="00C23B7C"/>
    <w:rsid w:val="00C478FA"/>
    <w:rsid w:val="00CB6112"/>
    <w:rsid w:val="00CC7A55"/>
    <w:rsid w:val="00CD7808"/>
    <w:rsid w:val="00CE758A"/>
    <w:rsid w:val="00D13767"/>
    <w:rsid w:val="00D26DFB"/>
    <w:rsid w:val="00D33387"/>
    <w:rsid w:val="00D41C61"/>
    <w:rsid w:val="00D52AA0"/>
    <w:rsid w:val="00DA0EA6"/>
    <w:rsid w:val="00DB35CF"/>
    <w:rsid w:val="00DD79DB"/>
    <w:rsid w:val="00DF1BB3"/>
    <w:rsid w:val="00DF495B"/>
    <w:rsid w:val="00E02E2A"/>
    <w:rsid w:val="00E652A0"/>
    <w:rsid w:val="00E6536A"/>
    <w:rsid w:val="00E81889"/>
    <w:rsid w:val="00E8305A"/>
    <w:rsid w:val="00EA2ECE"/>
    <w:rsid w:val="00EF4C75"/>
    <w:rsid w:val="00F023AE"/>
    <w:rsid w:val="00F35954"/>
    <w:rsid w:val="00F74BD6"/>
    <w:rsid w:val="00F838A7"/>
    <w:rsid w:val="00FA500C"/>
    <w:rsid w:val="00FA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AE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741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831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">
    <w:name w:val="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F023AE"/>
    <w:pPr>
      <w:tabs>
        <w:tab w:val="num" w:pos="1440"/>
      </w:tabs>
      <w:spacing w:after="160" w:line="240" w:lineRule="exact"/>
      <w:ind w:left="1440" w:hanging="720"/>
    </w:pPr>
    <w:rPr>
      <w:lang w:eastAsia="zh-CN"/>
    </w:rPr>
  </w:style>
  <w:style w:type="paragraph" w:styleId="NoSpacing">
    <w:name w:val="No Spacing"/>
    <w:link w:val="NoSpacingChar"/>
    <w:uiPriority w:val="99"/>
    <w:qFormat/>
    <w:rsid w:val="00176AF0"/>
    <w:rPr>
      <w:rFonts w:ascii="Calibri" w:hAnsi="Calibri" w:cs="Calibri"/>
    </w:rPr>
  </w:style>
  <w:style w:type="character" w:customStyle="1" w:styleId="NoSpacingChar">
    <w:name w:val="No Spacing Char"/>
    <w:link w:val="NoSpacing"/>
    <w:uiPriority w:val="99"/>
    <w:locked/>
    <w:rsid w:val="00176AF0"/>
    <w:rPr>
      <w:rFonts w:ascii="Calibri" w:hAnsi="Calibri" w:cs="Calibri"/>
      <w:sz w:val="22"/>
      <w:szCs w:val="22"/>
      <w:lang w:val="ru-RU" w:eastAsia="ru-RU"/>
    </w:rPr>
  </w:style>
  <w:style w:type="paragraph" w:customStyle="1" w:styleId="ConsNonformat">
    <w:name w:val="ConsNonformat"/>
    <w:uiPriority w:val="99"/>
    <w:rsid w:val="005D74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5D74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5D74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FontStyle11">
    <w:name w:val="Font Style11"/>
    <w:uiPriority w:val="99"/>
    <w:rsid w:val="003A24DB"/>
    <w:rPr>
      <w:rFonts w:ascii="Times New Roman" w:hAnsi="Times New Roman" w:cs="Times New Roman"/>
      <w:color w:val="000000"/>
      <w:sz w:val="26"/>
      <w:szCs w:val="26"/>
    </w:rPr>
  </w:style>
  <w:style w:type="character" w:customStyle="1" w:styleId="BodyTextChar">
    <w:name w:val="Body Text Char"/>
    <w:link w:val="BodyText"/>
    <w:uiPriority w:val="99"/>
    <w:locked/>
    <w:rsid w:val="00121228"/>
    <w:rPr>
      <w:sz w:val="25"/>
      <w:szCs w:val="25"/>
    </w:rPr>
  </w:style>
  <w:style w:type="paragraph" w:styleId="BodyText">
    <w:name w:val="Body Text"/>
    <w:basedOn w:val="Normal"/>
    <w:link w:val="BodyTextChar"/>
    <w:uiPriority w:val="99"/>
    <w:rsid w:val="00121228"/>
    <w:pPr>
      <w:widowControl w:val="0"/>
      <w:shd w:val="clear" w:color="auto" w:fill="FFFFFF"/>
      <w:spacing w:before="360" w:line="240" w:lineRule="atLeast"/>
    </w:pPr>
    <w:rPr>
      <w:sz w:val="25"/>
      <w:szCs w:val="25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8315C"/>
    <w:rPr>
      <w:sz w:val="20"/>
      <w:szCs w:val="20"/>
    </w:rPr>
  </w:style>
  <w:style w:type="paragraph" w:customStyle="1" w:styleId="ConsPlusTitle">
    <w:name w:val="ConsPlusTitle"/>
    <w:uiPriority w:val="99"/>
    <w:rsid w:val="0012122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21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21228"/>
    <w:rPr>
      <w:color w:val="0000FF"/>
      <w:u w:val="single"/>
    </w:rPr>
  </w:style>
  <w:style w:type="paragraph" w:customStyle="1" w:styleId="Oaeno">
    <w:name w:val="Oaeno"/>
    <w:basedOn w:val="Normal"/>
    <w:uiPriority w:val="99"/>
    <w:rsid w:val="00443614"/>
    <w:pPr>
      <w:widowControl w:val="0"/>
    </w:pPr>
    <w:rPr>
      <w:rFonts w:ascii="Courier New" w:hAnsi="Courier New" w:cs="Courier New"/>
    </w:rPr>
  </w:style>
  <w:style w:type="paragraph" w:customStyle="1" w:styleId="aj">
    <w:name w:val="_aj"/>
    <w:basedOn w:val="Normal"/>
    <w:uiPriority w:val="99"/>
    <w:rsid w:val="00916512"/>
    <w:pPr>
      <w:spacing w:before="100" w:beforeAutospacing="1" w:after="100" w:afterAutospacing="1"/>
    </w:pPr>
    <w:rPr>
      <w:sz w:val="24"/>
      <w:szCs w:val="24"/>
    </w:rPr>
  </w:style>
  <w:style w:type="paragraph" w:customStyle="1" w:styleId="a0">
    <w:name w:val="Íîðìàëüíûé"/>
    <w:uiPriority w:val="99"/>
    <w:rsid w:val="00DA0EA6"/>
    <w:pPr>
      <w:widowControl w:val="0"/>
      <w:suppressAutoHyphens/>
      <w:autoSpaceDE w:val="0"/>
    </w:pPr>
    <w:rPr>
      <w:color w:val="000000"/>
      <w:sz w:val="20"/>
      <w:szCs w:val="20"/>
      <w:lang w:eastAsia="en-US"/>
    </w:rPr>
  </w:style>
  <w:style w:type="character" w:customStyle="1" w:styleId="apple-converted-space">
    <w:name w:val="apple-converted-space"/>
    <w:uiPriority w:val="99"/>
    <w:rsid w:val="00807E2B"/>
  </w:style>
  <w:style w:type="paragraph" w:styleId="BalloonText">
    <w:name w:val="Balloon Text"/>
    <w:basedOn w:val="Normal"/>
    <w:link w:val="BalloonTextChar"/>
    <w:uiPriority w:val="99"/>
    <w:semiHidden/>
    <w:rsid w:val="00B07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7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1867</Words>
  <Characters>10643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bukina</dc:creator>
  <cp:keywords/>
  <dc:description/>
  <cp:lastModifiedBy>Leninsky</cp:lastModifiedBy>
  <cp:revision>2</cp:revision>
  <cp:lastPrinted>2022-07-14T13:01:00Z</cp:lastPrinted>
  <dcterms:created xsi:type="dcterms:W3CDTF">2023-11-01T11:17:00Z</dcterms:created>
  <dcterms:modified xsi:type="dcterms:W3CDTF">2023-11-01T11:17:00Z</dcterms:modified>
</cp:coreProperties>
</file>