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AA" w:rsidRPr="001D59E5" w:rsidRDefault="00B77FAA" w:rsidP="00DA5510">
      <w:pPr>
        <w:pStyle w:val="ConsPlusNormal"/>
        <w:jc w:val="both"/>
        <w:rPr>
          <w:b/>
          <w:bCs/>
        </w:rPr>
      </w:pP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</w:t>
      </w: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   СЕЛЬСОВЕТА</w:t>
      </w: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 ОБЛАСТИ</w:t>
      </w: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77FAA" w:rsidRPr="001D59E5" w:rsidRDefault="00B77FAA" w:rsidP="00DA55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FAA" w:rsidRPr="001D59E5" w:rsidRDefault="00B77FAA" w:rsidP="00DA55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bCs/>
          <w:sz w:val="24"/>
          <w:szCs w:val="24"/>
        </w:rPr>
        <w:t>15 мая</w:t>
      </w: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  2023  года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:rsidR="00B77FAA" w:rsidRPr="001D59E5" w:rsidRDefault="00B77FAA" w:rsidP="00DA5510">
      <w:pPr>
        <w:pStyle w:val="a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77FAA" w:rsidRPr="001D59E5" w:rsidRDefault="00B77FAA" w:rsidP="001D59E5">
      <w:pPr>
        <w:pStyle w:val="a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в Административный регламент предоставления Администрацией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Касторенского района Курской области  муниципальной услуги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9E5">
        <w:rPr>
          <w:rFonts w:ascii="Times New Roman" w:hAnsi="Times New Roman" w:cs="Times New Roman"/>
          <w:b/>
          <w:bCs/>
          <w:sz w:val="24"/>
          <w:szCs w:val="24"/>
        </w:rPr>
        <w:t>«Утверждение схемы расположения земельного участка на кадастровом плане территории»</w:t>
      </w:r>
      <w:r w:rsidRPr="001D59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9E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D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7FAA" w:rsidRPr="00DA5510" w:rsidRDefault="00B77FAA" w:rsidP="00DA5510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B77FAA" w:rsidRPr="00DA5510" w:rsidRDefault="00B77FAA" w:rsidP="00DA55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A5510">
        <w:t xml:space="preserve">      В  соответствии с </w:t>
      </w:r>
      <w:hyperlink r:id="rId4" w:anchor="64U0IK" w:history="1">
        <w:r w:rsidRPr="00DA5510">
          <w:rPr>
            <w:rStyle w:val="Hyperlink"/>
            <w:color w:val="auto"/>
            <w:u w:val="none"/>
          </w:rPr>
          <w:t xml:space="preserve">Федеральным  законом   от 27.07.2010 года № 210-ФЗ «Об организации  предоставления  государственных  и муниципальных  услуг», </w:t>
        </w:r>
        <w:r>
          <w:rPr>
            <w:rStyle w:val="Hyperlink"/>
            <w:color w:val="auto"/>
            <w:u w:val="none"/>
          </w:rPr>
          <w:t xml:space="preserve"> </w:t>
        </w:r>
        <w:r w:rsidRPr="00DA5510">
          <w:rPr>
            <w:rStyle w:val="Hyperlink"/>
            <w:color w:val="auto"/>
            <w:u w:val="none"/>
          </w:rPr>
          <w:t>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DA5510">
        <w:t xml:space="preserve">»,   Администрация </w:t>
      </w:r>
      <w:r>
        <w:t>Ленинского</w:t>
      </w:r>
      <w:r w:rsidRPr="00DA5510">
        <w:t xml:space="preserve"> сельсовета Касторенского района Курской области ПОСТАНОВЛЯЕТ:   </w:t>
      </w:r>
    </w:p>
    <w:p w:rsidR="00B77FAA" w:rsidRPr="000D3029" w:rsidRDefault="00B77FAA" w:rsidP="00DA5510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Внести </w:t>
      </w:r>
      <w:r w:rsidRPr="00534552">
        <w:rPr>
          <w:rFonts w:ascii="Times New Roman" w:hAnsi="Times New Roman" w:cs="Times New Roman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предоставления Администрацией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53455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A5510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5" w:history="1">
        <w:r w:rsidRPr="00DA55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r>
          <w:rPr>
            <w:rFonts w:ascii="Times New Roman" w:hAnsi="Times New Roman" w:cs="Times New Roman"/>
            <w:sz w:val="24"/>
            <w:szCs w:val="24"/>
          </w:rPr>
          <w:t>Ленинского</w:t>
        </w:r>
        <w:r w:rsidRPr="00DA5510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Pr="00DA55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F70C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25.01.2019г. № 14</w:t>
        </w:r>
        <w:r w:rsidRPr="00DA55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Pr="00DA5510">
          <w:rPr>
            <w:rFonts w:ascii="Times New Roman" w:hAnsi="Times New Roman" w:cs="Times New Roman"/>
            <w:sz w:val="24"/>
            <w:szCs w:val="24"/>
          </w:rPr>
          <w:t xml:space="preserve">Об утверждении  Административного регламента  предоставления Администрацией </w:t>
        </w:r>
        <w:r>
          <w:rPr>
            <w:rFonts w:ascii="Times New Roman" w:hAnsi="Times New Roman" w:cs="Times New Roman"/>
            <w:sz w:val="24"/>
            <w:szCs w:val="24"/>
          </w:rPr>
          <w:t>Ленинского</w:t>
        </w:r>
        <w:r w:rsidRPr="00DA5510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  муниципальной услуги «Утверждение схемы расположения земельного участка на кадастровом плане территории»</w:t>
        </w:r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77FAA" w:rsidRDefault="00B77FAA" w:rsidP="00DA5510">
      <w:pPr>
        <w:pStyle w:val="a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подпункт 2.4.1. пункта 2.4  раздела 2  изложить в следующей редакции:</w:t>
      </w:r>
    </w:p>
    <w:p w:rsidR="00B77FAA" w:rsidRDefault="00B77FAA" w:rsidP="00DA5510">
      <w:pPr>
        <w:pStyle w:val="FootnoteText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«2.4.1. </w:t>
      </w:r>
      <w:r w:rsidRPr="0021236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</w:t>
      </w:r>
      <w:r>
        <w:rPr>
          <w:rFonts w:ascii="Times New Roman" w:hAnsi="Times New Roman" w:cs="Times New Roman"/>
          <w:sz w:val="24"/>
          <w:szCs w:val="24"/>
        </w:rPr>
        <w:t>езвозмездного пользования - десять</w:t>
      </w:r>
      <w:r w:rsidRPr="00212364">
        <w:rPr>
          <w:rFonts w:ascii="Times New Roman" w:hAnsi="Times New Roman" w:cs="Times New Roman"/>
          <w:sz w:val="24"/>
          <w:szCs w:val="24"/>
        </w:rPr>
        <w:t xml:space="preserve">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364">
        <w:rPr>
          <w:rFonts w:ascii="Times New Roman" w:hAnsi="Times New Roman" w:cs="Times New Roman"/>
          <w:sz w:val="24"/>
          <w:szCs w:val="24"/>
        </w:rPr>
        <w:t>дней.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AA" w:rsidRPr="00943B32" w:rsidRDefault="00B77FAA" w:rsidP="00DA5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B32">
        <w:rPr>
          <w:rFonts w:ascii="Times New Roman" w:hAnsi="Times New Roman" w:cs="Times New Roman"/>
          <w:sz w:val="24"/>
          <w:szCs w:val="24"/>
        </w:rPr>
        <w:t>2.</w:t>
      </w:r>
      <w:r w:rsidRPr="00943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B3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B77FAA" w:rsidRPr="00943B32" w:rsidRDefault="00B77FAA" w:rsidP="00DA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B32">
        <w:rPr>
          <w:rFonts w:ascii="Times New Roman" w:hAnsi="Times New Roman" w:cs="Times New Roman"/>
          <w:sz w:val="24"/>
          <w:szCs w:val="24"/>
        </w:rPr>
        <w:t xml:space="preserve">            3.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43B32">
        <w:rPr>
          <w:rFonts w:ascii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B77FAA" w:rsidRPr="00943B32" w:rsidRDefault="00B77FAA" w:rsidP="00DA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FAA" w:rsidRPr="00943B32" w:rsidRDefault="00B77FAA" w:rsidP="00DA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Pr="00943B3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B77FAA" w:rsidRPr="00DA5510" w:rsidRDefault="00B77FAA" w:rsidP="001D59E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43B3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 Ю. обоянцева</w:t>
      </w:r>
    </w:p>
    <w:p w:rsidR="00B77FAA" w:rsidRDefault="00B77FAA" w:rsidP="009B3D5E">
      <w:pPr>
        <w:pStyle w:val="ConsPlusNormal"/>
        <w:ind w:firstLine="540"/>
        <w:jc w:val="both"/>
      </w:pPr>
    </w:p>
    <w:p w:rsidR="00B77FAA" w:rsidRDefault="00B77FAA" w:rsidP="009B3D5E">
      <w:pPr>
        <w:pStyle w:val="ConsPlusNormal"/>
        <w:ind w:firstLine="540"/>
        <w:jc w:val="both"/>
      </w:pPr>
    </w:p>
    <w:p w:rsidR="00B77FAA" w:rsidRDefault="00B77FAA" w:rsidP="009B3D5E">
      <w:pPr>
        <w:pStyle w:val="ConsPlusNormal"/>
        <w:ind w:firstLine="540"/>
        <w:jc w:val="both"/>
      </w:pPr>
    </w:p>
    <w:p w:rsidR="00B77FAA" w:rsidRDefault="00B77FAA" w:rsidP="009B3D5E">
      <w:pPr>
        <w:pStyle w:val="ConsPlusNormal"/>
        <w:ind w:firstLine="540"/>
        <w:jc w:val="both"/>
      </w:pPr>
    </w:p>
    <w:p w:rsidR="00B77FAA" w:rsidRDefault="00B77FAA" w:rsidP="009B3D5E">
      <w:pPr>
        <w:pStyle w:val="ConsPlusNormal"/>
        <w:ind w:firstLine="540"/>
        <w:jc w:val="both"/>
      </w:pPr>
    </w:p>
    <w:p w:rsidR="00B77FAA" w:rsidRDefault="00B77FAA" w:rsidP="009B3D5E">
      <w:pPr>
        <w:pStyle w:val="ConsPlusNormal"/>
        <w:ind w:firstLine="540"/>
        <w:jc w:val="both"/>
      </w:pPr>
      <w:r>
        <w:t xml:space="preserve"> </w:t>
      </w:r>
    </w:p>
    <w:p w:rsidR="00B77FAA" w:rsidRDefault="00B77FAA"/>
    <w:sectPr w:rsidR="00B77FAA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D5E"/>
    <w:rsid w:val="000D3029"/>
    <w:rsid w:val="001D59E5"/>
    <w:rsid w:val="00212364"/>
    <w:rsid w:val="00294D53"/>
    <w:rsid w:val="004350D3"/>
    <w:rsid w:val="004569D0"/>
    <w:rsid w:val="00534552"/>
    <w:rsid w:val="005446D0"/>
    <w:rsid w:val="005F4C8A"/>
    <w:rsid w:val="00692EFA"/>
    <w:rsid w:val="007E40BC"/>
    <w:rsid w:val="00837CD0"/>
    <w:rsid w:val="008A5B97"/>
    <w:rsid w:val="00943B32"/>
    <w:rsid w:val="009B3D5E"/>
    <w:rsid w:val="009C2772"/>
    <w:rsid w:val="009E3825"/>
    <w:rsid w:val="00B77FAA"/>
    <w:rsid w:val="00DA5510"/>
    <w:rsid w:val="00E32EDA"/>
    <w:rsid w:val="00F7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3D5E"/>
    <w:pPr>
      <w:widowControl w:val="0"/>
      <w:autoSpaceDE w:val="0"/>
      <w:autoSpaceDN w:val="0"/>
    </w:pPr>
    <w:rPr>
      <w:sz w:val="24"/>
      <w:szCs w:val="24"/>
    </w:rPr>
  </w:style>
  <w:style w:type="paragraph" w:customStyle="1" w:styleId="a">
    <w:name w:val="Базовый"/>
    <w:uiPriority w:val="99"/>
    <w:rsid w:val="005F4C8A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formattext">
    <w:name w:val="formattext"/>
    <w:basedOn w:val="Normal"/>
    <w:uiPriority w:val="99"/>
    <w:rsid w:val="005F4C8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F4C8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A5510"/>
    <w:pPr>
      <w:spacing w:after="240" w:line="480" w:lineRule="auto"/>
      <w:ind w:firstLine="36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5510"/>
    <w:rPr>
      <w:rFonts w:ascii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0628206" TargetMode="External"/><Relationship Id="rId4" Type="http://schemas.openxmlformats.org/officeDocument/2006/relationships/hyperlink" Target="https://docs.cntd.ru/document/603176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382</Words>
  <Characters>2183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User</dc:creator>
  <cp:keywords/>
  <dc:description/>
  <cp:lastModifiedBy>Leninsky</cp:lastModifiedBy>
  <cp:revision>2</cp:revision>
  <cp:lastPrinted>2023-05-16T07:14:00Z</cp:lastPrinted>
  <dcterms:created xsi:type="dcterms:W3CDTF">2023-05-17T08:36:00Z</dcterms:created>
  <dcterms:modified xsi:type="dcterms:W3CDTF">2023-05-17T08:36:00Z</dcterms:modified>
</cp:coreProperties>
</file>