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F" w:rsidRPr="004C3EC9" w:rsidRDefault="00107B6F" w:rsidP="004C3EC9">
      <w:pPr>
        <w:shd w:val="clear" w:color="auto" w:fill="FFFFFF"/>
        <w:ind w:left="567"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107B6F" w:rsidRPr="004C3EC9" w:rsidRDefault="00107B6F" w:rsidP="004C3EC9">
      <w:pPr>
        <w:shd w:val="clear" w:color="auto" w:fill="FFFFFF"/>
        <w:ind w:left="567"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4C3EC9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</w:t>
      </w:r>
    </w:p>
    <w:p w:rsidR="00107B6F" w:rsidRPr="004C3EC9" w:rsidRDefault="00107B6F" w:rsidP="004C3EC9">
      <w:pPr>
        <w:shd w:val="clear" w:color="auto" w:fill="FFFFFF"/>
        <w:ind w:left="567" w:right="64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4C3EC9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107B6F" w:rsidRPr="004C3EC9" w:rsidRDefault="00107B6F" w:rsidP="004C3EC9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4C3EC9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107B6F" w:rsidRPr="004C3EC9" w:rsidRDefault="00107B6F" w:rsidP="004C3EC9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4C3EC9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107B6F" w:rsidRPr="004C3EC9" w:rsidRDefault="00107B6F" w:rsidP="004C3EC9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107B6F" w:rsidRPr="004C3EC9" w:rsidRDefault="00107B6F" w:rsidP="004C3EC9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4C3EC9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107B6F" w:rsidRPr="004C3EC9" w:rsidRDefault="00107B6F" w:rsidP="004C3EC9">
      <w:pPr>
        <w:tabs>
          <w:tab w:val="left" w:pos="5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C3EC9">
        <w:rPr>
          <w:rFonts w:ascii="Arial" w:hAnsi="Arial" w:cs="Arial"/>
          <w:b/>
          <w:bCs/>
          <w:sz w:val="32"/>
          <w:szCs w:val="32"/>
        </w:rPr>
        <w:t xml:space="preserve">от 24 </w:t>
      </w:r>
      <w:r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Pr="004C3EC9">
        <w:rPr>
          <w:rFonts w:ascii="Arial" w:hAnsi="Arial" w:cs="Arial"/>
          <w:b/>
          <w:bCs/>
          <w:sz w:val="32"/>
          <w:szCs w:val="32"/>
        </w:rPr>
        <w:t>2023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4C3EC9">
        <w:rPr>
          <w:rFonts w:ascii="Arial" w:hAnsi="Arial" w:cs="Arial"/>
          <w:b/>
          <w:bCs/>
          <w:sz w:val="32"/>
          <w:szCs w:val="32"/>
        </w:rPr>
        <w:t xml:space="preserve"> № 16</w:t>
      </w:r>
    </w:p>
    <w:p w:rsidR="00107B6F" w:rsidRPr="004C3EC9" w:rsidRDefault="00107B6F" w:rsidP="004C3EC9">
      <w:pPr>
        <w:jc w:val="center"/>
        <w:rPr>
          <w:rFonts w:ascii="Arial" w:hAnsi="Arial" w:cs="Arial"/>
          <w:sz w:val="32"/>
          <w:szCs w:val="32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EC9">
        <w:rPr>
          <w:rFonts w:ascii="Arial" w:hAnsi="Arial" w:cs="Arial"/>
          <w:b/>
          <w:bCs/>
          <w:sz w:val="32"/>
          <w:szCs w:val="32"/>
        </w:rPr>
        <w:t>Об утверждении сводной бюджетной росписи расходов бюджета Ленинского сельсовета Касторенского района Курской области на 2023 год и плановый период 2024-2025 годов</w:t>
      </w:r>
    </w:p>
    <w:p w:rsidR="00107B6F" w:rsidRPr="004C3EC9" w:rsidRDefault="00107B6F" w:rsidP="004C3EC9">
      <w:pPr>
        <w:rPr>
          <w:rFonts w:ascii="Arial" w:hAnsi="Arial" w:cs="Arial"/>
          <w:sz w:val="28"/>
          <w:szCs w:val="28"/>
        </w:rPr>
      </w:pPr>
      <w:r w:rsidRPr="004C3EC9">
        <w:rPr>
          <w:rFonts w:ascii="Arial" w:hAnsi="Arial" w:cs="Arial"/>
          <w:sz w:val="28"/>
          <w:szCs w:val="28"/>
        </w:rPr>
        <w:t xml:space="preserve">       </w:t>
      </w:r>
    </w:p>
    <w:p w:rsidR="00107B6F" w:rsidRPr="004C3EC9" w:rsidRDefault="00107B6F" w:rsidP="004C3EC9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бюджете Ленинского сельсовета Касторенского района  Курской области   на  2023  год и плановый период 2024-2025гг.»</w:t>
      </w:r>
      <w:r w:rsidRPr="004C3E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3EC9">
        <w:rPr>
          <w:rFonts w:ascii="Arial" w:hAnsi="Arial" w:cs="Arial"/>
          <w:sz w:val="24"/>
          <w:szCs w:val="24"/>
        </w:rPr>
        <w:t xml:space="preserve">№ 49 от 15.12.2022 г. и на основании статьи 219 Бюджетного кодекса РФ Администрация Ленинского сельсовета                               ПОСТАНОВЛЯЕТ:      </w:t>
      </w:r>
    </w:p>
    <w:p w:rsidR="00107B6F" w:rsidRPr="004C3EC9" w:rsidRDefault="00107B6F" w:rsidP="004C3EC9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Утвердить сводную бюджетную роспись расходов бюджета  Ленинского  сельсовета Касторенского района Курской области на  2023 год и плановый период 2024 и 2025гг. по расходам  на 2023г. в сумме 12 053 052,97  рублей, на 2024г. в сумме 2 845 306 рублей, на  2024г. в сумме 2 815 378 рублей  согласно приложения  № 1  к настоящему постановлению.   </w:t>
      </w: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C3EC9">
        <w:rPr>
          <w:rFonts w:ascii="Arial" w:hAnsi="Arial" w:cs="Arial"/>
          <w:sz w:val="24"/>
          <w:szCs w:val="24"/>
        </w:rPr>
        <w:t xml:space="preserve">2. Начальнику отдела в течение 7  дней  довести  показатели     указанной росписи до всех бюджетополучателей бюджетных  средств. </w:t>
      </w: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C3EC9">
        <w:rPr>
          <w:rFonts w:ascii="Arial" w:hAnsi="Arial" w:cs="Arial"/>
          <w:sz w:val="24"/>
          <w:szCs w:val="24"/>
        </w:rPr>
        <w:t>3. Настоящее постановление вступает в  силу со дня подписания.</w:t>
      </w: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both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>Приложение №1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к постановлению № 16  от 24.03.2023 года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>Курской области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  <w:r w:rsidRPr="004C3EC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C3EC9">
        <w:rPr>
          <w:rFonts w:ascii="Arial" w:hAnsi="Arial" w:cs="Arial"/>
          <w:sz w:val="24"/>
          <w:szCs w:val="24"/>
        </w:rPr>
        <w:t>__________          А. М. Лохматов</w:t>
      </w:r>
    </w:p>
    <w:p w:rsidR="00107B6F" w:rsidRPr="004C3EC9" w:rsidRDefault="00107B6F" w:rsidP="004C3EC9">
      <w:pPr>
        <w:jc w:val="right"/>
        <w:rPr>
          <w:rFonts w:ascii="Arial" w:hAnsi="Arial" w:cs="Arial"/>
          <w:sz w:val="24"/>
          <w:szCs w:val="24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EC9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C3EC9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2023 год и плановый период 2024-2025 годов</w:t>
      </w:r>
    </w:p>
    <w:p w:rsidR="00107B6F" w:rsidRPr="004C3EC9" w:rsidRDefault="00107B6F" w:rsidP="004C3E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  <w:r w:rsidRPr="004C3EC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107B6F" w:rsidRPr="004C3EC9" w:rsidTr="004C3EC9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107B6F" w:rsidRPr="004C3EC9" w:rsidTr="004C3EC9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12053052,97 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9184603,  97 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107B6F" w:rsidRPr="004C3EC9" w:rsidTr="004C3EC9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107B6F" w:rsidRPr="004C3EC9" w:rsidTr="004C3EC9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107B6F" w:rsidRPr="004C3EC9" w:rsidTr="004C3EC9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107B6F" w:rsidRPr="004C3EC9" w:rsidTr="004C3EC9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107B6F" w:rsidRPr="004C3EC9" w:rsidTr="004C3EC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107B6F" w:rsidRPr="004C3EC9" w:rsidTr="004C3EC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</w:tr>
      <w:tr w:rsidR="00107B6F" w:rsidRPr="004C3EC9" w:rsidTr="004C3EC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107B6F" w:rsidRPr="004C3EC9" w:rsidTr="004C3EC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107B6F" w:rsidRPr="004C3EC9" w:rsidTr="004C3EC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107B6F" w:rsidRPr="004C3EC9" w:rsidTr="004C3EC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814 626 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107B6F" w:rsidRPr="004C3EC9" w:rsidTr="004C3EC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</w:tr>
      <w:tr w:rsidR="00107B6F" w:rsidRPr="004C3EC9" w:rsidTr="004C3EC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107B6F" w:rsidRPr="004C3EC9" w:rsidTr="004C3EC9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107B6F" w:rsidRPr="004C3EC9" w:rsidTr="004C3EC9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107B6F" w:rsidRPr="004C3EC9" w:rsidTr="004C3EC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7805028, 97 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815028,97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815028,97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201902,97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563 126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6 950 000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107B6F" w:rsidRPr="004C3EC9" w:rsidTr="004C3EC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107B6F" w:rsidRPr="004C3EC9" w:rsidTr="004C3EC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107B6F" w:rsidRPr="004C3EC9" w:rsidTr="004C3EC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107B6F" w:rsidRPr="004C3EC9" w:rsidTr="004C3EC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107B6F" w:rsidRPr="004C3EC9" w:rsidTr="004C3EC9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107B6F" w:rsidRPr="004C3EC9" w:rsidTr="004C3EC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107B6F" w:rsidRPr="004C3EC9" w:rsidTr="004C3EC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107B6F" w:rsidRPr="004C3EC9" w:rsidTr="004C3EC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107B6F" w:rsidRPr="004C3EC9" w:rsidTr="004C3EC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107B6F" w:rsidRPr="004C3EC9" w:rsidTr="004C3EC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107B6F" w:rsidRPr="004C3EC9" w:rsidTr="004C3EC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107B6F" w:rsidRPr="004C3EC9" w:rsidTr="004C3EC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107B6F" w:rsidRPr="004C3EC9" w:rsidTr="004C3EC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107B6F" w:rsidRPr="004C3EC9" w:rsidTr="004C3EC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107B6F" w:rsidRPr="004C3EC9" w:rsidTr="004C3EC9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107B6F" w:rsidRPr="004C3EC9" w:rsidTr="004C3EC9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земельных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04102С 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04102С 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04102С 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1850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107B6F" w:rsidRPr="004C3EC9" w:rsidTr="004C3EC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107B6F" w:rsidRPr="004C3EC9" w:rsidTr="004C3EC9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B6F" w:rsidRPr="004C3EC9" w:rsidRDefault="00107B6F" w:rsidP="004C3EC9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7B6F" w:rsidRPr="004C3EC9" w:rsidTr="004C3EC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B6F" w:rsidRPr="004C3EC9" w:rsidRDefault="00107B6F" w:rsidP="004C3EC9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4C3EC9">
              <w:rPr>
                <w:rFonts w:ascii="Arial" w:hAnsi="Arial" w:cs="Arial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07B6F" w:rsidRPr="004C3EC9" w:rsidRDefault="00107B6F" w:rsidP="004C3E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07B6F" w:rsidRPr="004C3EC9" w:rsidRDefault="00107B6F" w:rsidP="004C3E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3EC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</w:tbl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p w:rsidR="00107B6F" w:rsidRPr="004C3EC9" w:rsidRDefault="00107B6F" w:rsidP="004C3EC9">
      <w:pPr>
        <w:rPr>
          <w:rFonts w:ascii="Arial" w:hAnsi="Arial" w:cs="Arial"/>
          <w:b/>
          <w:bCs/>
          <w:sz w:val="22"/>
          <w:szCs w:val="22"/>
        </w:rPr>
      </w:pPr>
    </w:p>
    <w:sectPr w:rsidR="00107B6F" w:rsidRPr="004C3EC9" w:rsidSect="004C3E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E0A123F"/>
    <w:multiLevelType w:val="hybridMultilevel"/>
    <w:tmpl w:val="F0FE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07B6F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4A47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3EC9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0430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7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7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7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7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7F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B79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797F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97F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97F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7F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2513</Words>
  <Characters>14328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2023-04-03T07:20:00Z</dcterms:created>
  <dcterms:modified xsi:type="dcterms:W3CDTF">2023-04-03T07:20:00Z</dcterms:modified>
</cp:coreProperties>
</file>