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9E" w:rsidRPr="00666251" w:rsidRDefault="00E7789E" w:rsidP="00A227D8">
      <w:pPr>
        <w:jc w:val="center"/>
        <w:rPr>
          <w:b/>
          <w:bCs/>
        </w:rPr>
      </w:pPr>
      <w:r w:rsidRPr="00666251">
        <w:rPr>
          <w:b/>
          <w:bCs/>
        </w:rPr>
        <w:t>РОССИЙСКАЯ ФЕДЕРАЦИЯ</w:t>
      </w:r>
      <w:r w:rsidRPr="00666251">
        <w:rPr>
          <w:b/>
          <w:bCs/>
        </w:rPr>
        <w:br/>
      </w:r>
      <w:r>
        <w:rPr>
          <w:b/>
          <w:bCs/>
        </w:rPr>
        <w:t>АДМИНИСТРАЦИЯ</w:t>
      </w:r>
      <w:r w:rsidRPr="00666251">
        <w:rPr>
          <w:b/>
          <w:bCs/>
        </w:rPr>
        <w:br/>
        <w:t>ЛЕНИНСКОГО СЕЛЬСОВЕТА</w:t>
      </w:r>
      <w:r w:rsidRPr="00666251">
        <w:rPr>
          <w:b/>
          <w:bCs/>
        </w:rPr>
        <w:br/>
        <w:t>КАСТОРЕНСКОГО РАЙОНА КУРСКОЙ ОБЛАСТИ</w:t>
      </w:r>
      <w:r w:rsidRPr="00666251">
        <w:rPr>
          <w:b/>
          <w:bCs/>
        </w:rPr>
        <w:br/>
      </w:r>
      <w:r w:rsidRPr="00666251">
        <w:rPr>
          <w:b/>
          <w:bCs/>
        </w:rPr>
        <w:br/>
      </w:r>
      <w:r w:rsidRPr="00666251">
        <w:rPr>
          <w:b/>
          <w:bCs/>
        </w:rPr>
        <w:br/>
        <w:t>РАСПОРЯЖЕНИЕ</w:t>
      </w:r>
    </w:p>
    <w:p w:rsidR="00E7789E" w:rsidRPr="00666251" w:rsidRDefault="00E7789E" w:rsidP="00A227D8">
      <w:pPr>
        <w:rPr>
          <w:b/>
          <w:bCs/>
        </w:rPr>
      </w:pPr>
    </w:p>
    <w:p w:rsidR="00E7789E" w:rsidRPr="00666251" w:rsidRDefault="00E7789E" w:rsidP="00A227D8">
      <w:pPr>
        <w:rPr>
          <w:b/>
          <w:bCs/>
        </w:rPr>
      </w:pPr>
    </w:p>
    <w:p w:rsidR="00E7789E" w:rsidRPr="000F6690" w:rsidRDefault="00E7789E" w:rsidP="00A227D8">
      <w:pPr>
        <w:rPr>
          <w:b/>
          <w:bCs/>
        </w:rPr>
      </w:pPr>
      <w:r w:rsidRPr="000F6690">
        <w:rPr>
          <w:b/>
          <w:bCs/>
        </w:rPr>
        <w:t>от</w:t>
      </w:r>
      <w:r>
        <w:rPr>
          <w:b/>
          <w:bCs/>
        </w:rPr>
        <w:t xml:space="preserve"> 26.04.2022 </w:t>
      </w:r>
      <w:r w:rsidRPr="000F6690">
        <w:rPr>
          <w:b/>
          <w:bCs/>
        </w:rPr>
        <w:t>г №</w:t>
      </w:r>
      <w:r>
        <w:rPr>
          <w:b/>
          <w:bCs/>
        </w:rPr>
        <w:t>28</w:t>
      </w:r>
      <w:r w:rsidRPr="000F6690">
        <w:rPr>
          <w:b/>
          <w:bCs/>
        </w:rPr>
        <w:t>-р</w:t>
      </w:r>
    </w:p>
    <w:p w:rsidR="00E7789E" w:rsidRPr="000F6690" w:rsidRDefault="00E7789E" w:rsidP="00A227D8">
      <w:pPr>
        <w:rPr>
          <w:b/>
          <w:bCs/>
        </w:rPr>
      </w:pPr>
      <w:r w:rsidRPr="000F6690">
        <w:rPr>
          <w:b/>
          <w:bCs/>
        </w:rPr>
        <w:t>---------------------------</w:t>
      </w:r>
    </w:p>
    <w:p w:rsidR="00E7789E" w:rsidRDefault="00E7789E" w:rsidP="00A227D8">
      <w:pPr>
        <w:rPr>
          <w:b/>
          <w:bCs/>
        </w:rPr>
      </w:pPr>
      <w:r w:rsidRPr="000F6690">
        <w:rPr>
          <w:b/>
          <w:bCs/>
        </w:rPr>
        <w:t>пос. Ленинский</w:t>
      </w:r>
    </w:p>
    <w:p w:rsidR="00E7789E" w:rsidRPr="000F6690" w:rsidRDefault="00E7789E" w:rsidP="00A227D8">
      <w:pPr>
        <w:rPr>
          <w:b/>
          <w:bCs/>
        </w:rPr>
      </w:pPr>
    </w:p>
    <w:p w:rsidR="00E7789E" w:rsidRDefault="00E7789E" w:rsidP="008A1357">
      <w:pPr>
        <w:rPr>
          <w:b/>
          <w:bCs/>
        </w:rPr>
      </w:pPr>
      <w:r w:rsidRPr="00330BBA">
        <w:rPr>
          <w:b/>
          <w:bCs/>
        </w:rPr>
        <w:t>«</w:t>
      </w:r>
      <w:r>
        <w:rPr>
          <w:b/>
          <w:bCs/>
        </w:rPr>
        <w:t>Об утверждении размера денежного</w:t>
      </w:r>
    </w:p>
    <w:p w:rsidR="00E7789E" w:rsidRDefault="00E7789E" w:rsidP="008A1357">
      <w:pPr>
        <w:rPr>
          <w:b/>
          <w:bCs/>
        </w:rPr>
      </w:pPr>
      <w:r>
        <w:rPr>
          <w:b/>
          <w:bCs/>
        </w:rPr>
        <w:t>поощрения муниципальных служащих»</w:t>
      </w:r>
    </w:p>
    <w:p w:rsidR="00E7789E" w:rsidRDefault="00E7789E" w:rsidP="00A227D8"/>
    <w:p w:rsidR="00E7789E" w:rsidRDefault="00E7789E" w:rsidP="00A227D8"/>
    <w:p w:rsidR="00E7789E" w:rsidRDefault="00E7789E" w:rsidP="00A227D8"/>
    <w:p w:rsidR="00E7789E" w:rsidRPr="004F68F7" w:rsidRDefault="00E7789E" w:rsidP="008A135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4F68F7">
        <w:rPr>
          <w:rFonts w:ascii="Times New Roman" w:hAnsi="Times New Roman" w:cs="Times New Roman"/>
          <w:b w:val="0"/>
          <w:bCs w:val="0"/>
          <w:sz w:val="24"/>
          <w:szCs w:val="24"/>
        </w:rPr>
        <w:t>В соответствии с решением Собрания депутатов Ленинского сельсовета Касторенского района Курской области</w:t>
      </w:r>
      <w:r w:rsidRPr="004F68F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№142 от 24.08.2021 года «Об утверждении Положения о денежном вознаграждении главы Ленинского сельсовета Касторенского района Курской области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,</w:t>
      </w:r>
      <w:r w:rsidRPr="004F68F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Положения о размерах и условиях оплаты труда муниципальных служащих адм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инистрации Ленинского сельсовета</w:t>
      </w:r>
      <w:r w:rsidRPr="008A13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4F68F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Касторенского района Курской области, Положения о премировании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муниципальных</w:t>
      </w:r>
      <w:r w:rsidRPr="008A135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4F68F7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служащих администрации Ленинского сельсовета Касторенского района Курской области»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и в соответствии с Постановлением Администрации Курской области от 12.04.2022 г №418-па «О повышении утвержденных на 2022 год нормативов формирования расходов на содержание органов местного самоуправления муниципальных образований Курской области»</w:t>
      </w:r>
    </w:p>
    <w:p w:rsidR="00E7789E" w:rsidRPr="004F68F7" w:rsidRDefault="00E7789E" w:rsidP="008A135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E7789E" w:rsidRDefault="00E7789E" w:rsidP="008A1357">
      <w:pPr>
        <w:pStyle w:val="ListParagraph"/>
        <w:numPr>
          <w:ilvl w:val="0"/>
          <w:numId w:val="1"/>
        </w:numPr>
      </w:pPr>
      <w:r w:rsidRPr="004F68F7">
        <w:t>Утвердить</w:t>
      </w:r>
      <w:r>
        <w:t xml:space="preserve"> следующий </w:t>
      </w:r>
      <w:r w:rsidRPr="004F68F7">
        <w:t xml:space="preserve"> </w:t>
      </w:r>
      <w:r>
        <w:t>размер денежного поощрения муниципальных служащих администрации Ленинского сельсовета Касторенского района Курской области:</w:t>
      </w:r>
    </w:p>
    <w:p w:rsidR="00E7789E" w:rsidRDefault="00E7789E" w:rsidP="008A1357">
      <w:pPr>
        <w:ind w:left="465"/>
      </w:pPr>
      <w:r>
        <w:t xml:space="preserve">  -заместителю главы администрации – 45% должностного оклада;</w:t>
      </w:r>
    </w:p>
    <w:p w:rsidR="00E7789E" w:rsidRDefault="00E7789E" w:rsidP="008A1357">
      <w:pPr>
        <w:ind w:left="465"/>
      </w:pPr>
      <w:r>
        <w:t xml:space="preserve">  -начальнику отдела-главному бухгалтеру - 55% должностного оклада.</w:t>
      </w:r>
    </w:p>
    <w:p w:rsidR="00E7789E" w:rsidRPr="004F68F7" w:rsidRDefault="00E7789E" w:rsidP="00A227D8">
      <w:r w:rsidRPr="004F68F7">
        <w:t xml:space="preserve">       </w:t>
      </w:r>
      <w:r>
        <w:t>2</w:t>
      </w:r>
      <w:r w:rsidRPr="004F68F7">
        <w:t>. Контроль за выполнение</w:t>
      </w:r>
      <w:r>
        <w:t>м</w:t>
      </w:r>
      <w:r w:rsidRPr="004F68F7">
        <w:t xml:space="preserve"> настоящего распоряжения оставляю за собой.</w:t>
      </w:r>
    </w:p>
    <w:p w:rsidR="00E7789E" w:rsidRPr="004F68F7" w:rsidRDefault="00E7789E" w:rsidP="00A227D8">
      <w:r w:rsidRPr="004F68F7">
        <w:t xml:space="preserve">       </w:t>
      </w:r>
      <w:r>
        <w:t>3</w:t>
      </w:r>
      <w:r w:rsidRPr="004F68F7">
        <w:t>. Распоряжение вступает в силу со дня его подписания и распространяется на правоотношения, возникшие с 01.01.2022 года</w:t>
      </w:r>
    </w:p>
    <w:p w:rsidR="00E7789E" w:rsidRPr="004F68F7" w:rsidRDefault="00E7789E" w:rsidP="00A227D8"/>
    <w:p w:rsidR="00E7789E" w:rsidRPr="004F68F7" w:rsidRDefault="00E7789E" w:rsidP="00A227D8"/>
    <w:p w:rsidR="00E7789E" w:rsidRDefault="00E7789E" w:rsidP="00A227D8">
      <w:r>
        <w:t xml:space="preserve">                           </w:t>
      </w:r>
    </w:p>
    <w:p w:rsidR="00E7789E" w:rsidRDefault="00E7789E" w:rsidP="00A227D8"/>
    <w:p w:rsidR="00E7789E" w:rsidRDefault="00E7789E" w:rsidP="00A227D8">
      <w:r>
        <w:t xml:space="preserve">                                      Г л а в а </w:t>
      </w:r>
    </w:p>
    <w:p w:rsidR="00E7789E" w:rsidRDefault="00E7789E" w:rsidP="00A227D8">
      <w:r>
        <w:t xml:space="preserve">                         Ленинского сельсовета                                     А.М. Лохматов</w:t>
      </w:r>
    </w:p>
    <w:p w:rsidR="00E7789E" w:rsidRDefault="00E7789E" w:rsidP="00A227D8"/>
    <w:p w:rsidR="00E7789E" w:rsidRDefault="00E7789E" w:rsidP="00A227D8"/>
    <w:p w:rsidR="00E7789E" w:rsidRDefault="00E7789E" w:rsidP="00A227D8"/>
    <w:p w:rsidR="00E7789E" w:rsidRDefault="00E7789E" w:rsidP="00A227D8"/>
    <w:p w:rsidR="00E7789E" w:rsidRDefault="00E7789E" w:rsidP="00A227D8"/>
    <w:p w:rsidR="00E7789E" w:rsidRDefault="00E7789E" w:rsidP="00A227D8"/>
    <w:p w:rsidR="00E7789E" w:rsidRDefault="00E7789E" w:rsidP="00A227D8"/>
    <w:p w:rsidR="00E7789E" w:rsidRDefault="00E7789E" w:rsidP="00A227D8"/>
    <w:p w:rsidR="00E7789E" w:rsidRPr="008E5FFF" w:rsidRDefault="00E7789E" w:rsidP="000B7992">
      <w:pPr>
        <w:rPr>
          <w:sz w:val="28"/>
          <w:szCs w:val="28"/>
        </w:rPr>
      </w:pPr>
    </w:p>
    <w:sectPr w:rsidR="00E7789E" w:rsidRPr="008E5FFF" w:rsidSect="00525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7EB7"/>
    <w:multiLevelType w:val="hybridMultilevel"/>
    <w:tmpl w:val="3CBE9674"/>
    <w:lvl w:ilvl="0" w:tplc="9A36AD62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5" w:hanging="360"/>
      </w:pPr>
    </w:lvl>
    <w:lvl w:ilvl="2" w:tplc="0419001B">
      <w:start w:val="1"/>
      <w:numFmt w:val="lowerRoman"/>
      <w:lvlText w:val="%3."/>
      <w:lvlJc w:val="right"/>
      <w:pPr>
        <w:ind w:left="2265" w:hanging="180"/>
      </w:pPr>
    </w:lvl>
    <w:lvl w:ilvl="3" w:tplc="0419000F">
      <w:start w:val="1"/>
      <w:numFmt w:val="decimal"/>
      <w:lvlText w:val="%4."/>
      <w:lvlJc w:val="left"/>
      <w:pPr>
        <w:ind w:left="2985" w:hanging="360"/>
      </w:pPr>
    </w:lvl>
    <w:lvl w:ilvl="4" w:tplc="04190019">
      <w:start w:val="1"/>
      <w:numFmt w:val="lowerLetter"/>
      <w:lvlText w:val="%5."/>
      <w:lvlJc w:val="left"/>
      <w:pPr>
        <w:ind w:left="3705" w:hanging="360"/>
      </w:pPr>
    </w:lvl>
    <w:lvl w:ilvl="5" w:tplc="0419001B">
      <w:start w:val="1"/>
      <w:numFmt w:val="lowerRoman"/>
      <w:lvlText w:val="%6."/>
      <w:lvlJc w:val="right"/>
      <w:pPr>
        <w:ind w:left="4425" w:hanging="180"/>
      </w:pPr>
    </w:lvl>
    <w:lvl w:ilvl="6" w:tplc="0419000F">
      <w:start w:val="1"/>
      <w:numFmt w:val="decimal"/>
      <w:lvlText w:val="%7."/>
      <w:lvlJc w:val="left"/>
      <w:pPr>
        <w:ind w:left="5145" w:hanging="360"/>
      </w:pPr>
    </w:lvl>
    <w:lvl w:ilvl="7" w:tplc="04190019">
      <w:start w:val="1"/>
      <w:numFmt w:val="lowerLetter"/>
      <w:lvlText w:val="%8."/>
      <w:lvlJc w:val="left"/>
      <w:pPr>
        <w:ind w:left="5865" w:hanging="360"/>
      </w:pPr>
    </w:lvl>
    <w:lvl w:ilvl="8" w:tplc="0419001B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50D"/>
    <w:rsid w:val="0001471D"/>
    <w:rsid w:val="0001602A"/>
    <w:rsid w:val="000B01A7"/>
    <w:rsid w:val="000B7992"/>
    <w:rsid w:val="000C11C3"/>
    <w:rsid w:val="000E5F0D"/>
    <w:rsid w:val="000F6690"/>
    <w:rsid w:val="00123787"/>
    <w:rsid w:val="0018429A"/>
    <w:rsid w:val="001870B6"/>
    <w:rsid w:val="001D1FEF"/>
    <w:rsid w:val="00226AE0"/>
    <w:rsid w:val="0024668F"/>
    <w:rsid w:val="0026096C"/>
    <w:rsid w:val="00296652"/>
    <w:rsid w:val="00330BBA"/>
    <w:rsid w:val="00453924"/>
    <w:rsid w:val="00472527"/>
    <w:rsid w:val="004844AE"/>
    <w:rsid w:val="004B5343"/>
    <w:rsid w:val="004F68F7"/>
    <w:rsid w:val="00525F28"/>
    <w:rsid w:val="005D5FA6"/>
    <w:rsid w:val="00645944"/>
    <w:rsid w:val="00666251"/>
    <w:rsid w:val="00707599"/>
    <w:rsid w:val="007210A0"/>
    <w:rsid w:val="00731F83"/>
    <w:rsid w:val="0087626C"/>
    <w:rsid w:val="0088765B"/>
    <w:rsid w:val="008A1357"/>
    <w:rsid w:val="008B051C"/>
    <w:rsid w:val="008E5FFF"/>
    <w:rsid w:val="00974106"/>
    <w:rsid w:val="00A227D8"/>
    <w:rsid w:val="00A61A2C"/>
    <w:rsid w:val="00A65E92"/>
    <w:rsid w:val="00AF7FC4"/>
    <w:rsid w:val="00C21C71"/>
    <w:rsid w:val="00CA3129"/>
    <w:rsid w:val="00D3592A"/>
    <w:rsid w:val="00E7789E"/>
    <w:rsid w:val="00E970E3"/>
    <w:rsid w:val="00EA150D"/>
    <w:rsid w:val="00EF4736"/>
    <w:rsid w:val="00F0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F2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F66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6E4"/>
    <w:rPr>
      <w:sz w:val="0"/>
      <w:szCs w:val="0"/>
    </w:rPr>
  </w:style>
  <w:style w:type="paragraph" w:customStyle="1" w:styleId="ConsPlusTitle">
    <w:name w:val="ConsPlusTitle"/>
    <w:uiPriority w:val="99"/>
    <w:rsid w:val="004F68F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8A135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249</Words>
  <Characters>1423</Characters>
  <Application>Microsoft Office Outlook</Application>
  <DocSecurity>0</DocSecurity>
  <Lines>0</Lines>
  <Paragraphs>0</Paragraphs>
  <ScaleCrop>false</ScaleCrop>
  <Company>Администрация МО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John Doe</dc:creator>
  <cp:keywords/>
  <dc:description/>
  <cp:lastModifiedBy>Leninsky</cp:lastModifiedBy>
  <cp:revision>2</cp:revision>
  <cp:lastPrinted>2022-01-27T12:20:00Z</cp:lastPrinted>
  <dcterms:created xsi:type="dcterms:W3CDTF">2022-04-27T08:10:00Z</dcterms:created>
  <dcterms:modified xsi:type="dcterms:W3CDTF">2022-04-27T08:11:00Z</dcterms:modified>
</cp:coreProperties>
</file>