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08" w:rsidRDefault="009F6C08" w:rsidP="00507A4D">
      <w:pPr>
        <w:shd w:val="clear" w:color="auto" w:fill="FFFFFF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507A4D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АДМИНИСТРАЦИЯ  </w:t>
      </w:r>
    </w:p>
    <w:p w:rsidR="009F6C08" w:rsidRPr="00507A4D" w:rsidRDefault="009F6C08" w:rsidP="00507A4D">
      <w:pPr>
        <w:shd w:val="clear" w:color="auto" w:fill="FFFFFF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507A4D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ЛЕНИНСКОГО СЕЛЬСОВЕТА</w:t>
      </w:r>
    </w:p>
    <w:p w:rsidR="009F6C08" w:rsidRPr="00507A4D" w:rsidRDefault="009F6C08" w:rsidP="00507A4D">
      <w:pPr>
        <w:shd w:val="clear" w:color="auto" w:fill="FFFFFF"/>
        <w:tabs>
          <w:tab w:val="left" w:pos="142"/>
        </w:tabs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507A4D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9F6C08" w:rsidRDefault="009F6C08" w:rsidP="00507A4D">
      <w:pPr>
        <w:shd w:val="clear" w:color="auto" w:fill="FFFFFF"/>
        <w:tabs>
          <w:tab w:val="left" w:pos="142"/>
        </w:tabs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507A4D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9F6C08" w:rsidRDefault="009F6C08" w:rsidP="00507A4D">
      <w:pPr>
        <w:shd w:val="clear" w:color="auto" w:fill="FFFFFF"/>
        <w:tabs>
          <w:tab w:val="left" w:pos="142"/>
        </w:tabs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</w:p>
    <w:p w:rsidR="009F6C08" w:rsidRPr="00507A4D" w:rsidRDefault="009F6C08" w:rsidP="00507A4D">
      <w:pPr>
        <w:shd w:val="clear" w:color="auto" w:fill="FFFFFF"/>
        <w:tabs>
          <w:tab w:val="left" w:pos="142"/>
        </w:tabs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507A4D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9F6C08" w:rsidRPr="00507A4D" w:rsidRDefault="009F6C08" w:rsidP="00507A4D">
      <w:pPr>
        <w:tabs>
          <w:tab w:val="left" w:pos="598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507A4D">
        <w:rPr>
          <w:rFonts w:ascii="Arial" w:hAnsi="Arial" w:cs="Arial"/>
          <w:b/>
          <w:bCs/>
          <w:sz w:val="32"/>
          <w:szCs w:val="32"/>
        </w:rPr>
        <w:t>от 1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507A4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декабря </w:t>
      </w:r>
      <w:r w:rsidRPr="00507A4D">
        <w:rPr>
          <w:rFonts w:ascii="Arial" w:hAnsi="Arial" w:cs="Arial"/>
          <w:b/>
          <w:bCs/>
          <w:sz w:val="32"/>
          <w:szCs w:val="32"/>
        </w:rPr>
        <w:t>2021 г</w:t>
      </w:r>
      <w:r>
        <w:rPr>
          <w:rFonts w:ascii="Arial" w:hAnsi="Arial" w:cs="Arial"/>
          <w:b/>
          <w:bCs/>
          <w:sz w:val="32"/>
          <w:szCs w:val="32"/>
        </w:rPr>
        <w:t xml:space="preserve">ода </w:t>
      </w:r>
      <w:r w:rsidRPr="00507A4D">
        <w:rPr>
          <w:rFonts w:ascii="Arial" w:hAnsi="Arial" w:cs="Arial"/>
          <w:b/>
          <w:bCs/>
          <w:sz w:val="32"/>
          <w:szCs w:val="32"/>
        </w:rPr>
        <w:t>№7</w:t>
      </w:r>
      <w:r>
        <w:rPr>
          <w:rFonts w:ascii="Arial" w:hAnsi="Arial" w:cs="Arial"/>
          <w:b/>
          <w:bCs/>
          <w:sz w:val="32"/>
          <w:szCs w:val="32"/>
        </w:rPr>
        <w:t>1</w:t>
      </w:r>
    </w:p>
    <w:p w:rsidR="009F6C08" w:rsidRPr="00507A4D" w:rsidRDefault="009F6C08" w:rsidP="00507A4D">
      <w:pPr>
        <w:jc w:val="center"/>
        <w:rPr>
          <w:rFonts w:ascii="Arial" w:hAnsi="Arial" w:cs="Arial"/>
          <w:sz w:val="32"/>
          <w:szCs w:val="32"/>
        </w:rPr>
      </w:pPr>
    </w:p>
    <w:p w:rsidR="009F6C08" w:rsidRPr="00507A4D" w:rsidRDefault="009F6C08" w:rsidP="00507A4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7A4D">
        <w:rPr>
          <w:rFonts w:ascii="Arial" w:hAnsi="Arial" w:cs="Arial"/>
          <w:b/>
          <w:bCs/>
          <w:sz w:val="32"/>
          <w:szCs w:val="32"/>
        </w:rPr>
        <w:t>Об утверждении сводной бюджетной росписи расходов бюджета Ленинского сельсовета Касторенского района Курской области на 2022 год и плановый период 2023-2024 годов</w:t>
      </w:r>
    </w:p>
    <w:p w:rsidR="009F6C08" w:rsidRPr="00507A4D" w:rsidRDefault="009F6C08" w:rsidP="00507A4D">
      <w:pPr>
        <w:rPr>
          <w:rFonts w:ascii="Arial" w:hAnsi="Arial" w:cs="Arial"/>
          <w:sz w:val="28"/>
          <w:szCs w:val="28"/>
        </w:rPr>
      </w:pPr>
      <w:r w:rsidRPr="00507A4D">
        <w:rPr>
          <w:rFonts w:ascii="Arial" w:hAnsi="Arial" w:cs="Arial"/>
          <w:sz w:val="28"/>
          <w:szCs w:val="28"/>
        </w:rPr>
        <w:t xml:space="preserve">       </w:t>
      </w:r>
    </w:p>
    <w:p w:rsidR="009F6C08" w:rsidRPr="00507A4D" w:rsidRDefault="009F6C08" w:rsidP="00507A4D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507A4D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Ленинского  сельсовета «О     бюджете Ленинского    сельсовета Касторенского района  Курской области   на  2022  год и плановый период 2023-2024гг.»</w:t>
      </w:r>
      <w:r w:rsidRPr="00507A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7A4D">
        <w:rPr>
          <w:rFonts w:ascii="Arial" w:hAnsi="Arial" w:cs="Arial"/>
          <w:sz w:val="24"/>
          <w:szCs w:val="24"/>
        </w:rPr>
        <w:t>№ 13 от 14.12.2021 г.</w:t>
      </w:r>
    </w:p>
    <w:p w:rsidR="009F6C08" w:rsidRPr="00507A4D" w:rsidRDefault="009F6C08" w:rsidP="00507A4D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507A4D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Ленинского сельсовета                               ПОСТАНОВЛЯЕТ:      </w:t>
      </w:r>
    </w:p>
    <w:p w:rsidR="009F6C08" w:rsidRPr="00507A4D" w:rsidRDefault="009F6C08" w:rsidP="00507A4D">
      <w:pPr>
        <w:pStyle w:val="ListParagraph"/>
        <w:numPr>
          <w:ilvl w:val="0"/>
          <w:numId w:val="5"/>
        </w:numPr>
        <w:ind w:left="0" w:firstLine="1080"/>
        <w:jc w:val="both"/>
        <w:rPr>
          <w:rFonts w:ascii="Arial" w:hAnsi="Arial" w:cs="Arial"/>
          <w:sz w:val="24"/>
          <w:szCs w:val="24"/>
        </w:rPr>
      </w:pPr>
      <w:r w:rsidRPr="00507A4D">
        <w:rPr>
          <w:rFonts w:ascii="Arial" w:hAnsi="Arial" w:cs="Arial"/>
          <w:sz w:val="24"/>
          <w:szCs w:val="24"/>
        </w:rPr>
        <w:t xml:space="preserve"> Утвердить сводную бюджетную роспись расходов  бюджета  Ленинского  сельсовета Касторенского района Курской области на  2022 год и плановый период 2023 и 2024гг. по расходам  на 2022г. в сумме 2 795 643  рублей, на 2023г. в сумме 2 413 833 рублей, на  2024г. в сумме 2 381 932 рублей  согласно приложения  № 1  к настоящему постановлению.   </w:t>
      </w:r>
    </w:p>
    <w:p w:rsidR="009F6C08" w:rsidRPr="00507A4D" w:rsidRDefault="009F6C08" w:rsidP="00507A4D">
      <w:pPr>
        <w:jc w:val="both"/>
        <w:rPr>
          <w:rFonts w:ascii="Arial" w:hAnsi="Arial" w:cs="Arial"/>
          <w:sz w:val="24"/>
          <w:szCs w:val="24"/>
        </w:rPr>
      </w:pPr>
    </w:p>
    <w:p w:rsidR="009F6C08" w:rsidRPr="00507A4D" w:rsidRDefault="009F6C08" w:rsidP="00507A4D">
      <w:pPr>
        <w:jc w:val="both"/>
        <w:rPr>
          <w:rFonts w:ascii="Arial" w:hAnsi="Arial" w:cs="Arial"/>
          <w:sz w:val="24"/>
          <w:szCs w:val="24"/>
        </w:rPr>
      </w:pPr>
      <w:r w:rsidRPr="00507A4D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   указанной росписи до всех бюджетополучателей бюджетных  средств. </w:t>
      </w:r>
    </w:p>
    <w:p w:rsidR="009F6C08" w:rsidRPr="00507A4D" w:rsidRDefault="009F6C08" w:rsidP="00507A4D">
      <w:pPr>
        <w:jc w:val="both"/>
        <w:rPr>
          <w:rFonts w:ascii="Arial" w:hAnsi="Arial" w:cs="Arial"/>
          <w:sz w:val="24"/>
          <w:szCs w:val="24"/>
        </w:rPr>
      </w:pPr>
      <w:r w:rsidRPr="00507A4D">
        <w:rPr>
          <w:rFonts w:ascii="Arial" w:hAnsi="Arial" w:cs="Arial"/>
          <w:sz w:val="24"/>
          <w:szCs w:val="24"/>
        </w:rPr>
        <w:t xml:space="preserve"> </w:t>
      </w:r>
    </w:p>
    <w:p w:rsidR="009F6C08" w:rsidRPr="00507A4D" w:rsidRDefault="009F6C08" w:rsidP="00507A4D">
      <w:pPr>
        <w:jc w:val="both"/>
        <w:rPr>
          <w:rFonts w:ascii="Arial" w:hAnsi="Arial" w:cs="Arial"/>
          <w:sz w:val="24"/>
          <w:szCs w:val="24"/>
        </w:rPr>
      </w:pPr>
      <w:r w:rsidRPr="00507A4D">
        <w:rPr>
          <w:rFonts w:ascii="Arial" w:hAnsi="Arial" w:cs="Arial"/>
          <w:sz w:val="24"/>
          <w:szCs w:val="24"/>
        </w:rPr>
        <w:t xml:space="preserve">                 3. Настоящее постановление вступает в  силу с 1 января 2022 года.</w:t>
      </w:r>
    </w:p>
    <w:p w:rsidR="009F6C08" w:rsidRPr="00507A4D" w:rsidRDefault="009F6C08" w:rsidP="00507A4D">
      <w:pPr>
        <w:rPr>
          <w:rFonts w:ascii="Arial" w:hAnsi="Arial" w:cs="Arial"/>
          <w:sz w:val="24"/>
          <w:szCs w:val="24"/>
        </w:rPr>
      </w:pPr>
    </w:p>
    <w:p w:rsidR="009F6C08" w:rsidRPr="00507A4D" w:rsidRDefault="009F6C08" w:rsidP="00507A4D">
      <w:pPr>
        <w:rPr>
          <w:rFonts w:ascii="Arial" w:hAnsi="Arial" w:cs="Arial"/>
          <w:sz w:val="24"/>
          <w:szCs w:val="24"/>
        </w:rPr>
      </w:pPr>
    </w:p>
    <w:p w:rsidR="009F6C08" w:rsidRPr="00507A4D" w:rsidRDefault="009F6C08" w:rsidP="00507A4D">
      <w:pPr>
        <w:rPr>
          <w:rFonts w:ascii="Arial" w:hAnsi="Arial" w:cs="Arial"/>
          <w:sz w:val="24"/>
          <w:szCs w:val="24"/>
        </w:rPr>
      </w:pPr>
      <w:r w:rsidRPr="00507A4D">
        <w:rPr>
          <w:rFonts w:ascii="Arial" w:hAnsi="Arial" w:cs="Arial"/>
          <w:sz w:val="24"/>
          <w:szCs w:val="24"/>
        </w:rPr>
        <w:t xml:space="preserve">              Глава Ленинского сельсовета                               А. М. Лохматов </w:t>
      </w:r>
    </w:p>
    <w:p w:rsidR="009F6C08" w:rsidRPr="00507A4D" w:rsidRDefault="009F6C08" w:rsidP="00507A4D">
      <w:pPr>
        <w:rPr>
          <w:rFonts w:ascii="Arial" w:hAnsi="Arial" w:cs="Arial"/>
          <w:sz w:val="24"/>
          <w:szCs w:val="24"/>
        </w:rPr>
      </w:pPr>
    </w:p>
    <w:p w:rsidR="009F6C08" w:rsidRPr="00507A4D" w:rsidRDefault="009F6C08" w:rsidP="00507A4D">
      <w:pPr>
        <w:rPr>
          <w:rFonts w:ascii="Arial" w:hAnsi="Arial" w:cs="Arial"/>
          <w:sz w:val="24"/>
          <w:szCs w:val="24"/>
        </w:rPr>
      </w:pPr>
    </w:p>
    <w:p w:rsidR="009F6C08" w:rsidRPr="00507A4D" w:rsidRDefault="009F6C08" w:rsidP="00507A4D">
      <w:pPr>
        <w:jc w:val="center"/>
        <w:rPr>
          <w:rFonts w:ascii="Arial" w:hAnsi="Arial" w:cs="Arial"/>
          <w:sz w:val="24"/>
          <w:szCs w:val="24"/>
        </w:rPr>
      </w:pPr>
    </w:p>
    <w:p w:rsidR="009F6C08" w:rsidRPr="00507A4D" w:rsidRDefault="009F6C08" w:rsidP="00507A4D">
      <w:pPr>
        <w:jc w:val="center"/>
        <w:rPr>
          <w:rFonts w:ascii="Arial" w:hAnsi="Arial" w:cs="Arial"/>
          <w:sz w:val="24"/>
          <w:szCs w:val="24"/>
        </w:rPr>
      </w:pPr>
    </w:p>
    <w:p w:rsidR="009F6C08" w:rsidRPr="00507A4D" w:rsidRDefault="009F6C08" w:rsidP="00507A4D">
      <w:pPr>
        <w:jc w:val="center"/>
        <w:rPr>
          <w:rFonts w:ascii="Arial" w:hAnsi="Arial" w:cs="Arial"/>
          <w:sz w:val="24"/>
          <w:szCs w:val="24"/>
        </w:rPr>
      </w:pPr>
    </w:p>
    <w:p w:rsidR="009F6C08" w:rsidRPr="00507A4D" w:rsidRDefault="009F6C08" w:rsidP="00507A4D">
      <w:pPr>
        <w:jc w:val="center"/>
        <w:rPr>
          <w:rFonts w:ascii="Arial" w:hAnsi="Arial" w:cs="Arial"/>
          <w:sz w:val="24"/>
          <w:szCs w:val="24"/>
        </w:rPr>
      </w:pPr>
    </w:p>
    <w:p w:rsidR="009F6C08" w:rsidRPr="00507A4D" w:rsidRDefault="009F6C08" w:rsidP="00507A4D">
      <w:pPr>
        <w:jc w:val="center"/>
        <w:rPr>
          <w:rFonts w:ascii="Arial" w:hAnsi="Arial" w:cs="Arial"/>
          <w:sz w:val="24"/>
          <w:szCs w:val="24"/>
        </w:rPr>
      </w:pPr>
    </w:p>
    <w:p w:rsidR="009F6C08" w:rsidRPr="00507A4D" w:rsidRDefault="009F6C08" w:rsidP="00507A4D">
      <w:pPr>
        <w:jc w:val="center"/>
        <w:rPr>
          <w:rFonts w:ascii="Arial" w:hAnsi="Arial" w:cs="Arial"/>
          <w:sz w:val="24"/>
          <w:szCs w:val="24"/>
        </w:rPr>
      </w:pPr>
    </w:p>
    <w:p w:rsidR="009F6C08" w:rsidRPr="00507A4D" w:rsidRDefault="009F6C08" w:rsidP="00507A4D">
      <w:pPr>
        <w:jc w:val="center"/>
        <w:rPr>
          <w:rFonts w:ascii="Arial" w:hAnsi="Arial" w:cs="Arial"/>
          <w:sz w:val="24"/>
          <w:szCs w:val="24"/>
        </w:rPr>
      </w:pPr>
    </w:p>
    <w:p w:rsidR="009F6C08" w:rsidRPr="00507A4D" w:rsidRDefault="009F6C08" w:rsidP="00507A4D">
      <w:pPr>
        <w:jc w:val="center"/>
        <w:rPr>
          <w:rFonts w:ascii="Arial" w:hAnsi="Arial" w:cs="Arial"/>
          <w:sz w:val="24"/>
          <w:szCs w:val="24"/>
        </w:rPr>
      </w:pPr>
    </w:p>
    <w:p w:rsidR="009F6C08" w:rsidRPr="00507A4D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Pr="00507A4D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Pr="00507A4D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Pr="00507A4D" w:rsidRDefault="009F6C08" w:rsidP="00507A4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9F6C08" w:rsidRPr="00507A4D" w:rsidRDefault="009F6C08" w:rsidP="00507A4D">
      <w:pPr>
        <w:jc w:val="right"/>
        <w:rPr>
          <w:rFonts w:ascii="Arial" w:hAnsi="Arial" w:cs="Arial"/>
          <w:sz w:val="24"/>
          <w:szCs w:val="24"/>
        </w:rPr>
      </w:pPr>
      <w:r w:rsidRPr="00507A4D">
        <w:rPr>
          <w:rFonts w:ascii="Arial" w:hAnsi="Arial" w:cs="Arial"/>
          <w:sz w:val="24"/>
          <w:szCs w:val="24"/>
        </w:rPr>
        <w:t>Приложение №1</w:t>
      </w:r>
    </w:p>
    <w:p w:rsidR="009F6C08" w:rsidRPr="00507A4D" w:rsidRDefault="009F6C08" w:rsidP="00507A4D">
      <w:pPr>
        <w:jc w:val="right"/>
        <w:rPr>
          <w:rFonts w:ascii="Arial" w:hAnsi="Arial" w:cs="Arial"/>
          <w:sz w:val="24"/>
          <w:szCs w:val="24"/>
        </w:rPr>
      </w:pPr>
      <w:r w:rsidRPr="00507A4D">
        <w:rPr>
          <w:rFonts w:ascii="Arial" w:hAnsi="Arial" w:cs="Arial"/>
          <w:sz w:val="24"/>
          <w:szCs w:val="24"/>
        </w:rPr>
        <w:t xml:space="preserve"> к постановлению № 71   от 15.12.2021 года</w:t>
      </w:r>
    </w:p>
    <w:p w:rsidR="009F6C08" w:rsidRPr="00507A4D" w:rsidRDefault="009F6C08" w:rsidP="00507A4D">
      <w:pPr>
        <w:jc w:val="right"/>
        <w:rPr>
          <w:rFonts w:ascii="Arial" w:hAnsi="Arial" w:cs="Arial"/>
          <w:sz w:val="24"/>
          <w:szCs w:val="24"/>
        </w:rPr>
      </w:pPr>
    </w:p>
    <w:p w:rsidR="009F6C08" w:rsidRPr="00507A4D" w:rsidRDefault="009F6C08" w:rsidP="00507A4D">
      <w:pPr>
        <w:jc w:val="right"/>
        <w:rPr>
          <w:rFonts w:ascii="Arial" w:hAnsi="Arial" w:cs="Arial"/>
          <w:sz w:val="24"/>
          <w:szCs w:val="24"/>
        </w:rPr>
      </w:pPr>
      <w:r w:rsidRPr="00507A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Утверждаю</w:t>
      </w:r>
    </w:p>
    <w:p w:rsidR="009F6C08" w:rsidRPr="00507A4D" w:rsidRDefault="009F6C08" w:rsidP="00507A4D">
      <w:pPr>
        <w:jc w:val="right"/>
        <w:rPr>
          <w:rFonts w:ascii="Arial" w:hAnsi="Arial" w:cs="Arial"/>
          <w:sz w:val="24"/>
          <w:szCs w:val="24"/>
        </w:rPr>
      </w:pPr>
      <w:r w:rsidRPr="00507A4D">
        <w:rPr>
          <w:rFonts w:ascii="Arial" w:hAnsi="Arial" w:cs="Arial"/>
          <w:sz w:val="24"/>
          <w:szCs w:val="24"/>
        </w:rPr>
        <w:t xml:space="preserve">   Глава Ленинского сельсовета  Касторенского района </w:t>
      </w:r>
    </w:p>
    <w:p w:rsidR="009F6C08" w:rsidRPr="00507A4D" w:rsidRDefault="009F6C08" w:rsidP="00507A4D">
      <w:pPr>
        <w:jc w:val="right"/>
        <w:rPr>
          <w:rFonts w:ascii="Arial" w:hAnsi="Arial" w:cs="Arial"/>
          <w:sz w:val="24"/>
          <w:szCs w:val="24"/>
        </w:rPr>
      </w:pPr>
      <w:r w:rsidRPr="00507A4D">
        <w:rPr>
          <w:rFonts w:ascii="Arial" w:hAnsi="Arial" w:cs="Arial"/>
          <w:sz w:val="24"/>
          <w:szCs w:val="24"/>
        </w:rPr>
        <w:t>Курской области</w:t>
      </w:r>
    </w:p>
    <w:p w:rsidR="009F6C08" w:rsidRPr="00507A4D" w:rsidRDefault="009F6C08" w:rsidP="00507A4D">
      <w:pPr>
        <w:jc w:val="right"/>
        <w:rPr>
          <w:rFonts w:ascii="Arial" w:hAnsi="Arial" w:cs="Arial"/>
          <w:sz w:val="24"/>
          <w:szCs w:val="24"/>
        </w:rPr>
      </w:pPr>
    </w:p>
    <w:p w:rsidR="009F6C08" w:rsidRPr="00507A4D" w:rsidRDefault="009F6C08" w:rsidP="00507A4D">
      <w:pPr>
        <w:jc w:val="right"/>
        <w:rPr>
          <w:rFonts w:ascii="Arial" w:hAnsi="Arial" w:cs="Arial"/>
          <w:sz w:val="24"/>
          <w:szCs w:val="24"/>
        </w:rPr>
      </w:pPr>
      <w:r w:rsidRPr="00507A4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507A4D">
        <w:rPr>
          <w:rFonts w:ascii="Arial" w:hAnsi="Arial" w:cs="Arial"/>
          <w:sz w:val="24"/>
          <w:szCs w:val="24"/>
        </w:rPr>
        <w:t>___________          А. М. Лохматов</w:t>
      </w:r>
    </w:p>
    <w:p w:rsidR="009F6C08" w:rsidRPr="00507A4D" w:rsidRDefault="009F6C08" w:rsidP="00507A4D">
      <w:pPr>
        <w:jc w:val="right"/>
        <w:rPr>
          <w:rFonts w:ascii="Arial" w:hAnsi="Arial" w:cs="Arial"/>
          <w:sz w:val="24"/>
          <w:szCs w:val="24"/>
        </w:rPr>
      </w:pPr>
    </w:p>
    <w:p w:rsidR="009F6C08" w:rsidRPr="00507A4D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Pr="00507A4D" w:rsidRDefault="009F6C08" w:rsidP="00507A4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7A4D">
        <w:rPr>
          <w:rFonts w:ascii="Arial" w:hAnsi="Arial" w:cs="Arial"/>
          <w:b/>
          <w:bCs/>
          <w:sz w:val="32"/>
          <w:szCs w:val="32"/>
        </w:rPr>
        <w:t>Сводная бюджетная роспись 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07A4D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 на 2022 год и плановый период 2023-2024 годов</w:t>
      </w:r>
    </w:p>
    <w:p w:rsidR="009F6C08" w:rsidRPr="00507A4D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Pr="00507A4D" w:rsidRDefault="009F6C08" w:rsidP="00507A4D">
      <w:pPr>
        <w:rPr>
          <w:rFonts w:ascii="Arial" w:hAnsi="Arial" w:cs="Arial"/>
          <w:b/>
          <w:bCs/>
          <w:sz w:val="22"/>
          <w:szCs w:val="22"/>
        </w:rPr>
      </w:pPr>
      <w:r w:rsidRPr="00507A4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2281"/>
        <w:gridCol w:w="588"/>
        <w:gridCol w:w="482"/>
        <w:gridCol w:w="482"/>
        <w:gridCol w:w="856"/>
        <w:gridCol w:w="709"/>
        <w:gridCol w:w="1276"/>
        <w:gridCol w:w="1276"/>
        <w:gridCol w:w="1338"/>
      </w:tblGrid>
      <w:tr w:rsidR="009F6C08" w:rsidRPr="00507A4D" w:rsidTr="00507A4D">
        <w:trPr>
          <w:trHeight w:val="35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Рз,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Плановый период</w:t>
            </w:r>
          </w:p>
        </w:tc>
      </w:tr>
      <w:tr w:rsidR="009F6C08" w:rsidRPr="00507A4D" w:rsidTr="00507A4D">
        <w:trPr>
          <w:trHeight w:val="396"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Сумма на 2023 г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на </w:t>
            </w:r>
          </w:p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2024 г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2 795 643 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2 413 833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2 381 932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57 957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114 152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1 761 268 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1 685 328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1 612 321</w:t>
            </w:r>
          </w:p>
        </w:tc>
      </w:tr>
      <w:tr w:rsidR="009F6C08" w:rsidRPr="00507A4D" w:rsidTr="00507A4D">
        <w:trPr>
          <w:trHeight w:val="74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449 557 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449 557 </w:t>
            </w:r>
          </w:p>
        </w:tc>
      </w:tr>
      <w:tr w:rsidR="009F6C08" w:rsidRPr="00507A4D" w:rsidTr="00507A4D">
        <w:trPr>
          <w:trHeight w:val="5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449 557 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449 557 </w:t>
            </w:r>
          </w:p>
        </w:tc>
      </w:tr>
      <w:tr w:rsidR="009F6C08" w:rsidRPr="00507A4D" w:rsidTr="00507A4D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449 557 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449 557 </w:t>
            </w:r>
          </w:p>
        </w:tc>
      </w:tr>
      <w:tr w:rsidR="009F6C08" w:rsidRPr="00507A4D" w:rsidTr="00507A4D">
        <w:trPr>
          <w:trHeight w:val="40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71100С</w:t>
            </w:r>
          </w:p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449 557 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449 557 </w:t>
            </w:r>
          </w:p>
        </w:tc>
      </w:tr>
      <w:tr w:rsidR="009F6C08" w:rsidRPr="00507A4D" w:rsidTr="00507A4D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71100С</w:t>
            </w:r>
          </w:p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449 557 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449 557 </w:t>
            </w:r>
          </w:p>
        </w:tc>
      </w:tr>
      <w:tr w:rsidR="009F6C08" w:rsidRPr="00507A4D" w:rsidTr="00507A4D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</w:t>
            </w: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71100С</w:t>
            </w:r>
          </w:p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449 557 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449 557 </w:t>
            </w:r>
          </w:p>
        </w:tc>
      </w:tr>
      <w:tr w:rsidR="009F6C08" w:rsidRPr="00507A4D" w:rsidTr="00507A4D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71100С</w:t>
            </w:r>
          </w:p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345 282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345 282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345 282</w:t>
            </w:r>
          </w:p>
        </w:tc>
      </w:tr>
      <w:tr w:rsidR="009F6C08" w:rsidRPr="00507A4D" w:rsidTr="00507A4D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71100С</w:t>
            </w:r>
          </w:p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104 275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104 275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104 275</w:t>
            </w: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741 413 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741 413 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741 413 </w:t>
            </w:r>
          </w:p>
        </w:tc>
      </w:tr>
      <w:tr w:rsidR="009F6C08" w:rsidRPr="00507A4D" w:rsidTr="00507A4D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741 413 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741 413 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741 413 </w:t>
            </w:r>
          </w:p>
        </w:tc>
      </w:tr>
      <w:tr w:rsidR="009F6C08" w:rsidRPr="00507A4D" w:rsidTr="00507A4D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</w:t>
            </w: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741 413 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741 413 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741 413 </w:t>
            </w:r>
          </w:p>
        </w:tc>
      </w:tr>
      <w:tr w:rsidR="009F6C08" w:rsidRPr="00507A4D" w:rsidTr="00507A4D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569 442 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569 442 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569 442 </w:t>
            </w:r>
          </w:p>
        </w:tc>
      </w:tr>
      <w:tr w:rsidR="009F6C08" w:rsidRPr="00507A4D" w:rsidTr="00507A4D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171 971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171 971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171 971</w:t>
            </w:r>
          </w:p>
        </w:tc>
      </w:tr>
      <w:tr w:rsidR="009F6C08" w:rsidRPr="00507A4D" w:rsidTr="00507A4D">
        <w:trPr>
          <w:trHeight w:val="459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муниципальной службы»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9F6C08" w:rsidRPr="00507A4D" w:rsidTr="00507A4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9F6C08" w:rsidRPr="00507A4D" w:rsidTr="00507A4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9F6C08" w:rsidRPr="00507A4D" w:rsidTr="00507A4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9F6C08" w:rsidRPr="00507A4D" w:rsidTr="00507A4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</w:tr>
      <w:tr w:rsidR="009F6C08" w:rsidRPr="00507A4D" w:rsidTr="00507A4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49 772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49 772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49 772</w:t>
            </w:r>
          </w:p>
        </w:tc>
      </w:tr>
      <w:tr w:rsidR="009F6C08" w:rsidRPr="00507A4D" w:rsidTr="00507A4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49 772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49 772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49 772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515 526 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439 586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366 579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761000 0000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Закупка товаров, работ, услуг в сфере</w:t>
            </w: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           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395 526 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349 586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306 579</w:t>
            </w: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395 526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349 586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306 579</w:t>
            </w:r>
          </w:p>
        </w:tc>
      </w:tr>
      <w:tr w:rsidR="009F6C08" w:rsidRPr="00507A4D" w:rsidTr="00507A4D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23 007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</w:t>
            </w:r>
          </w:p>
        </w:tc>
      </w:tr>
      <w:tr w:rsidR="009F6C08" w:rsidRPr="00507A4D" w:rsidTr="00507A4D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23 007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9F6C08" w:rsidRPr="00507A4D" w:rsidTr="00507A4D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23 007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9F6C08" w:rsidRPr="00507A4D" w:rsidTr="00507A4D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23 007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365 526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326 579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296 579</w:t>
            </w:r>
          </w:p>
        </w:tc>
      </w:tr>
      <w:tr w:rsidR="009F6C08" w:rsidRPr="00507A4D" w:rsidTr="00507A4D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276 579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276 579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276 579</w:t>
            </w:r>
          </w:p>
        </w:tc>
      </w:tr>
      <w:tr w:rsidR="009F6C08" w:rsidRPr="00507A4D" w:rsidTr="00507A4D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276 579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276 579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276 579</w:t>
            </w:r>
          </w:p>
        </w:tc>
      </w:tr>
      <w:tr w:rsidR="009F6C08" w:rsidRPr="00507A4D" w:rsidTr="00507A4D">
        <w:trPr>
          <w:trHeight w:val="522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212 426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212 426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212 426</w:t>
            </w:r>
          </w:p>
        </w:tc>
      </w:tr>
      <w:tr w:rsidR="009F6C08" w:rsidRPr="00507A4D" w:rsidTr="00507A4D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64 153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64 153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64 153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88 947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88 947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Закупка товаров, работ, услуг в сфере</w:t>
            </w:r>
          </w:p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27 947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92 470 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95 548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98 884</w:t>
            </w:r>
          </w:p>
        </w:tc>
      </w:tr>
      <w:tr w:rsidR="009F6C08" w:rsidRPr="00507A4D" w:rsidTr="00507A4D">
        <w:trPr>
          <w:trHeight w:val="28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92 470 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95 548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98 884</w:t>
            </w: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92 470 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95 548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98 884</w:t>
            </w: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92 470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95 548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98 884</w:t>
            </w:r>
          </w:p>
        </w:tc>
      </w:tr>
      <w:tr w:rsidR="009F6C08" w:rsidRPr="00507A4D" w:rsidTr="00507A4D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92 470 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95 548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98 884</w:t>
            </w:r>
          </w:p>
        </w:tc>
      </w:tr>
      <w:tr w:rsidR="009F6C08" w:rsidRPr="00507A4D" w:rsidTr="00507A4D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47 404</w:t>
            </w:r>
          </w:p>
        </w:tc>
      </w:tr>
      <w:tr w:rsidR="009F6C08" w:rsidRPr="00507A4D" w:rsidTr="00507A4D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</w:t>
            </w: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47 404</w:t>
            </w:r>
          </w:p>
        </w:tc>
      </w:tr>
      <w:tr w:rsidR="009F6C08" w:rsidRPr="00507A4D" w:rsidTr="00507A4D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36 408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36 408</w:t>
            </w:r>
          </w:p>
        </w:tc>
      </w:tr>
      <w:tr w:rsidR="009F6C08" w:rsidRPr="00507A4D" w:rsidTr="00507A4D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10 996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10 996</w:t>
            </w:r>
          </w:p>
        </w:tc>
      </w:tr>
      <w:tr w:rsidR="009F6C08" w:rsidRPr="00507A4D" w:rsidTr="00507A4D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45 066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48 144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51 480</w:t>
            </w:r>
          </w:p>
        </w:tc>
      </w:tr>
      <w:tr w:rsidR="009F6C08" w:rsidRPr="00507A4D" w:rsidTr="00507A4D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45 066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48 144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51 480</w:t>
            </w:r>
          </w:p>
        </w:tc>
      </w:tr>
      <w:tr w:rsidR="009F6C08" w:rsidRPr="00507A4D" w:rsidTr="00507A4D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Закупка товаров, работ, услуг в сфере</w:t>
            </w: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20 000</w:t>
            </w:r>
          </w:p>
        </w:tc>
      </w:tr>
      <w:tr w:rsidR="009F6C08" w:rsidRPr="00507A4D" w:rsidTr="00507A4D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28 144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31 480</w:t>
            </w: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25 000 </w:t>
            </w:r>
          </w:p>
        </w:tc>
      </w:tr>
      <w:tr w:rsidR="009F6C08" w:rsidRPr="00507A4D" w:rsidTr="00507A4D">
        <w:trPr>
          <w:trHeight w:val="6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25 000 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25 000</w:t>
            </w:r>
          </w:p>
        </w:tc>
      </w:tr>
      <w:tr w:rsidR="009F6C08" w:rsidRPr="00507A4D" w:rsidTr="00507A4D">
        <w:trPr>
          <w:trHeight w:val="14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25 000 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F6C08" w:rsidRPr="00507A4D" w:rsidTr="00507A4D">
        <w:trPr>
          <w:trHeight w:val="889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25 000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25 000 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первичных мер пожарной безопасно 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25 000 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25 000 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25 000 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6C08" w:rsidRPr="00507A4D" w:rsidTr="00507A4D">
        <w:trPr>
          <w:trHeight w:val="1371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</w:p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9F6C08" w:rsidRPr="00507A4D" w:rsidTr="00507A4D">
        <w:trPr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</w:tr>
      <w:tr w:rsidR="009F6C08" w:rsidRPr="00507A4D" w:rsidTr="00507A4D">
        <w:trPr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073000 0000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150 000 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</w:tr>
      <w:tr w:rsidR="009F6C08" w:rsidRPr="00507A4D" w:rsidTr="00507A4D">
        <w:trPr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073010 0000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150 000 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150 000  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</w:t>
            </w: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150 000  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150 000 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000</w:t>
            </w: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</w:t>
            </w: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0 000</w:t>
            </w: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500 000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481 575</w:t>
            </w:r>
          </w:p>
        </w:tc>
      </w:tr>
      <w:tr w:rsidR="009F6C08" w:rsidRPr="00507A4D" w:rsidTr="00507A4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560 000 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481 575 </w:t>
            </w:r>
          </w:p>
        </w:tc>
      </w:tr>
      <w:tr w:rsidR="009F6C08" w:rsidRPr="00507A4D" w:rsidTr="00507A4D">
        <w:trPr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481 575 </w:t>
            </w:r>
          </w:p>
        </w:tc>
      </w:tr>
      <w:tr w:rsidR="009F6C08" w:rsidRPr="00507A4D" w:rsidTr="00507A4D">
        <w:trPr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560 000 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481 575 </w:t>
            </w:r>
          </w:p>
        </w:tc>
      </w:tr>
      <w:tr w:rsidR="009F6C08" w:rsidRPr="00507A4D" w:rsidTr="00507A4D">
        <w:trPr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481 575 </w:t>
            </w:r>
          </w:p>
        </w:tc>
      </w:tr>
      <w:tr w:rsidR="009F6C08" w:rsidRPr="00507A4D" w:rsidTr="00507A4D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560 000  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481 575 </w:t>
            </w:r>
          </w:p>
        </w:tc>
      </w:tr>
      <w:tr w:rsidR="009F6C08" w:rsidRPr="00507A4D" w:rsidTr="00507A4D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481 575 </w:t>
            </w: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500 000 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481 575 </w:t>
            </w:r>
          </w:p>
        </w:tc>
      </w:tr>
      <w:tr w:rsidR="009F6C08" w:rsidRPr="00507A4D" w:rsidTr="00507A4D">
        <w:trPr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C08" w:rsidRPr="00507A4D" w:rsidRDefault="009F6C08" w:rsidP="00507A4D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6C08" w:rsidRPr="00507A4D" w:rsidTr="00507A4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6C08" w:rsidRPr="00507A4D" w:rsidRDefault="009F6C08" w:rsidP="00507A4D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24"/>
                <w:szCs w:val="24"/>
              </w:rPr>
            </w:pPr>
            <w:r w:rsidRPr="00507A4D">
              <w:rPr>
                <w:rFonts w:ascii="Arial" w:hAnsi="Arial" w:cs="Arial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F6C08" w:rsidRPr="00507A4D" w:rsidRDefault="009F6C08" w:rsidP="00507A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560 000 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500 000 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9F6C08" w:rsidRPr="00507A4D" w:rsidRDefault="009F6C08" w:rsidP="00507A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7A4D">
              <w:rPr>
                <w:rFonts w:ascii="Arial" w:hAnsi="Arial" w:cs="Arial"/>
                <w:color w:val="000000"/>
                <w:sz w:val="24"/>
                <w:szCs w:val="24"/>
              </w:rPr>
              <w:t>481 575 </w:t>
            </w:r>
          </w:p>
        </w:tc>
      </w:tr>
    </w:tbl>
    <w:p w:rsidR="009F6C08" w:rsidRPr="00507A4D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Pr="00507A4D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Pr="00507A4D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Pr="00507A4D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Pr="00507A4D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Pr="00507A4D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Pr="00507A4D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Pr="00507A4D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p w:rsidR="009F6C08" w:rsidRPr="00507A4D" w:rsidRDefault="009F6C08" w:rsidP="00507A4D">
      <w:pPr>
        <w:rPr>
          <w:rFonts w:ascii="Arial" w:hAnsi="Arial" w:cs="Arial"/>
          <w:b/>
          <w:bCs/>
          <w:sz w:val="22"/>
          <w:szCs w:val="22"/>
        </w:rPr>
      </w:pPr>
    </w:p>
    <w:sectPr w:rsidR="009F6C08" w:rsidRPr="00507A4D" w:rsidSect="00507A4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50EE"/>
    <w:rsid w:val="00010207"/>
    <w:rsid w:val="00010BA2"/>
    <w:rsid w:val="00010BAA"/>
    <w:rsid w:val="00012072"/>
    <w:rsid w:val="00020A4F"/>
    <w:rsid w:val="00023EEA"/>
    <w:rsid w:val="000307CD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23AA"/>
    <w:rsid w:val="000F7A4D"/>
    <w:rsid w:val="0010571E"/>
    <w:rsid w:val="00115ED5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1A54"/>
    <w:rsid w:val="00263B8E"/>
    <w:rsid w:val="00263DD0"/>
    <w:rsid w:val="00264AFA"/>
    <w:rsid w:val="00270030"/>
    <w:rsid w:val="002740E2"/>
    <w:rsid w:val="002745BB"/>
    <w:rsid w:val="00275C6C"/>
    <w:rsid w:val="00277854"/>
    <w:rsid w:val="0028056C"/>
    <w:rsid w:val="00280875"/>
    <w:rsid w:val="002955DD"/>
    <w:rsid w:val="00295AEC"/>
    <w:rsid w:val="00297127"/>
    <w:rsid w:val="002A38C0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4093"/>
    <w:rsid w:val="003F55E6"/>
    <w:rsid w:val="003F65CB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94A62"/>
    <w:rsid w:val="00495752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665A"/>
    <w:rsid w:val="004F7D23"/>
    <w:rsid w:val="00507A4D"/>
    <w:rsid w:val="00510873"/>
    <w:rsid w:val="005108B9"/>
    <w:rsid w:val="00511E69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A4884"/>
    <w:rsid w:val="006B1037"/>
    <w:rsid w:val="006B1A4A"/>
    <w:rsid w:val="006B4342"/>
    <w:rsid w:val="006B7B83"/>
    <w:rsid w:val="006C4D20"/>
    <w:rsid w:val="006C57B3"/>
    <w:rsid w:val="006C6863"/>
    <w:rsid w:val="006C7B80"/>
    <w:rsid w:val="006D5EBB"/>
    <w:rsid w:val="006D6A3C"/>
    <w:rsid w:val="006E0BA3"/>
    <w:rsid w:val="006E184C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42D8E"/>
    <w:rsid w:val="00846314"/>
    <w:rsid w:val="008555AD"/>
    <w:rsid w:val="0085649C"/>
    <w:rsid w:val="008605EA"/>
    <w:rsid w:val="008649AB"/>
    <w:rsid w:val="00866732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106AB"/>
    <w:rsid w:val="00910BC4"/>
    <w:rsid w:val="00911839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9F6C08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14D5"/>
    <w:rsid w:val="00C13F78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7E47"/>
    <w:rsid w:val="00DE574D"/>
    <w:rsid w:val="00DE7678"/>
    <w:rsid w:val="00DE79E6"/>
    <w:rsid w:val="00DF4C4E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C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C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C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C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C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CC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CC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CC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F7C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7CC2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7CC2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7CC2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C2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17</Pages>
  <Words>2591</Words>
  <Characters>14772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2021-12-29T11:25:00Z</dcterms:created>
  <dcterms:modified xsi:type="dcterms:W3CDTF">2021-12-29T11:25:00Z</dcterms:modified>
</cp:coreProperties>
</file>