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D8" w:rsidRPr="00E712D7" w:rsidRDefault="007A15D8" w:rsidP="002E076E">
      <w:pPr>
        <w:jc w:val="center"/>
        <w:rPr>
          <w:rFonts w:ascii="Arial" w:hAnsi="Arial" w:cs="Arial"/>
          <w:sz w:val="32"/>
          <w:szCs w:val="32"/>
        </w:rPr>
      </w:pPr>
    </w:p>
    <w:p w:rsidR="007A15D8" w:rsidRPr="002C2683" w:rsidRDefault="007A15D8" w:rsidP="002C2683">
      <w:pPr>
        <w:jc w:val="center"/>
        <w:rPr>
          <w:rFonts w:ascii="Arial" w:hAnsi="Arial" w:cs="Arial"/>
          <w:b/>
          <w:bCs/>
          <w:sz w:val="32"/>
          <w:szCs w:val="32"/>
        </w:rPr>
      </w:pPr>
    </w:p>
    <w:p w:rsidR="007A15D8" w:rsidRPr="002C2683" w:rsidRDefault="007A15D8" w:rsidP="002C2683">
      <w:pPr>
        <w:jc w:val="center"/>
        <w:rPr>
          <w:rFonts w:ascii="Arial" w:hAnsi="Arial" w:cs="Arial"/>
          <w:b/>
          <w:bCs/>
          <w:sz w:val="32"/>
          <w:szCs w:val="32"/>
        </w:rPr>
      </w:pPr>
      <w:r w:rsidRPr="002C2683">
        <w:rPr>
          <w:rFonts w:ascii="Arial" w:hAnsi="Arial" w:cs="Arial"/>
          <w:b/>
          <w:bCs/>
          <w:sz w:val="32"/>
          <w:szCs w:val="32"/>
        </w:rPr>
        <w:t>РОССИЙСКАЯ ФЕДЕРАЦИЯ</w:t>
      </w:r>
    </w:p>
    <w:p w:rsidR="007A15D8" w:rsidRPr="002C2683" w:rsidRDefault="007A15D8" w:rsidP="002C2683">
      <w:pPr>
        <w:pStyle w:val="Heading1"/>
        <w:rPr>
          <w:rFonts w:ascii="Arial" w:hAnsi="Arial" w:cs="Arial"/>
          <w:b/>
          <w:bCs/>
          <w:sz w:val="32"/>
          <w:szCs w:val="32"/>
        </w:rPr>
      </w:pPr>
      <w:r w:rsidRPr="002C2683">
        <w:rPr>
          <w:rFonts w:ascii="Arial" w:hAnsi="Arial" w:cs="Arial"/>
          <w:b/>
          <w:bCs/>
          <w:sz w:val="32"/>
          <w:szCs w:val="32"/>
        </w:rPr>
        <w:t>АДМИНИСТРАЦИЯ</w:t>
      </w:r>
    </w:p>
    <w:p w:rsidR="007A15D8" w:rsidRPr="002C2683" w:rsidRDefault="007A15D8" w:rsidP="002C2683">
      <w:pPr>
        <w:pStyle w:val="Heading1"/>
        <w:rPr>
          <w:rFonts w:ascii="Arial" w:hAnsi="Arial" w:cs="Arial"/>
          <w:b/>
          <w:bCs/>
          <w:sz w:val="32"/>
          <w:szCs w:val="32"/>
        </w:rPr>
      </w:pPr>
      <w:r w:rsidRPr="002C2683">
        <w:rPr>
          <w:rFonts w:ascii="Arial" w:hAnsi="Arial" w:cs="Arial"/>
          <w:b/>
          <w:bCs/>
          <w:sz w:val="32"/>
          <w:szCs w:val="32"/>
        </w:rPr>
        <w:t>ЛЕНИНСКОГО СЕЛЬСОВЕТА</w:t>
      </w:r>
    </w:p>
    <w:p w:rsidR="007A15D8" w:rsidRPr="002C2683" w:rsidRDefault="007A15D8" w:rsidP="002C2683">
      <w:pPr>
        <w:jc w:val="center"/>
        <w:rPr>
          <w:rFonts w:ascii="Arial" w:hAnsi="Arial" w:cs="Arial"/>
          <w:b/>
          <w:bCs/>
          <w:sz w:val="32"/>
          <w:szCs w:val="32"/>
        </w:rPr>
      </w:pPr>
      <w:r w:rsidRPr="002C2683">
        <w:rPr>
          <w:rFonts w:ascii="Arial" w:hAnsi="Arial" w:cs="Arial"/>
          <w:b/>
          <w:bCs/>
          <w:sz w:val="32"/>
          <w:szCs w:val="32"/>
        </w:rPr>
        <w:t>КАСТОРЕНСКОГО РАЙОНА</w:t>
      </w:r>
    </w:p>
    <w:p w:rsidR="007A15D8" w:rsidRPr="002C2683" w:rsidRDefault="007A15D8" w:rsidP="002C2683">
      <w:pPr>
        <w:jc w:val="center"/>
        <w:rPr>
          <w:rFonts w:ascii="Arial" w:hAnsi="Arial" w:cs="Arial"/>
          <w:b/>
          <w:bCs/>
          <w:sz w:val="32"/>
          <w:szCs w:val="32"/>
        </w:rPr>
      </w:pPr>
      <w:r w:rsidRPr="002C2683">
        <w:rPr>
          <w:rFonts w:ascii="Arial" w:hAnsi="Arial" w:cs="Arial"/>
          <w:b/>
          <w:bCs/>
          <w:sz w:val="32"/>
          <w:szCs w:val="32"/>
        </w:rPr>
        <w:t>КУРСКОЙ ОБЛАСТИ</w:t>
      </w:r>
    </w:p>
    <w:p w:rsidR="007A15D8" w:rsidRPr="002C2683" w:rsidRDefault="007A15D8" w:rsidP="002C2683">
      <w:pPr>
        <w:pStyle w:val="Heading2"/>
        <w:jc w:val="center"/>
        <w:rPr>
          <w:rFonts w:ascii="Arial" w:hAnsi="Arial" w:cs="Arial"/>
          <w:i w:val="0"/>
          <w:iCs w:val="0"/>
          <w:sz w:val="32"/>
          <w:szCs w:val="32"/>
        </w:rPr>
      </w:pPr>
      <w:r w:rsidRPr="002C2683">
        <w:rPr>
          <w:rFonts w:ascii="Arial" w:hAnsi="Arial" w:cs="Arial"/>
          <w:i w:val="0"/>
          <w:iCs w:val="0"/>
        </w:rPr>
        <w:t>ПОСТАНОВЛЕНИЕ</w:t>
      </w:r>
    </w:p>
    <w:p w:rsidR="007A15D8" w:rsidRDefault="007A15D8" w:rsidP="002C2683">
      <w:pPr>
        <w:jc w:val="center"/>
        <w:rPr>
          <w:rFonts w:ascii="Arial" w:hAnsi="Arial" w:cs="Arial"/>
          <w:b/>
          <w:bCs/>
          <w:sz w:val="32"/>
          <w:szCs w:val="32"/>
        </w:rPr>
      </w:pPr>
      <w:r>
        <w:rPr>
          <w:rFonts w:ascii="Arial" w:hAnsi="Arial" w:cs="Arial"/>
          <w:b/>
          <w:bCs/>
          <w:sz w:val="32"/>
          <w:szCs w:val="32"/>
        </w:rPr>
        <w:t>о</w:t>
      </w:r>
      <w:r w:rsidRPr="002C2683">
        <w:rPr>
          <w:rFonts w:ascii="Arial" w:hAnsi="Arial" w:cs="Arial"/>
          <w:b/>
          <w:bCs/>
          <w:sz w:val="32"/>
          <w:szCs w:val="32"/>
        </w:rPr>
        <w:t xml:space="preserve">т </w:t>
      </w:r>
      <w:r>
        <w:rPr>
          <w:rFonts w:ascii="Arial" w:hAnsi="Arial" w:cs="Arial"/>
          <w:b/>
          <w:bCs/>
          <w:sz w:val="32"/>
          <w:szCs w:val="32"/>
        </w:rPr>
        <w:t xml:space="preserve">29 октября 2021  года </w:t>
      </w:r>
      <w:r w:rsidRPr="002C2683">
        <w:rPr>
          <w:rFonts w:ascii="Arial" w:hAnsi="Arial" w:cs="Arial"/>
          <w:b/>
          <w:bCs/>
          <w:sz w:val="32"/>
          <w:szCs w:val="32"/>
        </w:rPr>
        <w:t>№</w:t>
      </w:r>
      <w:r>
        <w:rPr>
          <w:rFonts w:ascii="Arial" w:hAnsi="Arial" w:cs="Arial"/>
          <w:b/>
          <w:bCs/>
          <w:sz w:val="32"/>
          <w:szCs w:val="32"/>
        </w:rPr>
        <w:t xml:space="preserve"> 59</w:t>
      </w:r>
    </w:p>
    <w:p w:rsidR="007A15D8" w:rsidRPr="002C2683" w:rsidRDefault="007A15D8" w:rsidP="002C2683">
      <w:pPr>
        <w:jc w:val="center"/>
        <w:rPr>
          <w:rFonts w:ascii="Arial" w:hAnsi="Arial" w:cs="Arial"/>
          <w:b/>
          <w:bCs/>
          <w:sz w:val="32"/>
          <w:szCs w:val="32"/>
        </w:rPr>
      </w:pPr>
    </w:p>
    <w:p w:rsidR="007A15D8" w:rsidRPr="002C2683" w:rsidRDefault="007A15D8" w:rsidP="002C2683">
      <w:pPr>
        <w:jc w:val="center"/>
        <w:rPr>
          <w:rFonts w:ascii="Arial" w:hAnsi="Arial" w:cs="Arial"/>
          <w:b/>
          <w:bCs/>
          <w:sz w:val="32"/>
          <w:szCs w:val="32"/>
        </w:rPr>
      </w:pPr>
      <w:r w:rsidRPr="002C2683">
        <w:rPr>
          <w:rFonts w:ascii="Arial" w:hAnsi="Arial" w:cs="Arial"/>
          <w:b/>
          <w:bCs/>
          <w:sz w:val="32"/>
          <w:szCs w:val="32"/>
        </w:rPr>
        <w:t xml:space="preserve">О внесении изменений в  муниципальную программу                                                                 «Обеспечение доступным и комфортным                                                                                    жильем и коммунальными услугами граждан в                                                                                    </w:t>
      </w:r>
      <w:r>
        <w:rPr>
          <w:rFonts w:ascii="Arial" w:hAnsi="Arial" w:cs="Arial"/>
          <w:b/>
          <w:bCs/>
          <w:sz w:val="32"/>
          <w:szCs w:val="32"/>
        </w:rPr>
        <w:t xml:space="preserve">Ленинском   сельсовете </w:t>
      </w:r>
      <w:r w:rsidRPr="002C2683">
        <w:rPr>
          <w:rFonts w:ascii="Arial" w:hAnsi="Arial" w:cs="Arial"/>
          <w:b/>
          <w:bCs/>
          <w:sz w:val="32"/>
          <w:szCs w:val="32"/>
        </w:rPr>
        <w:t>Касторенского  района Курской области</w:t>
      </w:r>
      <w:r>
        <w:rPr>
          <w:rFonts w:ascii="Arial" w:hAnsi="Arial" w:cs="Arial"/>
          <w:b/>
          <w:bCs/>
          <w:sz w:val="32"/>
          <w:szCs w:val="32"/>
        </w:rPr>
        <w:t xml:space="preserve"> </w:t>
      </w:r>
      <w:r w:rsidRPr="002C2683">
        <w:rPr>
          <w:rFonts w:ascii="Arial" w:hAnsi="Arial" w:cs="Arial"/>
          <w:b/>
          <w:bCs/>
          <w:sz w:val="32"/>
          <w:szCs w:val="32"/>
        </w:rPr>
        <w:t>на 2021-2023 г.г.</w:t>
      </w:r>
    </w:p>
    <w:p w:rsidR="007A15D8" w:rsidRPr="002C2683" w:rsidRDefault="007A15D8" w:rsidP="00520F21">
      <w:pPr>
        <w:rPr>
          <w:rFonts w:ascii="Arial" w:hAnsi="Arial" w:cs="Arial"/>
          <w:b/>
          <w:bCs/>
        </w:rPr>
      </w:pPr>
    </w:p>
    <w:p w:rsidR="007A15D8" w:rsidRPr="002C2683" w:rsidRDefault="007A15D8" w:rsidP="00520F21">
      <w:pPr>
        <w:rPr>
          <w:rFonts w:ascii="Arial" w:hAnsi="Arial" w:cs="Arial"/>
          <w:b/>
          <w:bCs/>
        </w:rPr>
      </w:pPr>
    </w:p>
    <w:p w:rsidR="007A15D8" w:rsidRPr="002C2683" w:rsidRDefault="007A15D8" w:rsidP="00520F21">
      <w:pPr>
        <w:jc w:val="both"/>
        <w:rPr>
          <w:rFonts w:ascii="Arial" w:hAnsi="Arial" w:cs="Arial"/>
        </w:rPr>
      </w:pPr>
      <w:r w:rsidRPr="002C2683">
        <w:rPr>
          <w:rFonts w:ascii="Arial" w:hAnsi="Arial" w:cs="Arial"/>
          <w:color w:val="000000"/>
        </w:rPr>
        <w:t>             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«Ленинский сельсовет» Касторенского района Курской области, администрация Ленинского сельсовета  Касторенского  района  Курской    области ПОСТАНОВЛЯЕТ:  </w:t>
      </w:r>
    </w:p>
    <w:p w:rsidR="007A15D8" w:rsidRPr="002C2683" w:rsidRDefault="007A15D8" w:rsidP="00520F21">
      <w:pPr>
        <w:jc w:val="both"/>
        <w:rPr>
          <w:rFonts w:ascii="Arial" w:hAnsi="Arial" w:cs="Arial"/>
        </w:rPr>
      </w:pPr>
    </w:p>
    <w:p w:rsidR="007A15D8" w:rsidRPr="002C2683" w:rsidRDefault="007A15D8" w:rsidP="006A5395">
      <w:pPr>
        <w:jc w:val="both"/>
        <w:rPr>
          <w:rFonts w:ascii="Arial" w:hAnsi="Arial" w:cs="Arial"/>
        </w:rPr>
      </w:pPr>
      <w:r w:rsidRPr="002C2683">
        <w:rPr>
          <w:rFonts w:ascii="Arial" w:hAnsi="Arial" w:cs="Arial"/>
        </w:rPr>
        <w:t xml:space="preserve">            1. Внести изменения в муниципальную программу «Обеспечение доступным и комфортным жильем и коммунальными услугами граждан в Ленинском сельсовете Касторенского района Курской области на 2021-2023 г.г. согласно приложению № 1. </w:t>
      </w:r>
    </w:p>
    <w:p w:rsidR="007A15D8" w:rsidRPr="002C2683" w:rsidRDefault="007A15D8" w:rsidP="006D392F">
      <w:pPr>
        <w:shd w:val="clear" w:color="auto" w:fill="FFFFFF"/>
        <w:spacing w:line="341" w:lineRule="atLeast"/>
        <w:ind w:firstLine="708"/>
        <w:jc w:val="both"/>
        <w:rPr>
          <w:rFonts w:ascii="Arial" w:hAnsi="Arial" w:cs="Arial"/>
        </w:rPr>
      </w:pPr>
      <w:r w:rsidRPr="002C2683">
        <w:rPr>
          <w:rFonts w:ascii="Arial" w:hAnsi="Arial" w:cs="Arial"/>
        </w:rPr>
        <w:t>2. Настоящее постановление вступает в силу со дня его подписания и распространяется на правоотношения, возникшие с 01.01.2021 года и  подлежит  размещению на сайте Администрации Ленинского сельсовета Касторенского района Курской области</w:t>
      </w:r>
    </w:p>
    <w:p w:rsidR="007A15D8" w:rsidRPr="002C2683" w:rsidRDefault="007A15D8" w:rsidP="006D392F">
      <w:pPr>
        <w:shd w:val="clear" w:color="auto" w:fill="FFFFFF"/>
        <w:spacing w:line="341" w:lineRule="atLeast"/>
        <w:ind w:firstLine="708"/>
        <w:jc w:val="both"/>
        <w:rPr>
          <w:rFonts w:ascii="Arial" w:hAnsi="Arial" w:cs="Arial"/>
        </w:rPr>
      </w:pPr>
      <w:r>
        <w:rPr>
          <w:rFonts w:ascii="Arial" w:hAnsi="Arial" w:cs="Arial"/>
        </w:rPr>
        <w:t>3</w:t>
      </w:r>
      <w:r w:rsidRPr="002C2683">
        <w:rPr>
          <w:rFonts w:ascii="Arial" w:hAnsi="Arial" w:cs="Arial"/>
        </w:rPr>
        <w:t>. Контроль за исполнением настоящего постановления оставляю за собой.</w:t>
      </w:r>
    </w:p>
    <w:p w:rsidR="007A15D8" w:rsidRPr="002C2683" w:rsidRDefault="007A15D8" w:rsidP="00520F21">
      <w:pPr>
        <w:spacing w:before="100" w:beforeAutospacing="1"/>
        <w:jc w:val="both"/>
        <w:rPr>
          <w:rFonts w:ascii="Arial" w:hAnsi="Arial" w:cs="Arial"/>
        </w:rPr>
      </w:pPr>
      <w:r w:rsidRPr="002C2683">
        <w:rPr>
          <w:rFonts w:ascii="Arial" w:hAnsi="Arial" w:cs="Arial"/>
        </w:rPr>
        <w:t> </w:t>
      </w:r>
    </w:p>
    <w:p w:rsidR="007A15D8" w:rsidRDefault="007A15D8" w:rsidP="002C2683">
      <w:pPr>
        <w:jc w:val="both"/>
        <w:rPr>
          <w:rFonts w:ascii="Arial" w:hAnsi="Arial" w:cs="Arial"/>
        </w:rPr>
      </w:pPr>
      <w:r w:rsidRPr="002C2683">
        <w:rPr>
          <w:rFonts w:ascii="Arial" w:hAnsi="Arial" w:cs="Arial"/>
        </w:rPr>
        <w:t xml:space="preserve">Глава   Ленинского сельсовета                              </w:t>
      </w:r>
      <w:r>
        <w:rPr>
          <w:rFonts w:ascii="Arial" w:hAnsi="Arial" w:cs="Arial"/>
        </w:rPr>
        <w:t xml:space="preserve">                  А. М. Лохматов</w:t>
      </w:r>
    </w:p>
    <w:p w:rsidR="007A15D8" w:rsidRDefault="007A15D8" w:rsidP="002C2683">
      <w:pPr>
        <w:jc w:val="both"/>
        <w:rPr>
          <w:rFonts w:ascii="Arial" w:hAnsi="Arial" w:cs="Arial"/>
        </w:rPr>
      </w:pPr>
    </w:p>
    <w:p w:rsidR="007A15D8" w:rsidRDefault="007A15D8" w:rsidP="002C2683">
      <w:pPr>
        <w:jc w:val="both"/>
        <w:rPr>
          <w:rFonts w:ascii="Arial" w:hAnsi="Arial" w:cs="Arial"/>
        </w:rPr>
      </w:pPr>
    </w:p>
    <w:p w:rsidR="007A15D8" w:rsidRDefault="007A15D8" w:rsidP="002C2683">
      <w:pPr>
        <w:jc w:val="both"/>
        <w:rPr>
          <w:rFonts w:ascii="Arial" w:hAnsi="Arial" w:cs="Arial"/>
        </w:rPr>
      </w:pPr>
    </w:p>
    <w:p w:rsidR="007A15D8" w:rsidRDefault="007A15D8" w:rsidP="002C2683">
      <w:pPr>
        <w:jc w:val="both"/>
        <w:rPr>
          <w:rFonts w:ascii="Arial" w:hAnsi="Arial" w:cs="Arial"/>
        </w:rPr>
      </w:pPr>
    </w:p>
    <w:p w:rsidR="007A15D8" w:rsidRDefault="007A15D8" w:rsidP="002C2683">
      <w:pPr>
        <w:jc w:val="both"/>
        <w:rPr>
          <w:rFonts w:ascii="Arial" w:hAnsi="Arial" w:cs="Arial"/>
        </w:rPr>
      </w:pPr>
    </w:p>
    <w:p w:rsidR="007A15D8" w:rsidRDefault="007A15D8" w:rsidP="002C2683">
      <w:pPr>
        <w:jc w:val="both"/>
        <w:rPr>
          <w:rFonts w:ascii="Arial" w:hAnsi="Arial" w:cs="Arial"/>
        </w:rPr>
      </w:pPr>
    </w:p>
    <w:p w:rsidR="007A15D8" w:rsidRPr="002C2683" w:rsidRDefault="007A15D8" w:rsidP="002C2683">
      <w:pPr>
        <w:jc w:val="right"/>
        <w:rPr>
          <w:rFonts w:ascii="Arial" w:hAnsi="Arial" w:cs="Arial"/>
        </w:rPr>
      </w:pPr>
      <w:r w:rsidRPr="002C2683">
        <w:rPr>
          <w:rFonts w:ascii="Arial" w:hAnsi="Arial" w:cs="Arial"/>
        </w:rPr>
        <w:t xml:space="preserve">                                                                                                                                       Приложение № 1</w:t>
      </w:r>
    </w:p>
    <w:p w:rsidR="007A15D8" w:rsidRPr="002C2683" w:rsidRDefault="007A15D8" w:rsidP="00E712D7">
      <w:pPr>
        <w:jc w:val="right"/>
        <w:rPr>
          <w:rFonts w:ascii="Arial" w:hAnsi="Arial" w:cs="Arial"/>
        </w:rPr>
      </w:pPr>
      <w:r w:rsidRPr="002C2683">
        <w:rPr>
          <w:rFonts w:ascii="Arial" w:hAnsi="Arial" w:cs="Arial"/>
        </w:rPr>
        <w:t xml:space="preserve">Утверждено                                                                                                                                                                постановлением Администрации                                                                                 Ленинского сельсовета Касторенского </w:t>
      </w:r>
    </w:p>
    <w:p w:rsidR="007A15D8" w:rsidRPr="002C2683" w:rsidRDefault="007A15D8" w:rsidP="00E712D7">
      <w:pPr>
        <w:jc w:val="right"/>
        <w:rPr>
          <w:rFonts w:ascii="Arial" w:hAnsi="Arial" w:cs="Arial"/>
        </w:rPr>
      </w:pPr>
      <w:r w:rsidRPr="002C2683">
        <w:rPr>
          <w:rFonts w:ascii="Arial" w:hAnsi="Arial" w:cs="Arial"/>
        </w:rPr>
        <w:t>района Курской области</w:t>
      </w:r>
    </w:p>
    <w:p w:rsidR="007A15D8" w:rsidRPr="002C2683" w:rsidRDefault="007A15D8" w:rsidP="006D392F">
      <w:pPr>
        <w:jc w:val="right"/>
        <w:rPr>
          <w:rFonts w:ascii="Arial" w:hAnsi="Arial" w:cs="Arial"/>
        </w:rPr>
      </w:pPr>
      <w:r w:rsidRPr="002C2683">
        <w:rPr>
          <w:rFonts w:ascii="Arial" w:hAnsi="Arial" w:cs="Arial"/>
        </w:rPr>
        <w:t xml:space="preserve">                                                                   </w:t>
      </w:r>
      <w:r>
        <w:rPr>
          <w:rFonts w:ascii="Arial" w:hAnsi="Arial" w:cs="Arial"/>
        </w:rPr>
        <w:t xml:space="preserve">                        </w:t>
      </w:r>
      <w:r w:rsidRPr="002C2683">
        <w:rPr>
          <w:rFonts w:ascii="Arial" w:hAnsi="Arial" w:cs="Arial"/>
        </w:rPr>
        <w:t xml:space="preserve">  от </w:t>
      </w:r>
      <w:r>
        <w:rPr>
          <w:rFonts w:ascii="Arial" w:hAnsi="Arial" w:cs="Arial"/>
        </w:rPr>
        <w:t>29</w:t>
      </w:r>
      <w:r w:rsidRPr="002C2683">
        <w:rPr>
          <w:rFonts w:ascii="Arial" w:hAnsi="Arial" w:cs="Arial"/>
        </w:rPr>
        <w:t>.10.2021 года №</w:t>
      </w:r>
      <w:r>
        <w:rPr>
          <w:rFonts w:ascii="Arial" w:hAnsi="Arial" w:cs="Arial"/>
        </w:rPr>
        <w:t>59</w:t>
      </w:r>
    </w:p>
    <w:p w:rsidR="007A15D8" w:rsidRPr="002C2683" w:rsidRDefault="007A15D8" w:rsidP="006D392F">
      <w:pPr>
        <w:jc w:val="right"/>
        <w:rPr>
          <w:rFonts w:ascii="Arial" w:hAnsi="Arial" w:cs="Arial"/>
        </w:rPr>
      </w:pPr>
    </w:p>
    <w:p w:rsidR="007A15D8" w:rsidRPr="002C2683" w:rsidRDefault="007A15D8" w:rsidP="002C2683">
      <w:pPr>
        <w:jc w:val="center"/>
        <w:rPr>
          <w:rFonts w:ascii="Arial" w:hAnsi="Arial" w:cs="Arial"/>
          <w:b/>
          <w:bCs/>
          <w:sz w:val="32"/>
          <w:szCs w:val="32"/>
        </w:rPr>
      </w:pPr>
      <w:r w:rsidRPr="002C2683">
        <w:rPr>
          <w:rFonts w:ascii="Arial" w:hAnsi="Arial" w:cs="Arial"/>
          <w:b/>
          <w:bCs/>
          <w:sz w:val="32"/>
          <w:szCs w:val="32"/>
        </w:rPr>
        <w:t>Муниципальная программа</w:t>
      </w:r>
      <w:r w:rsidRPr="002C2683">
        <w:rPr>
          <w:rFonts w:ascii="Arial" w:hAnsi="Arial" w:cs="Arial"/>
          <w:sz w:val="32"/>
          <w:szCs w:val="32"/>
        </w:rPr>
        <w:t xml:space="preserve">                                                                                                        </w:t>
      </w:r>
      <w:r w:rsidRPr="002C2683">
        <w:rPr>
          <w:rFonts w:ascii="Arial" w:hAnsi="Arial" w:cs="Arial"/>
          <w:b/>
          <w:bCs/>
          <w:sz w:val="32"/>
          <w:szCs w:val="32"/>
        </w:rPr>
        <w:t>«Обеспечение доступным и комфортным жильем и</w:t>
      </w:r>
      <w:r w:rsidRPr="002C2683">
        <w:rPr>
          <w:rFonts w:ascii="Arial" w:hAnsi="Arial" w:cs="Arial"/>
          <w:sz w:val="32"/>
          <w:szCs w:val="32"/>
        </w:rPr>
        <w:t xml:space="preserve"> </w:t>
      </w:r>
      <w:r w:rsidRPr="002C2683">
        <w:rPr>
          <w:rFonts w:ascii="Arial" w:hAnsi="Arial" w:cs="Arial"/>
          <w:b/>
          <w:bCs/>
          <w:sz w:val="32"/>
          <w:szCs w:val="32"/>
        </w:rPr>
        <w:t>коммунальными услугами граждан  в Ленинском  сельсовете Касторенского района Курской области  на 2021-2023 г.г.</w:t>
      </w:r>
    </w:p>
    <w:p w:rsidR="007A15D8" w:rsidRPr="002C2683" w:rsidRDefault="007A15D8" w:rsidP="002C2683">
      <w:pPr>
        <w:jc w:val="center"/>
        <w:rPr>
          <w:rFonts w:ascii="Arial" w:hAnsi="Arial" w:cs="Arial"/>
          <w:sz w:val="32"/>
          <w:szCs w:val="32"/>
        </w:rPr>
      </w:pPr>
    </w:p>
    <w:p w:rsidR="007A15D8" w:rsidRPr="002C2683" w:rsidRDefault="007A15D8" w:rsidP="002C2683">
      <w:pPr>
        <w:jc w:val="center"/>
        <w:rPr>
          <w:rFonts w:ascii="Arial" w:hAnsi="Arial" w:cs="Arial"/>
          <w:b/>
          <w:bCs/>
          <w:sz w:val="32"/>
          <w:szCs w:val="32"/>
        </w:rPr>
      </w:pPr>
      <w:r w:rsidRPr="002C2683">
        <w:rPr>
          <w:rFonts w:ascii="Arial" w:hAnsi="Arial" w:cs="Arial"/>
          <w:b/>
          <w:bCs/>
          <w:sz w:val="32"/>
          <w:szCs w:val="32"/>
        </w:rPr>
        <w:t>ПАСПОРТ</w:t>
      </w:r>
      <w:bookmarkStart w:id="0" w:name="_GoBack"/>
      <w:bookmarkEnd w:id="0"/>
      <w:r w:rsidRPr="002C2683">
        <w:rPr>
          <w:rFonts w:ascii="Arial" w:hAnsi="Arial" w:cs="Arial"/>
          <w:sz w:val="32"/>
          <w:szCs w:val="32"/>
        </w:rPr>
        <w:t xml:space="preserve">                                                                                                                             </w:t>
      </w:r>
      <w:r w:rsidRPr="002C2683">
        <w:rPr>
          <w:rFonts w:ascii="Arial" w:hAnsi="Arial" w:cs="Arial"/>
          <w:b/>
          <w:bCs/>
          <w:sz w:val="32"/>
          <w:szCs w:val="32"/>
        </w:rPr>
        <w:t>муниципальной программы «Обеспечение доступным и комфортным жильем и коммунальными услугами граждан  в Ленинском сельсовете</w:t>
      </w:r>
      <w:r w:rsidRPr="002C2683">
        <w:rPr>
          <w:rFonts w:ascii="Arial" w:hAnsi="Arial" w:cs="Arial"/>
          <w:sz w:val="32"/>
          <w:szCs w:val="32"/>
        </w:rPr>
        <w:t xml:space="preserve">                                    </w:t>
      </w:r>
      <w:r w:rsidRPr="002C2683">
        <w:rPr>
          <w:rFonts w:ascii="Arial" w:hAnsi="Arial" w:cs="Arial"/>
          <w:b/>
          <w:bCs/>
          <w:sz w:val="32"/>
          <w:szCs w:val="32"/>
        </w:rPr>
        <w:t>Касторенского района Курской области на 2021-2023 г.г.»</w:t>
      </w:r>
    </w:p>
    <w:p w:rsidR="007A15D8" w:rsidRPr="002C2683" w:rsidRDefault="007A15D8" w:rsidP="00520F21">
      <w:pPr>
        <w:jc w:val="center"/>
        <w:rPr>
          <w:rFonts w:ascii="Arial" w:hAnsi="Arial" w:cs="Arial"/>
          <w:b/>
          <w:bCs/>
        </w:rPr>
      </w:pPr>
      <w:r w:rsidRPr="002C2683">
        <w:rPr>
          <w:rFonts w:ascii="Arial" w:hAnsi="Arial" w:cs="Arial"/>
          <w:b/>
          <w:bCs/>
        </w:rPr>
        <w:t xml:space="preserve"> </w:t>
      </w:r>
    </w:p>
    <w:tbl>
      <w:tblPr>
        <w:tblW w:w="10490" w:type="dxa"/>
        <w:tblInd w:w="-106" w:type="dxa"/>
        <w:tblLayout w:type="fixed"/>
        <w:tblLook w:val="00A0"/>
      </w:tblPr>
      <w:tblGrid>
        <w:gridCol w:w="10490"/>
      </w:tblGrid>
      <w:tr w:rsidR="007A15D8" w:rsidRPr="002C2683">
        <w:trPr>
          <w:trHeight w:val="91"/>
        </w:trPr>
        <w:tc>
          <w:tcPr>
            <w:tcW w:w="10490" w:type="dxa"/>
          </w:tcPr>
          <w:tbl>
            <w:tblPr>
              <w:tblpPr w:leftFromText="180" w:rightFromText="180" w:vertAnchor="text" w:horzAnchor="margin" w:tblpY="125"/>
              <w:tblW w:w="9350" w:type="dxa"/>
              <w:tblLayout w:type="fixed"/>
              <w:tblCellMar>
                <w:left w:w="0" w:type="dxa"/>
                <w:right w:w="0" w:type="dxa"/>
              </w:tblCellMar>
              <w:tblLook w:val="00A0"/>
            </w:tblPr>
            <w:tblGrid>
              <w:gridCol w:w="2988"/>
              <w:gridCol w:w="6362"/>
            </w:tblGrid>
            <w:tr w:rsidR="007A15D8" w:rsidRPr="002C2683" w:rsidTr="002C2683">
              <w:tc>
                <w:tcPr>
                  <w:tcW w:w="2988"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Наименование программы</w:t>
                  </w:r>
                </w:p>
              </w:tc>
              <w:tc>
                <w:tcPr>
                  <w:tcW w:w="6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A15D8" w:rsidRPr="002C2683" w:rsidRDefault="007A15D8" w:rsidP="006D392F">
                  <w:pPr>
                    <w:rPr>
                      <w:rFonts w:ascii="Arial" w:hAnsi="Arial" w:cs="Arial"/>
                    </w:rPr>
                  </w:pPr>
                  <w:r w:rsidRPr="002C2683">
                    <w:rPr>
                      <w:rFonts w:ascii="Arial" w:hAnsi="Arial" w:cs="Arial"/>
                    </w:rPr>
                    <w:t>Муниципальная программа   «Обеспечение доступным и комфортным жильем и коммунальными услугами граждан в Ленинском сельсовете Касторенского района Курской области  на 2021-2023 г.г.»</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Ответственный</w:t>
                  </w:r>
                  <w:r>
                    <w:rPr>
                      <w:rFonts w:ascii="Arial" w:hAnsi="Arial" w:cs="Arial"/>
                    </w:rPr>
                    <w:t xml:space="preserve"> </w:t>
                  </w:r>
                  <w:r w:rsidRPr="002C2683">
                    <w:rPr>
                      <w:rFonts w:ascii="Arial" w:hAnsi="Arial" w:cs="Arial"/>
                    </w:rPr>
                    <w:t>исполнитель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Администрация Ленинского сельсовета Касторенского района Курской области</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Участники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Администрация Ленинского сельсовета Касторенского района Курской области</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Подпрограммы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225D42">
                  <w:pPr>
                    <w:rPr>
                      <w:rFonts w:ascii="Arial" w:hAnsi="Arial" w:cs="Arial"/>
                    </w:rPr>
                  </w:pPr>
                  <w:r w:rsidRPr="002C2683">
                    <w:rPr>
                      <w:rFonts w:ascii="Arial" w:hAnsi="Arial" w:cs="Arial"/>
                    </w:rPr>
                    <w:t xml:space="preserve">подпрограмма </w:t>
                  </w:r>
                  <w:r w:rsidRPr="002C2683">
                    <w:rPr>
                      <w:rFonts w:ascii="Arial" w:hAnsi="Arial" w:cs="Arial"/>
                      <w:color w:val="000000"/>
                    </w:rPr>
                    <w:t xml:space="preserve">«Обеспечение качественными услугами ЖКХ населения Ленинского сельсовета Касторенского  района Курской области </w:t>
                  </w:r>
                  <w:r w:rsidRPr="002C2683">
                    <w:rPr>
                      <w:rFonts w:ascii="Arial" w:hAnsi="Arial" w:cs="Arial"/>
                    </w:rPr>
                    <w:t>на  2021-2023  г.г.»</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Программно-целевые инструменты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не предусмотрены</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Цели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9B0E67">
                  <w:pPr>
                    <w:spacing w:before="100" w:beforeAutospacing="1" w:after="100" w:afterAutospacing="1"/>
                    <w:jc w:val="both"/>
                    <w:rPr>
                      <w:rFonts w:ascii="Arial" w:hAnsi="Arial" w:cs="Arial"/>
                    </w:rPr>
                  </w:pPr>
                  <w:r w:rsidRPr="002C2683">
                    <w:rPr>
                      <w:rFonts w:ascii="Arial" w:hAnsi="Arial" w:cs="Arial"/>
                    </w:rPr>
                    <w:t xml:space="preserve">-создание комфортных условий для проживания населения на территории Ленинского сельсовета  Касторенского района Курской области                                                          </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Задачи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D03CBF">
                  <w:pPr>
                    <w:snapToGrid w:val="0"/>
                    <w:jc w:val="both"/>
                    <w:rPr>
                      <w:rFonts w:ascii="Arial" w:hAnsi="Arial" w:cs="Arial"/>
                      <w:color w:val="000000"/>
                    </w:rPr>
                  </w:pPr>
                  <w:r w:rsidRPr="002C2683">
                    <w:rPr>
                      <w:rFonts w:ascii="Arial" w:hAnsi="Arial" w:cs="Arial"/>
                      <w:color w:val="000000"/>
                    </w:rPr>
                    <w:t>- организация выполнения мероприятий (услуг) по содержанию и ремонту объектов уличного освещения и внешнего благоустройства;</w:t>
                  </w:r>
                </w:p>
                <w:p w:rsidR="007A15D8" w:rsidRPr="002C2683" w:rsidRDefault="007A15D8" w:rsidP="00D03CBF">
                  <w:pPr>
                    <w:snapToGrid w:val="0"/>
                    <w:jc w:val="both"/>
                    <w:rPr>
                      <w:rFonts w:ascii="Arial" w:hAnsi="Arial" w:cs="Arial"/>
                      <w:color w:val="000000"/>
                    </w:rPr>
                  </w:pPr>
                  <w:r w:rsidRPr="002C2683">
                    <w:rPr>
                      <w:rFonts w:ascii="Arial" w:hAnsi="Arial" w:cs="Arial"/>
                      <w:color w:val="000000"/>
                    </w:rPr>
                    <w:t xml:space="preserve">- улучшение санитарно-эпидемиологического состояния территории Ленинского сельсовета Касторенского района Курской области ; </w:t>
                  </w:r>
                </w:p>
                <w:p w:rsidR="007A15D8" w:rsidRPr="002C2683" w:rsidRDefault="007A15D8" w:rsidP="00D03CBF">
                  <w:pPr>
                    <w:snapToGrid w:val="0"/>
                    <w:jc w:val="both"/>
                    <w:rPr>
                      <w:rFonts w:ascii="Arial" w:hAnsi="Arial" w:cs="Arial"/>
                      <w:color w:val="000000"/>
                    </w:rPr>
                  </w:pPr>
                  <w:r w:rsidRPr="002C2683">
                    <w:rPr>
                      <w:rFonts w:ascii="Arial" w:hAnsi="Arial" w:cs="Arial"/>
                      <w:color w:val="000000"/>
                    </w:rPr>
                    <w:t xml:space="preserve">- рациональное и эффективное использование средств; </w:t>
                  </w:r>
                </w:p>
                <w:p w:rsidR="007A15D8" w:rsidRPr="002C2683" w:rsidRDefault="007A15D8" w:rsidP="00D03CBF">
                  <w:pPr>
                    <w:tabs>
                      <w:tab w:val="left" w:pos="360"/>
                    </w:tabs>
                    <w:jc w:val="both"/>
                    <w:rPr>
                      <w:rFonts w:ascii="Arial" w:hAnsi="Arial" w:cs="Arial"/>
                      <w:color w:val="000000"/>
                    </w:rPr>
                  </w:pPr>
                  <w:r w:rsidRPr="002C2683">
                    <w:rPr>
                      <w:rFonts w:ascii="Arial" w:hAnsi="Arial" w:cs="Arial"/>
                      <w:color w:val="000000"/>
                    </w:rPr>
                    <w:t>- оформление в муниципальную собственность бесхозяйных объектов благоустройства и дальнейшее их содержание;</w:t>
                  </w:r>
                </w:p>
                <w:p w:rsidR="007A15D8" w:rsidRPr="002C2683" w:rsidRDefault="007A15D8" w:rsidP="00D03CBF">
                  <w:pPr>
                    <w:tabs>
                      <w:tab w:val="left" w:pos="360"/>
                    </w:tabs>
                    <w:jc w:val="both"/>
                    <w:rPr>
                      <w:rFonts w:ascii="Arial" w:hAnsi="Arial" w:cs="Arial"/>
                      <w:color w:val="000000"/>
                    </w:rPr>
                  </w:pPr>
                  <w:r w:rsidRPr="002C2683">
                    <w:rPr>
                      <w:rFonts w:ascii="Arial" w:hAnsi="Arial" w:cs="Arial"/>
                      <w:color w:val="000000"/>
                    </w:rPr>
                    <w:t>- проведение конкурсов по благоустройству;</w:t>
                  </w:r>
                </w:p>
                <w:p w:rsidR="007A15D8" w:rsidRPr="002C2683" w:rsidRDefault="007A15D8" w:rsidP="00D03CBF">
                  <w:pPr>
                    <w:tabs>
                      <w:tab w:val="left" w:pos="360"/>
                    </w:tabs>
                    <w:snapToGrid w:val="0"/>
                    <w:jc w:val="both"/>
                    <w:rPr>
                      <w:rFonts w:ascii="Arial" w:hAnsi="Arial" w:cs="Arial"/>
                      <w:color w:val="000000"/>
                    </w:rPr>
                  </w:pPr>
                  <w:r w:rsidRPr="002C2683">
                    <w:rPr>
                      <w:rFonts w:ascii="Arial" w:hAnsi="Arial" w:cs="Arial"/>
                      <w:color w:val="000000"/>
                    </w:rPr>
                    <w:t xml:space="preserve">- проведение месячника весенней санитарной очистки и благоустройства территории Ленинского сельсовета; </w:t>
                  </w:r>
                </w:p>
                <w:p w:rsidR="007A15D8" w:rsidRPr="002C2683" w:rsidRDefault="007A15D8" w:rsidP="00D03CBF">
                  <w:pPr>
                    <w:tabs>
                      <w:tab w:val="left" w:pos="360"/>
                    </w:tabs>
                    <w:snapToGrid w:val="0"/>
                    <w:jc w:val="both"/>
                    <w:rPr>
                      <w:rFonts w:ascii="Arial" w:hAnsi="Arial" w:cs="Arial"/>
                      <w:color w:val="000000"/>
                    </w:rPr>
                  </w:pPr>
                  <w:r w:rsidRPr="002C2683">
                    <w:rPr>
                      <w:rFonts w:ascii="Arial" w:hAnsi="Arial" w:cs="Arial"/>
                      <w:color w:val="000000"/>
                    </w:rPr>
                    <w:t>- систематичное привлечение организаций и предприятий к благоустройству, путем проведения конкурсов по благоустройству предприятий и организаций различных форм собственности;</w:t>
                  </w:r>
                </w:p>
                <w:p w:rsidR="007A15D8" w:rsidRPr="002C2683" w:rsidRDefault="007A15D8" w:rsidP="00520F21">
                  <w:pPr>
                    <w:autoSpaceDE w:val="0"/>
                    <w:autoSpaceDN w:val="0"/>
                    <w:adjustRightInd w:val="0"/>
                    <w:rPr>
                      <w:rFonts w:ascii="Arial" w:hAnsi="Arial" w:cs="Arial"/>
                    </w:rPr>
                  </w:pPr>
                  <w:r w:rsidRPr="002C2683">
                    <w:rPr>
                      <w:rFonts w:ascii="Arial" w:hAnsi="Arial" w:cs="Arial"/>
                      <w:color w:val="000000"/>
                    </w:rPr>
                    <w:t>- осуществление полномочий в соответствии с жилищным законодательством.</w:t>
                  </w:r>
                  <w:r w:rsidRPr="002C2683">
                    <w:rPr>
                      <w:rFonts w:ascii="Arial" w:hAnsi="Arial" w:cs="Arial"/>
                    </w:rPr>
                    <w:t xml:space="preserve">                                                                           </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Этапы и соки реализации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225D42">
                  <w:pPr>
                    <w:spacing w:before="100" w:beforeAutospacing="1" w:after="100" w:afterAutospacing="1"/>
                    <w:jc w:val="both"/>
                    <w:rPr>
                      <w:rFonts w:ascii="Arial" w:hAnsi="Arial" w:cs="Arial"/>
                    </w:rPr>
                  </w:pPr>
                  <w:r w:rsidRPr="002C2683">
                    <w:rPr>
                      <w:rFonts w:ascii="Arial" w:hAnsi="Arial" w:cs="Arial"/>
                    </w:rPr>
                    <w:t>срок реализации: 2021-2023   г.г.</w:t>
                  </w:r>
                </w:p>
              </w:tc>
            </w:tr>
            <w:tr w:rsidR="007A15D8" w:rsidRPr="002C2683" w:rsidTr="002C2683">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r w:rsidRPr="002C2683">
                    <w:rPr>
                      <w:rFonts w:ascii="Arial" w:hAnsi="Arial" w:cs="Arial"/>
                    </w:rPr>
                    <w:t> Объемы бюджетных ассигнований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0E7821">
                  <w:pPr>
                    <w:autoSpaceDE w:val="0"/>
                    <w:autoSpaceDN w:val="0"/>
                    <w:adjustRightInd w:val="0"/>
                    <w:jc w:val="both"/>
                    <w:rPr>
                      <w:rFonts w:ascii="Arial" w:hAnsi="Arial" w:cs="Arial"/>
                    </w:rPr>
                  </w:pPr>
                  <w:r w:rsidRPr="002C2683">
                    <w:rPr>
                      <w:rFonts w:ascii="Arial" w:hAnsi="Arial" w:cs="Arial"/>
                    </w:rPr>
                    <w:t>общий объем финансирования муниципальной программы  составит  564,0 тыс. рублей</w:t>
                  </w:r>
                </w:p>
                <w:p w:rsidR="007A15D8" w:rsidRPr="002C2683" w:rsidRDefault="007A15D8" w:rsidP="000E7821">
                  <w:pPr>
                    <w:autoSpaceDE w:val="0"/>
                    <w:autoSpaceDN w:val="0"/>
                    <w:adjustRightInd w:val="0"/>
                    <w:jc w:val="both"/>
                    <w:rPr>
                      <w:rFonts w:ascii="Arial" w:hAnsi="Arial" w:cs="Arial"/>
                    </w:rPr>
                  </w:pPr>
                  <w:r w:rsidRPr="002C2683">
                    <w:rPr>
                      <w:rFonts w:ascii="Arial" w:hAnsi="Arial" w:cs="Arial"/>
                    </w:rPr>
                    <w:t>2021г.-  364,0 тыс. руб.</w:t>
                  </w:r>
                </w:p>
                <w:p w:rsidR="007A15D8" w:rsidRPr="002C2683" w:rsidRDefault="007A15D8" w:rsidP="000E7821">
                  <w:pPr>
                    <w:autoSpaceDE w:val="0"/>
                    <w:autoSpaceDN w:val="0"/>
                    <w:adjustRightInd w:val="0"/>
                    <w:jc w:val="both"/>
                    <w:rPr>
                      <w:rFonts w:ascii="Arial" w:hAnsi="Arial" w:cs="Arial"/>
                    </w:rPr>
                  </w:pPr>
                  <w:r w:rsidRPr="002C2683">
                    <w:rPr>
                      <w:rFonts w:ascii="Arial" w:hAnsi="Arial" w:cs="Arial"/>
                    </w:rPr>
                    <w:t xml:space="preserve">2022г.-  </w:t>
                  </w:r>
                  <w:r w:rsidRPr="002C2683">
                    <w:rPr>
                      <w:rFonts w:ascii="Arial" w:hAnsi="Arial" w:cs="Arial"/>
                      <w:b/>
                      <w:bCs/>
                    </w:rPr>
                    <w:t>10</w:t>
                  </w:r>
                  <w:r w:rsidRPr="002C2683">
                    <w:rPr>
                      <w:rFonts w:ascii="Arial" w:hAnsi="Arial" w:cs="Arial"/>
                    </w:rPr>
                    <w:t>0,0 тыс. руб.</w:t>
                  </w:r>
                </w:p>
                <w:p w:rsidR="007A15D8" w:rsidRPr="002C2683" w:rsidRDefault="007A15D8" w:rsidP="005A3787">
                  <w:pPr>
                    <w:autoSpaceDE w:val="0"/>
                    <w:autoSpaceDN w:val="0"/>
                    <w:adjustRightInd w:val="0"/>
                    <w:jc w:val="both"/>
                    <w:rPr>
                      <w:rFonts w:ascii="Arial" w:hAnsi="Arial" w:cs="Arial"/>
                    </w:rPr>
                  </w:pPr>
                  <w:r w:rsidRPr="002C2683">
                    <w:rPr>
                      <w:rFonts w:ascii="Arial" w:hAnsi="Arial" w:cs="Arial"/>
                    </w:rPr>
                    <w:t>2023г. – 100,0 тыс. руб.</w:t>
                  </w:r>
                </w:p>
              </w:tc>
            </w:tr>
            <w:tr w:rsidR="007A15D8" w:rsidRPr="002C2683" w:rsidTr="002C2683">
              <w:trPr>
                <w:trHeight w:val="102"/>
              </w:trPr>
              <w:tc>
                <w:tcPr>
                  <w:tcW w:w="2988" w:type="dxa"/>
                  <w:tcBorders>
                    <w:top w:val="nil"/>
                    <w:left w:val="single" w:sz="8" w:space="0" w:color="auto"/>
                    <w:bottom w:val="nil"/>
                    <w:right w:val="nil"/>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p>
              </w:tc>
              <w:tc>
                <w:tcPr>
                  <w:tcW w:w="6362" w:type="dxa"/>
                  <w:tcBorders>
                    <w:top w:val="nil"/>
                    <w:left w:val="single" w:sz="8" w:space="0" w:color="auto"/>
                    <w:bottom w:val="nil"/>
                    <w:right w:val="single" w:sz="8" w:space="0" w:color="000000"/>
                  </w:tcBorders>
                  <w:tcMar>
                    <w:top w:w="0" w:type="dxa"/>
                    <w:left w:w="108" w:type="dxa"/>
                    <w:bottom w:w="0" w:type="dxa"/>
                    <w:right w:w="108" w:type="dxa"/>
                  </w:tcMar>
                </w:tcPr>
                <w:p w:rsidR="007A15D8" w:rsidRPr="002C2683" w:rsidRDefault="007A15D8" w:rsidP="00520F21">
                  <w:pPr>
                    <w:spacing w:before="100" w:beforeAutospacing="1" w:after="100" w:afterAutospacing="1"/>
                    <w:jc w:val="both"/>
                    <w:rPr>
                      <w:rFonts w:ascii="Arial" w:hAnsi="Arial" w:cs="Arial"/>
                    </w:rPr>
                  </w:pPr>
                </w:p>
              </w:tc>
            </w:tr>
            <w:tr w:rsidR="007A15D8" w:rsidRPr="002C2683" w:rsidTr="002C2683">
              <w:trPr>
                <w:trHeight w:val="765"/>
              </w:trPr>
              <w:tc>
                <w:tcPr>
                  <w:tcW w:w="2988" w:type="dxa"/>
                  <w:tcBorders>
                    <w:top w:val="nil"/>
                    <w:left w:val="single" w:sz="8" w:space="0" w:color="auto"/>
                    <w:bottom w:val="single" w:sz="8" w:space="0" w:color="auto"/>
                    <w:right w:val="nil"/>
                  </w:tcBorders>
                  <w:tcMar>
                    <w:top w:w="0" w:type="dxa"/>
                    <w:left w:w="108" w:type="dxa"/>
                    <w:bottom w:w="0" w:type="dxa"/>
                    <w:right w:w="108" w:type="dxa"/>
                  </w:tcMar>
                </w:tcPr>
                <w:p w:rsidR="007A15D8" w:rsidRPr="002C2683" w:rsidRDefault="007A15D8" w:rsidP="000E7821">
                  <w:pPr>
                    <w:spacing w:before="100" w:beforeAutospacing="1" w:after="100" w:afterAutospacing="1"/>
                    <w:jc w:val="both"/>
                    <w:rPr>
                      <w:rFonts w:ascii="Arial" w:hAnsi="Arial" w:cs="Arial"/>
                    </w:rPr>
                  </w:pPr>
                  <w:r w:rsidRPr="002C2683">
                    <w:rPr>
                      <w:rFonts w:ascii="Arial" w:hAnsi="Arial" w:cs="Arial"/>
                    </w:rPr>
                    <w:t> Ожидаемые результаты реализации программы</w:t>
                  </w:r>
                </w:p>
              </w:tc>
              <w:tc>
                <w:tcPr>
                  <w:tcW w:w="636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A15D8" w:rsidRPr="002C2683" w:rsidRDefault="007A15D8" w:rsidP="000E7821">
                  <w:pPr>
                    <w:spacing w:before="100" w:beforeAutospacing="1" w:after="100" w:afterAutospacing="1"/>
                    <w:jc w:val="both"/>
                    <w:rPr>
                      <w:rFonts w:ascii="Arial" w:hAnsi="Arial" w:cs="Arial"/>
                    </w:rPr>
                  </w:pPr>
                  <w:r w:rsidRPr="002C2683">
                    <w:rPr>
                      <w:rFonts w:ascii="Arial" w:hAnsi="Arial" w:cs="Arial"/>
                    </w:rPr>
                    <w:t>  - повышение удовлетворенности населения Ленинского сельсовета условиями проживания, уровнем жилищно-коммунального обслуживания</w:t>
                  </w:r>
                </w:p>
              </w:tc>
            </w:tr>
          </w:tbl>
          <w:p w:rsidR="007A15D8" w:rsidRPr="002C2683" w:rsidRDefault="007A15D8" w:rsidP="007D5459">
            <w:pPr>
              <w:jc w:val="both"/>
              <w:rPr>
                <w:rFonts w:ascii="Arial" w:hAnsi="Arial" w:cs="Arial"/>
              </w:rPr>
            </w:pPr>
          </w:p>
        </w:tc>
      </w:tr>
      <w:tr w:rsidR="007A15D8" w:rsidRPr="002C2683">
        <w:trPr>
          <w:trHeight w:val="60"/>
        </w:trPr>
        <w:tc>
          <w:tcPr>
            <w:tcW w:w="10490" w:type="dxa"/>
          </w:tcPr>
          <w:p w:rsidR="007A15D8" w:rsidRPr="002C2683" w:rsidRDefault="007A15D8" w:rsidP="00520F21">
            <w:pPr>
              <w:jc w:val="both"/>
              <w:rPr>
                <w:rFonts w:ascii="Arial" w:hAnsi="Arial" w:cs="Arial"/>
              </w:rPr>
            </w:pPr>
          </w:p>
        </w:tc>
      </w:tr>
    </w:tbl>
    <w:p w:rsidR="007A15D8" w:rsidRDefault="007A15D8" w:rsidP="00BF1A89">
      <w:pPr>
        <w:jc w:val="center"/>
        <w:rPr>
          <w:rFonts w:ascii="Arial" w:hAnsi="Arial" w:cs="Arial"/>
          <w:b/>
          <w:bCs/>
        </w:rPr>
      </w:pPr>
    </w:p>
    <w:p w:rsidR="007A15D8" w:rsidRDefault="007A15D8" w:rsidP="002C2683">
      <w:pPr>
        <w:jc w:val="center"/>
        <w:rPr>
          <w:rFonts w:ascii="Arial" w:hAnsi="Arial" w:cs="Arial"/>
          <w:b/>
          <w:bCs/>
          <w:sz w:val="30"/>
          <w:szCs w:val="30"/>
        </w:rPr>
      </w:pPr>
      <w:r w:rsidRPr="002C2683">
        <w:rPr>
          <w:rFonts w:ascii="Arial" w:hAnsi="Arial" w:cs="Arial"/>
          <w:b/>
          <w:bCs/>
          <w:sz w:val="30"/>
          <w:szCs w:val="30"/>
        </w:rPr>
        <w:t>Раздел I.</w:t>
      </w:r>
      <w:r w:rsidRPr="002C2683">
        <w:rPr>
          <w:rFonts w:ascii="Arial" w:hAnsi="Arial" w:cs="Arial"/>
          <w:sz w:val="30"/>
          <w:szCs w:val="30"/>
        </w:rPr>
        <w:t xml:space="preserve"> </w:t>
      </w:r>
      <w:r w:rsidRPr="002C2683">
        <w:rPr>
          <w:rFonts w:ascii="Arial" w:hAnsi="Arial" w:cs="Arial"/>
          <w:b/>
          <w:bCs/>
          <w:sz w:val="30"/>
          <w:szCs w:val="30"/>
        </w:rPr>
        <w:t>Характеристика проблемы в сфере обеспечения доступным и комфортным жильем и коммунальными услугами в Ленинском сельсовете  Касторенского района Курской области</w:t>
      </w:r>
    </w:p>
    <w:p w:rsidR="007A15D8" w:rsidRPr="002C2683" w:rsidRDefault="007A15D8" w:rsidP="002C2683">
      <w:pPr>
        <w:jc w:val="center"/>
        <w:rPr>
          <w:rFonts w:ascii="Arial" w:hAnsi="Arial" w:cs="Arial"/>
          <w:sz w:val="30"/>
          <w:szCs w:val="30"/>
        </w:rPr>
      </w:pPr>
    </w:p>
    <w:p w:rsidR="007A15D8" w:rsidRDefault="007A15D8" w:rsidP="002C2683">
      <w:pPr>
        <w:jc w:val="both"/>
        <w:rPr>
          <w:rFonts w:ascii="Arial" w:hAnsi="Arial" w:cs="Arial"/>
        </w:rPr>
      </w:pPr>
      <w:r>
        <w:rPr>
          <w:rFonts w:ascii="Arial" w:hAnsi="Arial" w:cs="Arial"/>
        </w:rPr>
        <w:t xml:space="preserve">       </w:t>
      </w:r>
      <w:r w:rsidRPr="002C2683">
        <w:rPr>
          <w:rFonts w:ascii="Arial" w:hAnsi="Arial" w:cs="Arial"/>
        </w:rPr>
        <w:t>Одним из ключевых направлений развития Ленинского сельсовета Касторенского района Курской области является повышение качества жизни населения. Реализация указанной цели возможно только программно-целевым методом при условии концентрации бюджетных ресурсов и целевого их направления на решение вопросов. Основной стратегической задачей развития Ленинского сельсовета является обеспечение комфортной среды проживания и жизнедеятельности жителей Ленинского сельсовета Касторенского района Курской области.</w:t>
      </w:r>
    </w:p>
    <w:p w:rsidR="007A15D8" w:rsidRPr="002C2683" w:rsidRDefault="007A15D8" w:rsidP="002C2683">
      <w:pPr>
        <w:jc w:val="both"/>
        <w:rPr>
          <w:rFonts w:ascii="Arial" w:hAnsi="Arial" w:cs="Arial"/>
        </w:rPr>
      </w:pPr>
    </w:p>
    <w:p w:rsidR="007A15D8" w:rsidRDefault="007A15D8" w:rsidP="002C2683">
      <w:pPr>
        <w:numPr>
          <w:ilvl w:val="1"/>
          <w:numId w:val="47"/>
        </w:numPr>
        <w:ind w:firstLine="0"/>
        <w:rPr>
          <w:rFonts w:ascii="Arial" w:hAnsi="Arial" w:cs="Arial"/>
          <w:sz w:val="28"/>
          <w:szCs w:val="28"/>
        </w:rPr>
      </w:pPr>
      <w:r w:rsidRPr="002C2683">
        <w:rPr>
          <w:rFonts w:ascii="Arial" w:hAnsi="Arial" w:cs="Arial"/>
          <w:b/>
          <w:bCs/>
          <w:sz w:val="28"/>
          <w:szCs w:val="28"/>
        </w:rPr>
        <w:t>Обеспеченность жильем</w:t>
      </w:r>
      <w:r w:rsidRPr="002C2683">
        <w:rPr>
          <w:rFonts w:ascii="Arial" w:hAnsi="Arial" w:cs="Arial"/>
          <w:sz w:val="28"/>
          <w:szCs w:val="28"/>
        </w:rPr>
        <w:t xml:space="preserve"> </w:t>
      </w:r>
    </w:p>
    <w:p w:rsidR="007A15D8" w:rsidRPr="002C2683" w:rsidRDefault="007A15D8" w:rsidP="00DA69D9">
      <w:pPr>
        <w:ind w:left="-360"/>
        <w:rPr>
          <w:rFonts w:ascii="Arial" w:hAnsi="Arial" w:cs="Arial"/>
          <w:sz w:val="28"/>
          <w:szCs w:val="28"/>
        </w:rPr>
      </w:pPr>
      <w:r w:rsidRPr="002C2683">
        <w:rPr>
          <w:rFonts w:ascii="Arial" w:hAnsi="Arial" w:cs="Arial"/>
          <w:sz w:val="28"/>
          <w:szCs w:val="28"/>
        </w:rPr>
        <w:t xml:space="preserve">                                                                                                                                 </w:t>
      </w:r>
    </w:p>
    <w:p w:rsidR="007A15D8" w:rsidRPr="002C2683" w:rsidRDefault="007A15D8" w:rsidP="00DA69D9">
      <w:pPr>
        <w:jc w:val="both"/>
        <w:rPr>
          <w:rFonts w:ascii="Arial" w:hAnsi="Arial" w:cs="Arial"/>
        </w:rPr>
      </w:pPr>
      <w:r w:rsidRPr="002C2683">
        <w:rPr>
          <w:rFonts w:ascii="Arial" w:hAnsi="Arial" w:cs="Arial"/>
        </w:rPr>
        <w:t>Общая площадь жилищного фонда Ленинского сельсовета Касторенского района Курской области на 01.01.2020 года составляет 24,2 тыс. кв. метров. Жилищный фонд состоит из индивидуальных домов.  Жилищный фонд Ленинского сельсовета характеризуется средним уровнем износа. Доля аварийного и ветхого жилья составляет — 0 % (0 кв.м).</w:t>
      </w:r>
    </w:p>
    <w:p w:rsidR="007A15D8" w:rsidRPr="002C2683" w:rsidRDefault="007A15D8" w:rsidP="000E7821">
      <w:pPr>
        <w:spacing w:before="100" w:beforeAutospacing="1" w:after="100" w:afterAutospacing="1"/>
        <w:jc w:val="center"/>
        <w:rPr>
          <w:rFonts w:ascii="Arial" w:hAnsi="Arial" w:cs="Arial"/>
        </w:rPr>
      </w:pPr>
      <w:r w:rsidRPr="002C2683">
        <w:rPr>
          <w:rFonts w:ascii="Arial" w:hAnsi="Arial" w:cs="Arial"/>
        </w:rPr>
        <w:t xml:space="preserve">Таблица 1 Характеристика жилищного фонда Ленинского сельсовета на 01.01.2020 года   </w:t>
      </w:r>
    </w:p>
    <w:tbl>
      <w:tblPr>
        <w:tblW w:w="9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851"/>
        <w:gridCol w:w="708"/>
        <w:gridCol w:w="993"/>
        <w:gridCol w:w="882"/>
        <w:gridCol w:w="1527"/>
        <w:gridCol w:w="1507"/>
        <w:gridCol w:w="1200"/>
      </w:tblGrid>
      <w:tr w:rsidR="007A15D8" w:rsidRPr="002C2683" w:rsidTr="00DA69D9">
        <w:tc>
          <w:tcPr>
            <w:tcW w:w="426" w:type="dxa"/>
            <w:vMerge w:val="restart"/>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№п/п</w:t>
            </w:r>
          </w:p>
        </w:tc>
        <w:tc>
          <w:tcPr>
            <w:tcW w:w="6095" w:type="dxa"/>
            <w:gridSpan w:val="6"/>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Общие данные</w:t>
            </w:r>
          </w:p>
        </w:tc>
        <w:tc>
          <w:tcPr>
            <w:tcW w:w="2707" w:type="dxa"/>
            <w:gridSpan w:val="2"/>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Обеспеченность коммунальными услугами (дворов/</w:t>
            </w:r>
          </w:p>
        </w:tc>
      </w:tr>
      <w:tr w:rsidR="007A15D8" w:rsidRPr="002C2683" w:rsidTr="00DA69D9">
        <w:trPr>
          <w:trHeight w:val="843"/>
        </w:trPr>
        <w:tc>
          <w:tcPr>
            <w:tcW w:w="426" w:type="dxa"/>
            <w:vMerge/>
          </w:tcPr>
          <w:p w:rsidR="007A15D8" w:rsidRPr="002C2683" w:rsidRDefault="007A15D8" w:rsidP="00EB2CFC">
            <w:pPr>
              <w:spacing w:before="100" w:beforeAutospacing="1" w:after="100" w:afterAutospacing="1"/>
              <w:jc w:val="center"/>
              <w:rPr>
                <w:rFonts w:ascii="Arial" w:hAnsi="Arial" w:cs="Arial"/>
              </w:rPr>
            </w:pPr>
          </w:p>
        </w:tc>
        <w:tc>
          <w:tcPr>
            <w:tcW w:w="1134" w:type="dxa"/>
            <w:vMerge w:val="restart"/>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Кол-во домовладений (домов, квартир), ед.</w:t>
            </w:r>
          </w:p>
        </w:tc>
        <w:tc>
          <w:tcPr>
            <w:tcW w:w="2552" w:type="dxa"/>
            <w:gridSpan w:val="3"/>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Общая площадь (тыс. кв.м)</w:t>
            </w:r>
          </w:p>
        </w:tc>
        <w:tc>
          <w:tcPr>
            <w:tcW w:w="882" w:type="dxa"/>
            <w:vMerge w:val="restart"/>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Кол-во жителей (чел.)</w:t>
            </w:r>
          </w:p>
        </w:tc>
        <w:tc>
          <w:tcPr>
            <w:tcW w:w="1527"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Уровень обеспеченности жильем (кв.м/чел)</w:t>
            </w:r>
          </w:p>
        </w:tc>
        <w:tc>
          <w:tcPr>
            <w:tcW w:w="1507"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центральный водопровод</w:t>
            </w:r>
          </w:p>
        </w:tc>
        <w:tc>
          <w:tcPr>
            <w:tcW w:w="1200"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сетевой газ</w:t>
            </w:r>
          </w:p>
        </w:tc>
      </w:tr>
      <w:tr w:rsidR="007A15D8" w:rsidRPr="002C2683" w:rsidTr="00DA69D9">
        <w:tc>
          <w:tcPr>
            <w:tcW w:w="426" w:type="dxa"/>
            <w:vMerge/>
          </w:tcPr>
          <w:p w:rsidR="007A15D8" w:rsidRPr="002C2683" w:rsidRDefault="007A15D8" w:rsidP="00EB2CFC">
            <w:pPr>
              <w:spacing w:before="100" w:beforeAutospacing="1" w:after="100" w:afterAutospacing="1"/>
              <w:jc w:val="center"/>
              <w:rPr>
                <w:rFonts w:ascii="Arial" w:hAnsi="Arial" w:cs="Arial"/>
              </w:rPr>
            </w:pPr>
          </w:p>
        </w:tc>
        <w:tc>
          <w:tcPr>
            <w:tcW w:w="1134" w:type="dxa"/>
            <w:vMerge/>
          </w:tcPr>
          <w:p w:rsidR="007A15D8" w:rsidRPr="002C2683" w:rsidRDefault="007A15D8" w:rsidP="00EB2CFC">
            <w:pPr>
              <w:spacing w:before="100" w:beforeAutospacing="1" w:after="100" w:afterAutospacing="1"/>
              <w:jc w:val="center"/>
              <w:rPr>
                <w:rFonts w:ascii="Arial" w:hAnsi="Arial" w:cs="Arial"/>
              </w:rPr>
            </w:pPr>
          </w:p>
        </w:tc>
        <w:tc>
          <w:tcPr>
            <w:tcW w:w="851" w:type="dxa"/>
            <w:vMerge w:val="restart"/>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всего</w:t>
            </w:r>
          </w:p>
        </w:tc>
        <w:tc>
          <w:tcPr>
            <w:tcW w:w="1701" w:type="dxa"/>
            <w:gridSpan w:val="2"/>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в т.ч. ветхий и аварийный жилфонд</w:t>
            </w:r>
          </w:p>
        </w:tc>
        <w:tc>
          <w:tcPr>
            <w:tcW w:w="882" w:type="dxa"/>
            <w:vMerge/>
          </w:tcPr>
          <w:p w:rsidR="007A15D8" w:rsidRPr="002C2683" w:rsidRDefault="007A15D8" w:rsidP="00EB2CFC">
            <w:pPr>
              <w:spacing w:before="100" w:beforeAutospacing="1" w:after="100" w:afterAutospacing="1"/>
              <w:jc w:val="center"/>
              <w:rPr>
                <w:rFonts w:ascii="Arial" w:hAnsi="Arial" w:cs="Arial"/>
              </w:rPr>
            </w:pPr>
          </w:p>
        </w:tc>
        <w:tc>
          <w:tcPr>
            <w:tcW w:w="1527" w:type="dxa"/>
          </w:tcPr>
          <w:p w:rsidR="007A15D8" w:rsidRPr="002C2683" w:rsidRDefault="007A15D8" w:rsidP="00EB2CFC">
            <w:pPr>
              <w:spacing w:before="100" w:beforeAutospacing="1" w:after="100" w:afterAutospacing="1"/>
              <w:jc w:val="center"/>
              <w:rPr>
                <w:rFonts w:ascii="Arial" w:hAnsi="Arial" w:cs="Arial"/>
              </w:rPr>
            </w:pPr>
          </w:p>
        </w:tc>
        <w:tc>
          <w:tcPr>
            <w:tcW w:w="1507"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домовладений</w:t>
            </w:r>
          </w:p>
          <w:p w:rsidR="007A15D8" w:rsidRPr="002C2683" w:rsidRDefault="007A15D8" w:rsidP="00EB2CFC">
            <w:pPr>
              <w:spacing w:before="100" w:beforeAutospacing="1" w:after="100" w:afterAutospacing="1"/>
              <w:jc w:val="center"/>
              <w:rPr>
                <w:rFonts w:ascii="Arial" w:hAnsi="Arial" w:cs="Arial"/>
              </w:rPr>
            </w:pPr>
          </w:p>
        </w:tc>
        <w:tc>
          <w:tcPr>
            <w:tcW w:w="1200"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домовладений</w:t>
            </w:r>
          </w:p>
        </w:tc>
      </w:tr>
      <w:tr w:rsidR="007A15D8" w:rsidRPr="002C2683" w:rsidTr="00DA69D9">
        <w:tc>
          <w:tcPr>
            <w:tcW w:w="426" w:type="dxa"/>
            <w:vMerge/>
          </w:tcPr>
          <w:p w:rsidR="007A15D8" w:rsidRPr="002C2683" w:rsidRDefault="007A15D8" w:rsidP="00EB2CFC">
            <w:pPr>
              <w:spacing w:before="100" w:beforeAutospacing="1" w:after="100" w:afterAutospacing="1"/>
              <w:jc w:val="center"/>
              <w:rPr>
                <w:rFonts w:ascii="Arial" w:hAnsi="Arial" w:cs="Arial"/>
              </w:rPr>
            </w:pPr>
          </w:p>
        </w:tc>
        <w:tc>
          <w:tcPr>
            <w:tcW w:w="1134" w:type="dxa"/>
            <w:vMerge/>
          </w:tcPr>
          <w:p w:rsidR="007A15D8" w:rsidRPr="002C2683" w:rsidRDefault="007A15D8" w:rsidP="00EB2CFC">
            <w:pPr>
              <w:spacing w:before="100" w:beforeAutospacing="1" w:after="100" w:afterAutospacing="1"/>
              <w:jc w:val="center"/>
              <w:rPr>
                <w:rFonts w:ascii="Arial" w:hAnsi="Arial" w:cs="Arial"/>
              </w:rPr>
            </w:pPr>
          </w:p>
        </w:tc>
        <w:tc>
          <w:tcPr>
            <w:tcW w:w="851" w:type="dxa"/>
            <w:vMerge/>
          </w:tcPr>
          <w:p w:rsidR="007A15D8" w:rsidRPr="002C2683" w:rsidRDefault="007A15D8" w:rsidP="00EB2CFC">
            <w:pPr>
              <w:spacing w:before="100" w:beforeAutospacing="1" w:after="100" w:afterAutospacing="1"/>
              <w:jc w:val="center"/>
              <w:rPr>
                <w:rFonts w:ascii="Arial" w:hAnsi="Arial" w:cs="Arial"/>
              </w:rPr>
            </w:pPr>
          </w:p>
        </w:tc>
        <w:tc>
          <w:tcPr>
            <w:tcW w:w="708" w:type="dxa"/>
          </w:tcPr>
          <w:p w:rsidR="007A15D8" w:rsidRPr="002C2683" w:rsidRDefault="007A15D8" w:rsidP="00EB2CFC">
            <w:pPr>
              <w:spacing w:before="100" w:beforeAutospacing="1" w:after="100" w:afterAutospacing="1"/>
              <w:jc w:val="both"/>
              <w:rPr>
                <w:rFonts w:ascii="Arial" w:hAnsi="Arial" w:cs="Arial"/>
              </w:rPr>
            </w:pPr>
            <w:r w:rsidRPr="002C2683">
              <w:rPr>
                <w:rFonts w:ascii="Arial" w:hAnsi="Arial" w:cs="Arial"/>
              </w:rPr>
              <w:t>площадь</w:t>
            </w:r>
          </w:p>
        </w:tc>
        <w:tc>
          <w:tcPr>
            <w:tcW w:w="993" w:type="dxa"/>
          </w:tcPr>
          <w:p w:rsidR="007A15D8" w:rsidRPr="002C2683" w:rsidRDefault="007A15D8" w:rsidP="00EB2CFC">
            <w:pPr>
              <w:spacing w:before="100" w:beforeAutospacing="1" w:after="100" w:afterAutospacing="1"/>
              <w:jc w:val="both"/>
              <w:rPr>
                <w:rFonts w:ascii="Arial" w:hAnsi="Arial" w:cs="Arial"/>
              </w:rPr>
            </w:pPr>
            <w:r w:rsidRPr="002C2683">
              <w:rPr>
                <w:rFonts w:ascii="Arial" w:hAnsi="Arial" w:cs="Arial"/>
              </w:rPr>
              <w:t>% к общему наличию</w:t>
            </w:r>
          </w:p>
        </w:tc>
        <w:tc>
          <w:tcPr>
            <w:tcW w:w="882" w:type="dxa"/>
            <w:vMerge/>
          </w:tcPr>
          <w:p w:rsidR="007A15D8" w:rsidRPr="002C2683" w:rsidRDefault="007A15D8" w:rsidP="00EB2CFC">
            <w:pPr>
              <w:spacing w:before="100" w:beforeAutospacing="1" w:after="100" w:afterAutospacing="1"/>
              <w:jc w:val="center"/>
              <w:rPr>
                <w:rFonts w:ascii="Arial" w:hAnsi="Arial" w:cs="Arial"/>
              </w:rPr>
            </w:pPr>
          </w:p>
        </w:tc>
        <w:tc>
          <w:tcPr>
            <w:tcW w:w="1527" w:type="dxa"/>
          </w:tcPr>
          <w:p w:rsidR="007A15D8" w:rsidRPr="002C2683" w:rsidRDefault="007A15D8" w:rsidP="00EB2CFC">
            <w:pPr>
              <w:spacing w:before="100" w:beforeAutospacing="1" w:after="100" w:afterAutospacing="1"/>
              <w:jc w:val="center"/>
              <w:rPr>
                <w:rFonts w:ascii="Arial" w:hAnsi="Arial" w:cs="Arial"/>
              </w:rPr>
            </w:pPr>
          </w:p>
        </w:tc>
        <w:tc>
          <w:tcPr>
            <w:tcW w:w="1507" w:type="dxa"/>
          </w:tcPr>
          <w:p w:rsidR="007A15D8" w:rsidRPr="002C2683" w:rsidRDefault="007A15D8" w:rsidP="00EB2CFC">
            <w:pPr>
              <w:spacing w:before="100" w:beforeAutospacing="1" w:after="100" w:afterAutospacing="1"/>
              <w:jc w:val="center"/>
              <w:rPr>
                <w:rFonts w:ascii="Arial" w:hAnsi="Arial" w:cs="Arial"/>
              </w:rPr>
            </w:pPr>
          </w:p>
        </w:tc>
        <w:tc>
          <w:tcPr>
            <w:tcW w:w="1200" w:type="dxa"/>
          </w:tcPr>
          <w:p w:rsidR="007A15D8" w:rsidRPr="002C2683" w:rsidRDefault="007A15D8" w:rsidP="00EB2CFC">
            <w:pPr>
              <w:spacing w:before="100" w:beforeAutospacing="1" w:after="100" w:afterAutospacing="1"/>
              <w:jc w:val="center"/>
              <w:rPr>
                <w:rFonts w:ascii="Arial" w:hAnsi="Arial" w:cs="Arial"/>
              </w:rPr>
            </w:pPr>
          </w:p>
        </w:tc>
      </w:tr>
      <w:tr w:rsidR="007A15D8" w:rsidRPr="002C2683" w:rsidTr="00DA69D9">
        <w:trPr>
          <w:trHeight w:val="368"/>
        </w:trPr>
        <w:tc>
          <w:tcPr>
            <w:tcW w:w="426"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1</w:t>
            </w:r>
          </w:p>
        </w:tc>
        <w:tc>
          <w:tcPr>
            <w:tcW w:w="1134"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3</w:t>
            </w:r>
          </w:p>
        </w:tc>
        <w:tc>
          <w:tcPr>
            <w:tcW w:w="851"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4</w:t>
            </w:r>
          </w:p>
        </w:tc>
        <w:tc>
          <w:tcPr>
            <w:tcW w:w="708"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5</w:t>
            </w:r>
          </w:p>
        </w:tc>
        <w:tc>
          <w:tcPr>
            <w:tcW w:w="993"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6</w:t>
            </w:r>
          </w:p>
        </w:tc>
        <w:tc>
          <w:tcPr>
            <w:tcW w:w="882"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7</w:t>
            </w:r>
          </w:p>
        </w:tc>
        <w:tc>
          <w:tcPr>
            <w:tcW w:w="1527"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8</w:t>
            </w:r>
          </w:p>
        </w:tc>
        <w:tc>
          <w:tcPr>
            <w:tcW w:w="1507"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9</w:t>
            </w:r>
          </w:p>
        </w:tc>
        <w:tc>
          <w:tcPr>
            <w:tcW w:w="1200" w:type="dxa"/>
          </w:tcPr>
          <w:p w:rsidR="007A15D8" w:rsidRPr="002C2683" w:rsidRDefault="007A15D8" w:rsidP="00EB2CFC">
            <w:pPr>
              <w:spacing w:before="100" w:beforeAutospacing="1" w:after="100" w:afterAutospacing="1"/>
              <w:jc w:val="center"/>
              <w:rPr>
                <w:rFonts w:ascii="Arial" w:hAnsi="Arial" w:cs="Arial"/>
              </w:rPr>
            </w:pPr>
            <w:r w:rsidRPr="002C2683">
              <w:rPr>
                <w:rFonts w:ascii="Arial" w:hAnsi="Arial" w:cs="Arial"/>
              </w:rPr>
              <w:t>10</w:t>
            </w:r>
          </w:p>
        </w:tc>
      </w:tr>
      <w:tr w:rsidR="007A15D8" w:rsidRPr="002C2683" w:rsidTr="00DA69D9">
        <w:tc>
          <w:tcPr>
            <w:tcW w:w="426" w:type="dxa"/>
          </w:tcPr>
          <w:p w:rsidR="007A15D8" w:rsidRPr="002C2683" w:rsidRDefault="007A15D8" w:rsidP="00EB2CFC">
            <w:pPr>
              <w:spacing w:before="100" w:beforeAutospacing="1" w:after="100" w:afterAutospacing="1" w:line="104" w:lineRule="atLeast"/>
              <w:jc w:val="both"/>
              <w:rPr>
                <w:rFonts w:ascii="Arial" w:hAnsi="Arial" w:cs="Arial"/>
              </w:rPr>
            </w:pPr>
            <w:r w:rsidRPr="002C2683">
              <w:rPr>
                <w:rFonts w:ascii="Arial" w:hAnsi="Arial" w:cs="Arial"/>
              </w:rPr>
              <w:t>1</w:t>
            </w:r>
          </w:p>
        </w:tc>
        <w:tc>
          <w:tcPr>
            <w:tcW w:w="1134" w:type="dxa"/>
          </w:tcPr>
          <w:p w:rsidR="007A15D8" w:rsidRPr="002C2683" w:rsidRDefault="007A15D8" w:rsidP="00EB2CFC">
            <w:pPr>
              <w:spacing w:before="100" w:beforeAutospacing="1" w:after="100" w:afterAutospacing="1" w:line="104" w:lineRule="atLeast"/>
              <w:jc w:val="center"/>
              <w:rPr>
                <w:rFonts w:ascii="Arial" w:hAnsi="Arial" w:cs="Arial"/>
              </w:rPr>
            </w:pPr>
            <w:r w:rsidRPr="002C2683">
              <w:rPr>
                <w:rFonts w:ascii="Arial" w:hAnsi="Arial" w:cs="Arial"/>
              </w:rPr>
              <w:t>178</w:t>
            </w:r>
          </w:p>
        </w:tc>
        <w:tc>
          <w:tcPr>
            <w:tcW w:w="851" w:type="dxa"/>
          </w:tcPr>
          <w:p w:rsidR="007A15D8" w:rsidRPr="002C2683" w:rsidRDefault="007A15D8" w:rsidP="00EB2CFC">
            <w:pPr>
              <w:spacing w:before="100" w:beforeAutospacing="1" w:after="100" w:afterAutospacing="1" w:line="104" w:lineRule="atLeast"/>
              <w:jc w:val="center"/>
              <w:rPr>
                <w:rFonts w:ascii="Arial" w:hAnsi="Arial" w:cs="Arial"/>
              </w:rPr>
            </w:pPr>
            <w:r w:rsidRPr="002C2683">
              <w:rPr>
                <w:rFonts w:ascii="Arial" w:hAnsi="Arial" w:cs="Arial"/>
              </w:rPr>
              <w:t>14,2</w:t>
            </w:r>
          </w:p>
        </w:tc>
        <w:tc>
          <w:tcPr>
            <w:tcW w:w="708" w:type="dxa"/>
          </w:tcPr>
          <w:p w:rsidR="007A15D8" w:rsidRPr="002C2683" w:rsidRDefault="007A15D8" w:rsidP="00EB2CFC">
            <w:pPr>
              <w:spacing w:before="100" w:beforeAutospacing="1" w:after="100" w:afterAutospacing="1" w:line="104" w:lineRule="atLeast"/>
              <w:jc w:val="center"/>
              <w:rPr>
                <w:rFonts w:ascii="Arial" w:hAnsi="Arial" w:cs="Arial"/>
              </w:rPr>
            </w:pPr>
            <w:r w:rsidRPr="002C2683">
              <w:rPr>
                <w:rFonts w:ascii="Arial" w:hAnsi="Arial" w:cs="Arial"/>
              </w:rPr>
              <w:t>-</w:t>
            </w:r>
          </w:p>
        </w:tc>
        <w:tc>
          <w:tcPr>
            <w:tcW w:w="993" w:type="dxa"/>
          </w:tcPr>
          <w:p w:rsidR="007A15D8" w:rsidRPr="002C2683" w:rsidRDefault="007A15D8" w:rsidP="00EB2CFC">
            <w:pPr>
              <w:spacing w:before="100" w:beforeAutospacing="1" w:after="100" w:afterAutospacing="1" w:line="104" w:lineRule="atLeast"/>
              <w:jc w:val="center"/>
              <w:rPr>
                <w:rFonts w:ascii="Arial" w:hAnsi="Arial" w:cs="Arial"/>
              </w:rPr>
            </w:pPr>
            <w:r w:rsidRPr="002C2683">
              <w:rPr>
                <w:rFonts w:ascii="Arial" w:hAnsi="Arial" w:cs="Arial"/>
              </w:rPr>
              <w:t>-</w:t>
            </w:r>
          </w:p>
        </w:tc>
        <w:tc>
          <w:tcPr>
            <w:tcW w:w="882" w:type="dxa"/>
          </w:tcPr>
          <w:p w:rsidR="007A15D8" w:rsidRPr="002C2683" w:rsidRDefault="007A15D8" w:rsidP="00EB2CFC">
            <w:pPr>
              <w:spacing w:before="100" w:beforeAutospacing="1" w:after="100" w:afterAutospacing="1" w:line="104" w:lineRule="atLeast"/>
              <w:jc w:val="center"/>
              <w:rPr>
                <w:rFonts w:ascii="Arial" w:hAnsi="Arial" w:cs="Arial"/>
              </w:rPr>
            </w:pPr>
            <w:r w:rsidRPr="002C2683">
              <w:rPr>
                <w:rFonts w:ascii="Arial" w:hAnsi="Arial" w:cs="Arial"/>
              </w:rPr>
              <w:t>392</w:t>
            </w:r>
          </w:p>
        </w:tc>
        <w:tc>
          <w:tcPr>
            <w:tcW w:w="1527" w:type="dxa"/>
          </w:tcPr>
          <w:p w:rsidR="007A15D8" w:rsidRPr="002C2683" w:rsidRDefault="007A15D8" w:rsidP="00EB2CFC">
            <w:pPr>
              <w:spacing w:before="100" w:beforeAutospacing="1" w:after="100" w:afterAutospacing="1" w:line="104" w:lineRule="atLeast"/>
              <w:jc w:val="center"/>
              <w:rPr>
                <w:rFonts w:ascii="Arial" w:hAnsi="Arial" w:cs="Arial"/>
              </w:rPr>
            </w:pPr>
            <w:r w:rsidRPr="002C2683">
              <w:rPr>
                <w:rFonts w:ascii="Arial" w:hAnsi="Arial" w:cs="Arial"/>
              </w:rPr>
              <w:t>х</w:t>
            </w:r>
          </w:p>
        </w:tc>
        <w:tc>
          <w:tcPr>
            <w:tcW w:w="1507" w:type="dxa"/>
          </w:tcPr>
          <w:p w:rsidR="007A15D8" w:rsidRPr="002C2683" w:rsidRDefault="007A15D8" w:rsidP="004C6C22">
            <w:pPr>
              <w:spacing w:before="100" w:beforeAutospacing="1" w:after="100" w:afterAutospacing="1" w:line="104" w:lineRule="atLeast"/>
              <w:jc w:val="center"/>
              <w:rPr>
                <w:rFonts w:ascii="Arial" w:hAnsi="Arial" w:cs="Arial"/>
              </w:rPr>
            </w:pPr>
            <w:r w:rsidRPr="002C2683">
              <w:rPr>
                <w:rFonts w:ascii="Arial" w:hAnsi="Arial" w:cs="Arial"/>
              </w:rPr>
              <w:t>110</w:t>
            </w:r>
          </w:p>
        </w:tc>
        <w:tc>
          <w:tcPr>
            <w:tcW w:w="1200" w:type="dxa"/>
          </w:tcPr>
          <w:p w:rsidR="007A15D8" w:rsidRPr="002C2683" w:rsidRDefault="007A15D8" w:rsidP="004C6C22">
            <w:pPr>
              <w:spacing w:before="100" w:beforeAutospacing="1" w:after="100" w:afterAutospacing="1" w:line="104" w:lineRule="atLeast"/>
              <w:jc w:val="center"/>
              <w:rPr>
                <w:rFonts w:ascii="Arial" w:hAnsi="Arial" w:cs="Arial"/>
              </w:rPr>
            </w:pPr>
            <w:r w:rsidRPr="002C2683">
              <w:rPr>
                <w:rFonts w:ascii="Arial" w:hAnsi="Arial" w:cs="Arial"/>
              </w:rPr>
              <w:t>120</w:t>
            </w:r>
          </w:p>
        </w:tc>
      </w:tr>
    </w:tbl>
    <w:p w:rsidR="007A15D8" w:rsidRPr="002C2683" w:rsidRDefault="007A15D8" w:rsidP="00DA69D9">
      <w:pPr>
        <w:spacing w:before="100" w:beforeAutospacing="1" w:after="100" w:afterAutospacing="1"/>
        <w:jc w:val="both"/>
        <w:rPr>
          <w:rFonts w:ascii="Arial" w:hAnsi="Arial" w:cs="Arial"/>
        </w:rPr>
      </w:pPr>
      <w:r w:rsidRPr="002C2683">
        <w:rPr>
          <w:rFonts w:ascii="Arial" w:hAnsi="Arial" w:cs="Arial"/>
        </w:rPr>
        <w:t>Необходимо уделять внимание созданию условий для повышения доступности жилья для всех категорий граждан, создания условий для роста предложений на рынке жилья, для чего необходима разработка документов территориального планирования, градостроительного зонирования.                                                                                                                                                                    В связи с улучшением качества жизни возросли требования к и качеству жилых помещений. Необходимо проведение капитального ремонта многоквартирных домов, существенное повышение их энергетической эффективности, создание системы эффективного управления в коммунальном секторе. Для повышения  комфортности и благоустройства жилищного фонда необходимо создание безопасных условий эксплуатации объектов при предоставлении коммунальных услуг.</w:t>
      </w:r>
    </w:p>
    <w:p w:rsidR="007A15D8" w:rsidRDefault="007A15D8" w:rsidP="00DA69D9">
      <w:pPr>
        <w:spacing w:before="100" w:beforeAutospacing="1" w:after="100" w:afterAutospacing="1"/>
        <w:rPr>
          <w:rFonts w:ascii="Arial" w:hAnsi="Arial" w:cs="Arial"/>
          <w:b/>
          <w:bCs/>
        </w:rPr>
      </w:pPr>
      <w:r w:rsidRPr="002C2683">
        <w:rPr>
          <w:rFonts w:ascii="Arial" w:hAnsi="Arial" w:cs="Arial"/>
          <w:b/>
          <w:bCs/>
        </w:rPr>
        <w:t xml:space="preserve">1.2. Демографическая ситуация </w:t>
      </w:r>
    </w:p>
    <w:p w:rsidR="007A15D8" w:rsidRDefault="007A15D8" w:rsidP="00DA69D9">
      <w:pPr>
        <w:spacing w:before="100" w:beforeAutospacing="1" w:after="100" w:afterAutospacing="1"/>
        <w:jc w:val="both"/>
        <w:rPr>
          <w:rFonts w:ascii="Arial" w:hAnsi="Arial" w:cs="Arial"/>
          <w:b/>
          <w:bCs/>
        </w:rPr>
      </w:pPr>
      <w:r w:rsidRPr="002C2683">
        <w:rPr>
          <w:rFonts w:ascii="Arial" w:hAnsi="Arial" w:cs="Arial"/>
          <w:b/>
          <w:bCs/>
        </w:rPr>
        <w:t xml:space="preserve"> </w:t>
      </w:r>
      <w:r w:rsidRPr="002C2683">
        <w:rPr>
          <w:rFonts w:ascii="Arial" w:hAnsi="Arial" w:cs="Arial"/>
        </w:rPr>
        <w:t>Сведения о демографической ситуации приводятся в таблице 2.</w:t>
      </w:r>
      <w:r w:rsidRPr="002C2683">
        <w:rPr>
          <w:rFonts w:ascii="Arial" w:hAnsi="Arial" w:cs="Arial"/>
          <w:b/>
          <w:bCs/>
        </w:rPr>
        <w:t xml:space="preserve"> </w:t>
      </w:r>
    </w:p>
    <w:p w:rsidR="007A15D8" w:rsidRPr="002C2683" w:rsidRDefault="007A15D8" w:rsidP="00DA69D9">
      <w:pPr>
        <w:spacing w:before="100" w:beforeAutospacing="1" w:after="100" w:afterAutospacing="1"/>
        <w:jc w:val="center"/>
        <w:rPr>
          <w:rFonts w:ascii="Arial" w:hAnsi="Arial" w:cs="Arial"/>
          <w:b/>
          <w:bCs/>
        </w:rPr>
      </w:pPr>
      <w:r w:rsidRPr="002C2683">
        <w:rPr>
          <w:rFonts w:ascii="Arial" w:hAnsi="Arial" w:cs="Arial"/>
        </w:rPr>
        <w:t>Таблица 2. Характеристика численности населения   Ленинского сельсовета Касторенского района Курской области на 01.01.2020 г</w:t>
      </w:r>
    </w:p>
    <w:tbl>
      <w:tblPr>
        <w:tblW w:w="9120" w:type="dxa"/>
        <w:tblInd w:w="2" w:type="dxa"/>
        <w:tblLayout w:type="fixed"/>
        <w:tblCellMar>
          <w:left w:w="0" w:type="dxa"/>
          <w:right w:w="0" w:type="dxa"/>
        </w:tblCellMar>
        <w:tblLook w:val="00A0"/>
      </w:tblPr>
      <w:tblGrid>
        <w:gridCol w:w="567"/>
        <w:gridCol w:w="1843"/>
        <w:gridCol w:w="1276"/>
        <w:gridCol w:w="1276"/>
        <w:gridCol w:w="918"/>
        <w:gridCol w:w="960"/>
        <w:gridCol w:w="960"/>
        <w:gridCol w:w="1320"/>
      </w:tblGrid>
      <w:tr w:rsidR="007A15D8" w:rsidRPr="002C2683" w:rsidTr="00DA69D9">
        <w:tc>
          <w:tcPr>
            <w:tcW w:w="567" w:type="dxa"/>
            <w:vMerge w:val="restart"/>
            <w:tcBorders>
              <w:top w:val="single" w:sz="8" w:space="0" w:color="auto"/>
              <w:left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 п/п</w:t>
            </w:r>
          </w:p>
        </w:tc>
        <w:tc>
          <w:tcPr>
            <w:tcW w:w="1843" w:type="dxa"/>
            <w:vMerge w:val="restart"/>
            <w:tcBorders>
              <w:top w:val="single" w:sz="8" w:space="0" w:color="auto"/>
              <w:left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Наименование сельского поселения</w:t>
            </w:r>
          </w:p>
        </w:tc>
        <w:tc>
          <w:tcPr>
            <w:tcW w:w="6710"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Численность сельского населения (чел.)</w:t>
            </w:r>
          </w:p>
        </w:tc>
      </w:tr>
      <w:tr w:rsidR="007A15D8" w:rsidRPr="002C2683" w:rsidTr="00DA69D9">
        <w:tc>
          <w:tcPr>
            <w:tcW w:w="567" w:type="dxa"/>
            <w:vMerge/>
            <w:tcBorders>
              <w:left w:val="single" w:sz="8" w:space="0" w:color="auto"/>
              <w:right w:val="nil"/>
            </w:tcBorders>
            <w:vAlign w:val="center"/>
          </w:tcPr>
          <w:p w:rsidR="007A15D8" w:rsidRPr="002C2683" w:rsidRDefault="007A15D8" w:rsidP="00FD4BAD">
            <w:pPr>
              <w:rPr>
                <w:rFonts w:ascii="Arial" w:hAnsi="Arial" w:cs="Arial"/>
              </w:rPr>
            </w:pPr>
          </w:p>
        </w:tc>
        <w:tc>
          <w:tcPr>
            <w:tcW w:w="1843" w:type="dxa"/>
            <w:vMerge/>
            <w:tcBorders>
              <w:left w:val="single" w:sz="8" w:space="0" w:color="auto"/>
              <w:right w:val="nil"/>
            </w:tcBorders>
            <w:vAlign w:val="center"/>
          </w:tcPr>
          <w:p w:rsidR="007A15D8" w:rsidRPr="002C2683" w:rsidRDefault="007A15D8" w:rsidP="00FD4BAD">
            <w:pPr>
              <w:rPr>
                <w:rFonts w:ascii="Arial" w:hAnsi="Arial" w:cs="Arial"/>
              </w:rPr>
            </w:pPr>
          </w:p>
        </w:tc>
        <w:tc>
          <w:tcPr>
            <w:tcW w:w="1276" w:type="dxa"/>
            <w:vMerge w:val="restart"/>
            <w:tcBorders>
              <w:top w:val="nil"/>
              <w:left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Всего</w:t>
            </w:r>
          </w:p>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 </w:t>
            </w:r>
          </w:p>
        </w:tc>
        <w:tc>
          <w:tcPr>
            <w:tcW w:w="5434" w:type="dxa"/>
            <w:gridSpan w:val="5"/>
            <w:tcBorders>
              <w:top w:val="nil"/>
              <w:left w:val="single" w:sz="8" w:space="0" w:color="auto"/>
              <w:bottom w:val="single" w:sz="8" w:space="0" w:color="auto"/>
              <w:right w:val="single" w:sz="8" w:space="0" w:color="000000"/>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В т.ч. по возрастным группам</w:t>
            </w:r>
          </w:p>
        </w:tc>
      </w:tr>
      <w:tr w:rsidR="007A15D8" w:rsidRPr="002C2683" w:rsidTr="00DA69D9">
        <w:tc>
          <w:tcPr>
            <w:tcW w:w="567" w:type="dxa"/>
            <w:vMerge/>
            <w:tcBorders>
              <w:left w:val="single" w:sz="8" w:space="0" w:color="auto"/>
              <w:bottom w:val="single" w:sz="8" w:space="0" w:color="auto"/>
              <w:right w:val="nil"/>
            </w:tcBorders>
            <w:vAlign w:val="center"/>
          </w:tcPr>
          <w:p w:rsidR="007A15D8" w:rsidRPr="002C2683" w:rsidRDefault="007A15D8" w:rsidP="00FD4BAD">
            <w:pPr>
              <w:rPr>
                <w:rFonts w:ascii="Arial" w:hAnsi="Arial" w:cs="Arial"/>
              </w:rPr>
            </w:pPr>
          </w:p>
        </w:tc>
        <w:tc>
          <w:tcPr>
            <w:tcW w:w="1843" w:type="dxa"/>
            <w:vMerge/>
            <w:tcBorders>
              <w:left w:val="single" w:sz="8" w:space="0" w:color="auto"/>
              <w:bottom w:val="single" w:sz="8" w:space="0" w:color="auto"/>
              <w:right w:val="nil"/>
            </w:tcBorders>
            <w:vAlign w:val="center"/>
          </w:tcPr>
          <w:p w:rsidR="007A15D8" w:rsidRPr="002C2683" w:rsidRDefault="007A15D8" w:rsidP="00FD4BAD">
            <w:pPr>
              <w:rPr>
                <w:rFonts w:ascii="Arial" w:hAnsi="Arial" w:cs="Arial"/>
              </w:rPr>
            </w:pPr>
          </w:p>
        </w:tc>
        <w:tc>
          <w:tcPr>
            <w:tcW w:w="1276" w:type="dxa"/>
            <w:vMerge/>
            <w:tcBorders>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до 7 лет</w:t>
            </w:r>
          </w:p>
        </w:tc>
        <w:tc>
          <w:tcPr>
            <w:tcW w:w="918"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7-18 лет</w:t>
            </w:r>
          </w:p>
        </w:tc>
        <w:tc>
          <w:tcPr>
            <w:tcW w:w="960"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18-35 лет</w:t>
            </w:r>
          </w:p>
        </w:tc>
        <w:tc>
          <w:tcPr>
            <w:tcW w:w="960"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35-60 лет</w:t>
            </w:r>
          </w:p>
        </w:tc>
        <w:tc>
          <w:tcPr>
            <w:tcW w:w="1320"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свыше  60 лет</w:t>
            </w:r>
          </w:p>
        </w:tc>
      </w:tr>
      <w:tr w:rsidR="007A15D8" w:rsidRPr="002C2683" w:rsidTr="00DA69D9">
        <w:tc>
          <w:tcPr>
            <w:tcW w:w="567"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1</w:t>
            </w:r>
          </w:p>
        </w:tc>
        <w:tc>
          <w:tcPr>
            <w:tcW w:w="1843"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both"/>
              <w:rPr>
                <w:rFonts w:ascii="Arial" w:hAnsi="Arial" w:cs="Arial"/>
              </w:rPr>
            </w:pPr>
            <w:r w:rsidRPr="002C2683">
              <w:rPr>
                <w:rFonts w:ascii="Arial" w:hAnsi="Arial" w:cs="Arial"/>
              </w:rPr>
              <w:t>Ленинский сельсовет Касторенского района Курской области</w:t>
            </w: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center"/>
              <w:rPr>
                <w:rFonts w:ascii="Arial" w:hAnsi="Arial" w:cs="Arial"/>
              </w:rPr>
            </w:pPr>
            <w:r w:rsidRPr="002C2683">
              <w:rPr>
                <w:rFonts w:ascii="Arial" w:hAnsi="Arial" w:cs="Arial"/>
              </w:rPr>
              <w:t>692</w:t>
            </w:r>
          </w:p>
        </w:tc>
        <w:tc>
          <w:tcPr>
            <w:tcW w:w="1276"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center"/>
              <w:rPr>
                <w:rFonts w:ascii="Arial" w:hAnsi="Arial" w:cs="Arial"/>
              </w:rPr>
            </w:pPr>
            <w:r w:rsidRPr="002C2683">
              <w:rPr>
                <w:rFonts w:ascii="Arial" w:hAnsi="Arial" w:cs="Arial"/>
              </w:rPr>
              <w:t>9</w:t>
            </w:r>
          </w:p>
        </w:tc>
        <w:tc>
          <w:tcPr>
            <w:tcW w:w="918"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center"/>
              <w:rPr>
                <w:rFonts w:ascii="Arial" w:hAnsi="Arial" w:cs="Arial"/>
              </w:rPr>
            </w:pPr>
            <w:r w:rsidRPr="002C2683">
              <w:rPr>
                <w:rFonts w:ascii="Arial" w:hAnsi="Arial" w:cs="Arial"/>
              </w:rPr>
              <w:t>22</w:t>
            </w:r>
          </w:p>
        </w:tc>
        <w:tc>
          <w:tcPr>
            <w:tcW w:w="960"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center"/>
              <w:rPr>
                <w:rFonts w:ascii="Arial" w:hAnsi="Arial" w:cs="Arial"/>
                <w:lang w:val="en-US"/>
              </w:rPr>
            </w:pPr>
            <w:r w:rsidRPr="002C2683">
              <w:rPr>
                <w:rFonts w:ascii="Arial" w:hAnsi="Arial" w:cs="Arial"/>
              </w:rPr>
              <w:t>75</w:t>
            </w:r>
          </w:p>
        </w:tc>
        <w:tc>
          <w:tcPr>
            <w:tcW w:w="960" w:type="dxa"/>
            <w:tcBorders>
              <w:top w:val="nil"/>
              <w:left w:val="single" w:sz="8" w:space="0" w:color="auto"/>
              <w:bottom w:val="single" w:sz="8" w:space="0" w:color="auto"/>
              <w:right w:val="nil"/>
            </w:tcBorders>
            <w:tcMar>
              <w:top w:w="55" w:type="dxa"/>
              <w:left w:w="55" w:type="dxa"/>
              <w:bottom w:w="55" w:type="dxa"/>
              <w:right w:w="55" w:type="dxa"/>
            </w:tcMar>
          </w:tcPr>
          <w:p w:rsidR="007A15D8" w:rsidRPr="002C2683" w:rsidRDefault="007A15D8" w:rsidP="00FD4BAD">
            <w:pPr>
              <w:spacing w:before="100" w:beforeAutospacing="1" w:after="100" w:afterAutospacing="1"/>
              <w:jc w:val="center"/>
              <w:rPr>
                <w:rFonts w:ascii="Arial" w:hAnsi="Arial" w:cs="Arial"/>
              </w:rPr>
            </w:pPr>
            <w:r w:rsidRPr="002C2683">
              <w:rPr>
                <w:rFonts w:ascii="Arial" w:hAnsi="Arial" w:cs="Arial"/>
              </w:rPr>
              <w:t>158</w:t>
            </w:r>
          </w:p>
        </w:tc>
        <w:tc>
          <w:tcPr>
            <w:tcW w:w="1320"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7A15D8" w:rsidRPr="002C2683" w:rsidRDefault="007A15D8" w:rsidP="00FD4BAD">
            <w:pPr>
              <w:spacing w:before="100" w:beforeAutospacing="1" w:after="100" w:afterAutospacing="1"/>
              <w:jc w:val="center"/>
              <w:rPr>
                <w:rFonts w:ascii="Arial" w:hAnsi="Arial" w:cs="Arial"/>
              </w:rPr>
            </w:pPr>
            <w:r w:rsidRPr="002C2683">
              <w:rPr>
                <w:rFonts w:ascii="Arial" w:hAnsi="Arial" w:cs="Arial"/>
              </w:rPr>
              <w:t>128</w:t>
            </w:r>
          </w:p>
        </w:tc>
      </w:tr>
    </w:tbl>
    <w:p w:rsidR="007A15D8" w:rsidRPr="002C2683" w:rsidRDefault="007A15D8" w:rsidP="00EB2CFC">
      <w:pPr>
        <w:spacing w:before="100" w:beforeAutospacing="1"/>
        <w:jc w:val="both"/>
        <w:rPr>
          <w:rFonts w:ascii="Arial" w:hAnsi="Arial" w:cs="Arial"/>
        </w:rPr>
      </w:pPr>
      <w:r w:rsidRPr="002C2683">
        <w:rPr>
          <w:rFonts w:ascii="Arial" w:hAnsi="Arial" w:cs="Arial"/>
        </w:rPr>
        <w:t>Таким образом, структура населения в целом по сельскому поселению регрессивная, т.е. доля лиц старше трудоспособного возраста в общей численности населения превышает долю лиц моложе трудоспособного возраста. Наряду с процессами воспроизводства населения на половозрастную структуру существенное влияние оказывает миграция; сальдо миграции отрицательное и с каждым годом происходит преобладание числа убывших над прибывшими. Наблюдается отток населения трудоспособного возраста. Средняя численность рождаемости в Ленинском сельсовете составляет 2-4 человек за год, а смертность составляет 8-10 человек за год.</w:t>
      </w:r>
    </w:p>
    <w:p w:rsidR="007A15D8" w:rsidRPr="002C2683" w:rsidRDefault="007A15D8" w:rsidP="00782EDD">
      <w:pPr>
        <w:pStyle w:val="ListParagraph"/>
        <w:autoSpaceDE w:val="0"/>
        <w:autoSpaceDN w:val="0"/>
        <w:adjustRightInd w:val="0"/>
        <w:spacing w:after="0" w:line="240" w:lineRule="auto"/>
        <w:ind w:left="360"/>
        <w:jc w:val="center"/>
        <w:rPr>
          <w:rFonts w:ascii="Arial" w:hAnsi="Arial" w:cs="Arial"/>
          <w:b/>
          <w:bCs/>
          <w:sz w:val="24"/>
          <w:szCs w:val="24"/>
        </w:rPr>
      </w:pPr>
    </w:p>
    <w:p w:rsidR="007A15D8" w:rsidRPr="00DA69D9" w:rsidRDefault="007A15D8" w:rsidP="00782EDD">
      <w:pPr>
        <w:pStyle w:val="ListParagraph"/>
        <w:autoSpaceDE w:val="0"/>
        <w:autoSpaceDN w:val="0"/>
        <w:adjustRightInd w:val="0"/>
        <w:spacing w:after="0" w:line="240" w:lineRule="auto"/>
        <w:ind w:left="360"/>
        <w:jc w:val="center"/>
        <w:rPr>
          <w:rFonts w:ascii="Arial" w:hAnsi="Arial" w:cs="Arial"/>
          <w:sz w:val="30"/>
          <w:szCs w:val="30"/>
        </w:rPr>
      </w:pPr>
      <w:r w:rsidRPr="00DA69D9">
        <w:rPr>
          <w:rFonts w:ascii="Arial" w:hAnsi="Arial" w:cs="Arial"/>
          <w:b/>
          <w:bCs/>
          <w:sz w:val="30"/>
          <w:szCs w:val="30"/>
        </w:rPr>
        <w:t>Раздел II.</w:t>
      </w:r>
      <w:r w:rsidRPr="00DA69D9">
        <w:rPr>
          <w:rFonts w:ascii="Arial" w:hAnsi="Arial" w:cs="Arial"/>
          <w:sz w:val="30"/>
          <w:szCs w:val="30"/>
        </w:rPr>
        <w:t xml:space="preserve"> </w:t>
      </w:r>
      <w:r w:rsidRPr="00DA69D9">
        <w:rPr>
          <w:rFonts w:ascii="Arial" w:hAnsi="Arial" w:cs="Arial"/>
          <w:b/>
          <w:bCs/>
          <w:sz w:val="30"/>
          <w:szCs w:val="30"/>
        </w:rPr>
        <w:t xml:space="preserve">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w:t>
      </w:r>
    </w:p>
    <w:p w:rsidR="007A15D8" w:rsidRPr="002C2683" w:rsidRDefault="007A15D8" w:rsidP="00782EDD">
      <w:pPr>
        <w:autoSpaceDE w:val="0"/>
        <w:autoSpaceDN w:val="0"/>
        <w:adjustRightInd w:val="0"/>
        <w:ind w:firstLine="540"/>
        <w:jc w:val="both"/>
        <w:rPr>
          <w:rFonts w:ascii="Arial" w:hAnsi="Arial" w:cs="Arial"/>
        </w:rPr>
      </w:pPr>
    </w:p>
    <w:p w:rsidR="007A15D8" w:rsidRPr="002C2683" w:rsidRDefault="007A15D8" w:rsidP="00813CA1">
      <w:pPr>
        <w:autoSpaceDE w:val="0"/>
        <w:autoSpaceDN w:val="0"/>
        <w:adjustRightInd w:val="0"/>
        <w:ind w:firstLine="540"/>
        <w:jc w:val="both"/>
        <w:rPr>
          <w:rFonts w:ascii="Arial" w:hAnsi="Arial" w:cs="Arial"/>
        </w:rPr>
      </w:pPr>
      <w:r w:rsidRPr="002C2683">
        <w:rPr>
          <w:rFonts w:ascii="Arial" w:hAnsi="Arial" w:cs="Arial"/>
        </w:rPr>
        <w:t xml:space="preserve">Приоритетом государственной политики является повышение комфортности условий проживания граждан, создание комфортной среды для человека, которая позволяет не только удовлетворять жилищные потребности, но и обеспечивает высокое качество жизни в целом. </w:t>
      </w:r>
    </w:p>
    <w:p w:rsidR="007A15D8" w:rsidRPr="002C2683" w:rsidRDefault="007A15D8" w:rsidP="0044115D">
      <w:pPr>
        <w:ind w:firstLine="709"/>
        <w:jc w:val="both"/>
        <w:rPr>
          <w:rFonts w:ascii="Arial" w:hAnsi="Arial" w:cs="Arial"/>
        </w:rPr>
      </w:pPr>
      <w:r w:rsidRPr="002C2683">
        <w:rPr>
          <w:rFonts w:ascii="Arial" w:hAnsi="Arial" w:cs="Arial"/>
        </w:rPr>
        <w:t xml:space="preserve">Целями программы  являются: </w:t>
      </w:r>
    </w:p>
    <w:p w:rsidR="007A15D8" w:rsidRPr="002C2683" w:rsidRDefault="007A15D8" w:rsidP="009B0E67">
      <w:pPr>
        <w:ind w:firstLine="709"/>
        <w:jc w:val="both"/>
        <w:rPr>
          <w:rFonts w:ascii="Arial" w:hAnsi="Arial" w:cs="Arial"/>
          <w:b/>
          <w:bCs/>
        </w:rPr>
      </w:pPr>
      <w:r w:rsidRPr="002C2683">
        <w:rPr>
          <w:rFonts w:ascii="Arial" w:hAnsi="Arial" w:cs="Arial"/>
        </w:rPr>
        <w:t>создание комфортной среды обитания и жизнедеятельности.</w:t>
      </w:r>
    </w:p>
    <w:p w:rsidR="007A15D8" w:rsidRPr="002C2683" w:rsidRDefault="007A15D8" w:rsidP="007F6CEF">
      <w:pPr>
        <w:ind w:firstLine="709"/>
        <w:jc w:val="both"/>
        <w:rPr>
          <w:rFonts w:ascii="Arial" w:hAnsi="Arial" w:cs="Arial"/>
        </w:rPr>
      </w:pPr>
      <w:r w:rsidRPr="002C2683">
        <w:rPr>
          <w:rFonts w:ascii="Arial" w:hAnsi="Arial" w:cs="Arial"/>
        </w:rPr>
        <w:t>Реализация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7A15D8" w:rsidRPr="002C2683" w:rsidRDefault="007A15D8" w:rsidP="007F6CEF">
      <w:pPr>
        <w:ind w:firstLine="709"/>
        <w:jc w:val="both"/>
        <w:rPr>
          <w:rFonts w:ascii="Arial" w:hAnsi="Arial" w:cs="Arial"/>
        </w:rPr>
      </w:pPr>
      <w:r w:rsidRPr="002C2683">
        <w:rPr>
          <w:rFonts w:ascii="Arial" w:hAnsi="Arial" w:cs="Arial"/>
        </w:rPr>
        <w:t>В результате реализации программы  должен сложиться качественно новый уровень состояния жилищно-коммунальной сферы, характеризуемый повышением удовлетворенности населения Ленинского сельсовета Касторенского района Курской области уровнем жилищно-коммунального обслуживания.</w:t>
      </w:r>
    </w:p>
    <w:p w:rsidR="007A15D8" w:rsidRPr="002C2683" w:rsidRDefault="007A15D8" w:rsidP="007F6CEF">
      <w:pPr>
        <w:ind w:firstLine="709"/>
        <w:jc w:val="both"/>
        <w:rPr>
          <w:rFonts w:ascii="Arial" w:hAnsi="Arial" w:cs="Arial"/>
        </w:rPr>
      </w:pPr>
      <w:r w:rsidRPr="002C2683">
        <w:rPr>
          <w:rFonts w:ascii="Arial" w:hAnsi="Arial" w:cs="Arial"/>
        </w:rPr>
        <w:t xml:space="preserve">Программа  будет реализовываться в 2021-2023 г.г. </w:t>
      </w:r>
    </w:p>
    <w:p w:rsidR="007A15D8" w:rsidRPr="002C2683" w:rsidRDefault="007A15D8" w:rsidP="007F6CEF">
      <w:pPr>
        <w:ind w:firstLine="709"/>
        <w:jc w:val="both"/>
        <w:rPr>
          <w:rFonts w:ascii="Arial" w:hAnsi="Arial" w:cs="Arial"/>
        </w:rPr>
      </w:pPr>
      <w:r w:rsidRPr="002C2683">
        <w:rPr>
          <w:rFonts w:ascii="Arial" w:hAnsi="Arial" w:cs="Arial"/>
        </w:rPr>
        <w:t>Основные результаты:</w:t>
      </w:r>
    </w:p>
    <w:p w:rsidR="007A15D8" w:rsidRPr="002C2683" w:rsidRDefault="007A15D8" w:rsidP="009B0E67">
      <w:pPr>
        <w:ind w:firstLine="709"/>
        <w:jc w:val="both"/>
        <w:rPr>
          <w:rFonts w:ascii="Arial" w:hAnsi="Arial" w:cs="Arial"/>
          <w:b/>
          <w:bCs/>
        </w:rPr>
      </w:pPr>
      <w:r w:rsidRPr="002C2683">
        <w:rPr>
          <w:rFonts w:ascii="Arial" w:hAnsi="Arial" w:cs="Arial"/>
        </w:rPr>
        <w:t>повышение комфортных условий проживания населения Ленинского сельсовета Касторенского района Курской области.</w:t>
      </w:r>
    </w:p>
    <w:p w:rsidR="007A15D8" w:rsidRPr="002C2683" w:rsidRDefault="007A15D8" w:rsidP="007F6CEF">
      <w:pPr>
        <w:ind w:firstLine="709"/>
        <w:jc w:val="both"/>
        <w:rPr>
          <w:rFonts w:ascii="Arial" w:hAnsi="Arial" w:cs="Arial"/>
        </w:rPr>
      </w:pPr>
      <w:r w:rsidRPr="002C2683">
        <w:rPr>
          <w:rFonts w:ascii="Arial" w:hAnsi="Arial" w:cs="Arial"/>
        </w:rPr>
        <w:t>По итогам реализации первого этапа подпрограммы  основные направления ее реализации будут уточнены с учетом результатов мониторинга их эффективности.</w:t>
      </w:r>
    </w:p>
    <w:p w:rsidR="007A15D8" w:rsidRPr="002C2683" w:rsidRDefault="007A15D8" w:rsidP="007F6CEF">
      <w:pPr>
        <w:jc w:val="both"/>
        <w:rPr>
          <w:rFonts w:ascii="Arial" w:hAnsi="Arial" w:cs="Arial"/>
        </w:rPr>
      </w:pPr>
      <w:r w:rsidRPr="002C2683">
        <w:rPr>
          <w:rFonts w:ascii="Arial" w:hAnsi="Arial" w:cs="Arial"/>
        </w:rPr>
        <w:tab/>
      </w:r>
    </w:p>
    <w:p w:rsidR="007A15D8" w:rsidRPr="00DA69D9" w:rsidRDefault="007A15D8" w:rsidP="007F6CEF">
      <w:pPr>
        <w:ind w:firstLine="720"/>
        <w:jc w:val="center"/>
        <w:rPr>
          <w:rFonts w:ascii="Arial" w:hAnsi="Arial" w:cs="Arial"/>
          <w:b/>
          <w:bCs/>
          <w:sz w:val="30"/>
          <w:szCs w:val="30"/>
        </w:rPr>
      </w:pPr>
      <w:bookmarkStart w:id="1" w:name="sub_1086"/>
      <w:r w:rsidRPr="00DA69D9">
        <w:rPr>
          <w:rFonts w:ascii="Arial" w:hAnsi="Arial" w:cs="Arial"/>
          <w:b/>
          <w:bCs/>
          <w:sz w:val="30"/>
          <w:szCs w:val="30"/>
        </w:rPr>
        <w:t xml:space="preserve">Раздел III. Характеристика основных мероприятий </w:t>
      </w:r>
      <w:bookmarkEnd w:id="1"/>
      <w:r w:rsidRPr="00DA69D9">
        <w:rPr>
          <w:rFonts w:ascii="Arial" w:hAnsi="Arial" w:cs="Arial"/>
          <w:b/>
          <w:bCs/>
          <w:sz w:val="30"/>
          <w:szCs w:val="30"/>
        </w:rPr>
        <w:t xml:space="preserve">программы </w:t>
      </w:r>
    </w:p>
    <w:p w:rsidR="007A15D8" w:rsidRPr="00DA69D9" w:rsidRDefault="007A15D8" w:rsidP="007F6CEF">
      <w:pPr>
        <w:ind w:firstLine="720"/>
        <w:jc w:val="center"/>
        <w:rPr>
          <w:rFonts w:ascii="Arial" w:hAnsi="Arial" w:cs="Arial"/>
          <w:b/>
          <w:bCs/>
          <w:sz w:val="30"/>
          <w:szCs w:val="30"/>
        </w:rPr>
      </w:pPr>
    </w:p>
    <w:p w:rsidR="007A15D8" w:rsidRPr="002C2683" w:rsidRDefault="007A15D8" w:rsidP="007F6CEF">
      <w:pPr>
        <w:pStyle w:val="1"/>
        <w:spacing w:after="0" w:line="240" w:lineRule="auto"/>
        <w:ind w:firstLine="708"/>
        <w:jc w:val="both"/>
        <w:rPr>
          <w:rFonts w:ascii="Arial" w:hAnsi="Arial" w:cs="Arial"/>
        </w:rPr>
      </w:pPr>
      <w:r w:rsidRPr="002C2683">
        <w:rPr>
          <w:rFonts w:ascii="Arial" w:hAnsi="Arial" w:cs="Arial"/>
        </w:rPr>
        <w:t>Задачи программы  будут решаться в рамках реализации следующих основных мероприятий:</w:t>
      </w:r>
    </w:p>
    <w:p w:rsidR="007A15D8" w:rsidRPr="002C2683" w:rsidRDefault="007A15D8" w:rsidP="007F6CEF">
      <w:pPr>
        <w:ind w:firstLine="708"/>
        <w:jc w:val="both"/>
        <w:rPr>
          <w:rFonts w:ascii="Arial" w:hAnsi="Arial" w:cs="Arial"/>
          <w:b/>
          <w:bCs/>
        </w:rPr>
      </w:pPr>
      <w:r w:rsidRPr="002C2683">
        <w:rPr>
          <w:rFonts w:ascii="Arial" w:hAnsi="Arial" w:cs="Arial"/>
        </w:rPr>
        <w:t>предусматривается реализация комплекса мер, направленных</w:t>
      </w:r>
      <w:r w:rsidRPr="002C2683">
        <w:rPr>
          <w:rFonts w:ascii="Arial" w:hAnsi="Arial" w:cs="Arial"/>
          <w:b/>
          <w:bCs/>
        </w:rPr>
        <w:t xml:space="preserve"> </w:t>
      </w:r>
      <w:r w:rsidRPr="002C2683">
        <w:rPr>
          <w:rFonts w:ascii="Arial" w:hAnsi="Arial" w:cs="Arial"/>
        </w:rPr>
        <w:t>на освещение улиц,</w:t>
      </w:r>
      <w:r w:rsidRPr="002C2683">
        <w:rPr>
          <w:rFonts w:ascii="Arial" w:hAnsi="Arial" w:cs="Arial"/>
          <w:b/>
          <w:bCs/>
        </w:rPr>
        <w:t xml:space="preserve"> </w:t>
      </w:r>
      <w:r w:rsidRPr="002C2683">
        <w:rPr>
          <w:rFonts w:ascii="Arial" w:hAnsi="Arial" w:cs="Arial"/>
          <w:color w:val="000000"/>
        </w:rPr>
        <w:t>создание благоприятных, здоровых и культурных условий жизни, трудовой деятельности и досуга населения в границах поселения, улучшение общего облика</w:t>
      </w:r>
    </w:p>
    <w:p w:rsidR="007A15D8" w:rsidRPr="002C2683" w:rsidRDefault="007A15D8" w:rsidP="0044115D">
      <w:pPr>
        <w:autoSpaceDE w:val="0"/>
        <w:autoSpaceDN w:val="0"/>
        <w:adjustRightInd w:val="0"/>
        <w:ind w:firstLine="540"/>
        <w:jc w:val="both"/>
        <w:rPr>
          <w:rFonts w:ascii="Arial" w:hAnsi="Arial" w:cs="Arial"/>
        </w:rPr>
      </w:pPr>
    </w:p>
    <w:p w:rsidR="007A15D8" w:rsidRPr="002C2683" w:rsidRDefault="007A15D8" w:rsidP="0044115D">
      <w:pPr>
        <w:autoSpaceDE w:val="0"/>
        <w:autoSpaceDN w:val="0"/>
        <w:adjustRightInd w:val="0"/>
        <w:ind w:firstLine="540"/>
        <w:jc w:val="both"/>
        <w:rPr>
          <w:rFonts w:ascii="Arial" w:hAnsi="Arial" w:cs="Arial"/>
        </w:rPr>
      </w:pPr>
    </w:p>
    <w:p w:rsidR="007A15D8" w:rsidRPr="00DA69D9" w:rsidRDefault="007A15D8" w:rsidP="007F6CEF">
      <w:pPr>
        <w:pStyle w:val="ListParagraph"/>
        <w:autoSpaceDE w:val="0"/>
        <w:autoSpaceDN w:val="0"/>
        <w:adjustRightInd w:val="0"/>
        <w:spacing w:after="0" w:line="240" w:lineRule="auto"/>
        <w:ind w:left="0"/>
        <w:jc w:val="center"/>
        <w:rPr>
          <w:rFonts w:ascii="Arial" w:hAnsi="Arial" w:cs="Arial"/>
          <w:b/>
          <w:bCs/>
          <w:sz w:val="30"/>
          <w:szCs w:val="30"/>
        </w:rPr>
      </w:pPr>
      <w:r w:rsidRPr="00DA69D9">
        <w:rPr>
          <w:rFonts w:ascii="Arial" w:hAnsi="Arial" w:cs="Arial"/>
          <w:b/>
          <w:bCs/>
          <w:sz w:val="30"/>
          <w:szCs w:val="30"/>
        </w:rPr>
        <w:t>Раздел IV.</w:t>
      </w:r>
      <w:r w:rsidRPr="00DA69D9">
        <w:rPr>
          <w:rFonts w:ascii="Arial" w:hAnsi="Arial" w:cs="Arial"/>
          <w:sz w:val="30"/>
          <w:szCs w:val="30"/>
        </w:rPr>
        <w:t xml:space="preserve"> </w:t>
      </w:r>
      <w:r w:rsidRPr="00DA69D9">
        <w:rPr>
          <w:rFonts w:ascii="Arial" w:hAnsi="Arial" w:cs="Arial"/>
          <w:b/>
          <w:bCs/>
          <w:sz w:val="30"/>
          <w:szCs w:val="30"/>
        </w:rPr>
        <w:t>Объем финансовых ресурсов, необходимых для реализации муниципальной программы</w:t>
      </w:r>
    </w:p>
    <w:p w:rsidR="007A15D8" w:rsidRPr="00DA69D9" w:rsidRDefault="007A15D8" w:rsidP="0044115D">
      <w:pPr>
        <w:pStyle w:val="ConsPlusNormal"/>
        <w:ind w:left="1080" w:firstLine="0"/>
        <w:jc w:val="both"/>
        <w:rPr>
          <w:sz w:val="30"/>
          <w:szCs w:val="30"/>
        </w:rPr>
      </w:pPr>
    </w:p>
    <w:p w:rsidR="007A15D8" w:rsidRPr="002C2683" w:rsidRDefault="007A15D8" w:rsidP="0044115D">
      <w:pPr>
        <w:autoSpaceDE w:val="0"/>
        <w:autoSpaceDN w:val="0"/>
        <w:adjustRightInd w:val="0"/>
        <w:jc w:val="both"/>
        <w:rPr>
          <w:rFonts w:ascii="Arial" w:hAnsi="Arial" w:cs="Arial"/>
        </w:rPr>
      </w:pPr>
      <w:r w:rsidRPr="002C2683">
        <w:rPr>
          <w:rFonts w:ascii="Arial" w:hAnsi="Arial" w:cs="Arial"/>
        </w:rPr>
        <w:t xml:space="preserve">            Общий объем финансирования муниципальной программы в 2021-2023 г.г. составит    600 тыс. рублей.</w:t>
      </w:r>
    </w:p>
    <w:p w:rsidR="007A15D8" w:rsidRPr="00DA69D9" w:rsidRDefault="007A15D8" w:rsidP="00D855FF">
      <w:pPr>
        <w:spacing w:before="100" w:beforeAutospacing="1"/>
        <w:jc w:val="center"/>
        <w:rPr>
          <w:rFonts w:ascii="Arial" w:hAnsi="Arial" w:cs="Arial"/>
          <w:sz w:val="30"/>
          <w:szCs w:val="30"/>
        </w:rPr>
      </w:pPr>
      <w:r w:rsidRPr="00DA69D9">
        <w:rPr>
          <w:rFonts w:ascii="Arial" w:hAnsi="Arial" w:cs="Arial"/>
          <w:b/>
          <w:bCs/>
          <w:sz w:val="30"/>
          <w:szCs w:val="30"/>
        </w:rPr>
        <w:t>Раздел V.</w:t>
      </w:r>
      <w:r w:rsidRPr="00DA69D9">
        <w:rPr>
          <w:rFonts w:ascii="Arial" w:hAnsi="Arial" w:cs="Arial"/>
          <w:sz w:val="30"/>
          <w:szCs w:val="30"/>
        </w:rPr>
        <w:t xml:space="preserve"> </w:t>
      </w:r>
      <w:r w:rsidRPr="00DA69D9">
        <w:rPr>
          <w:rFonts w:ascii="Arial" w:hAnsi="Arial" w:cs="Arial"/>
          <w:b/>
          <w:bCs/>
          <w:sz w:val="30"/>
          <w:szCs w:val="30"/>
        </w:rPr>
        <w:t>Механизм реализации программы и контроль над ходом ее реализации.</w:t>
      </w:r>
    </w:p>
    <w:p w:rsidR="007A15D8" w:rsidRPr="002C2683" w:rsidRDefault="007A15D8" w:rsidP="00DA69D9">
      <w:pPr>
        <w:jc w:val="both"/>
        <w:rPr>
          <w:rFonts w:ascii="Arial" w:hAnsi="Arial" w:cs="Arial"/>
        </w:rPr>
      </w:pPr>
      <w:r w:rsidRPr="002C2683">
        <w:rPr>
          <w:rFonts w:ascii="Arial" w:hAnsi="Arial" w:cs="Arial"/>
        </w:rPr>
        <w:t xml:space="preserve">             Срок реализации Программы рассчитан на 2021-2023 г.г.  Контроль над реализацией Программы осуществляется Администрацией Ленинского сельсовета  Касторенского района  Курской области.    Отчет о реализации программы в соответствующем году должен содержать: общий объем фактически произведенных расходов, всего и в том числе по источникам финансирования; перечень завершенных в течение года мероприятий Программы; перечень незавершенных в течение года мероприятий Программы и процент их не завершения; анализ причин несвоевременного завершения программных мероприятий; оценку эффективности результатов реализации программы.</w:t>
      </w:r>
    </w:p>
    <w:p w:rsidR="007A15D8" w:rsidRPr="002C2683" w:rsidRDefault="007A15D8" w:rsidP="00DA69D9">
      <w:pPr>
        <w:pStyle w:val="ListParagraph"/>
        <w:autoSpaceDE w:val="0"/>
        <w:autoSpaceDN w:val="0"/>
        <w:adjustRightInd w:val="0"/>
        <w:spacing w:after="0" w:line="240" w:lineRule="auto"/>
        <w:ind w:left="0"/>
        <w:rPr>
          <w:rFonts w:ascii="Arial" w:hAnsi="Arial" w:cs="Arial"/>
          <w:b/>
          <w:bCs/>
          <w:sz w:val="24"/>
          <w:szCs w:val="24"/>
        </w:rPr>
      </w:pPr>
    </w:p>
    <w:p w:rsidR="007A15D8" w:rsidRDefault="007A15D8" w:rsidP="00DA69D9">
      <w:pPr>
        <w:jc w:val="center"/>
        <w:rPr>
          <w:rFonts w:ascii="Arial" w:hAnsi="Arial" w:cs="Arial"/>
          <w:b/>
          <w:bCs/>
          <w:sz w:val="30"/>
          <w:szCs w:val="30"/>
        </w:rPr>
      </w:pPr>
      <w:r w:rsidRPr="00DA69D9">
        <w:rPr>
          <w:rFonts w:ascii="Arial" w:hAnsi="Arial" w:cs="Arial"/>
          <w:b/>
          <w:bCs/>
          <w:sz w:val="30"/>
          <w:szCs w:val="30"/>
        </w:rPr>
        <w:t xml:space="preserve">Раздел VI. Ожидаемые результаты реализации муниципальной программы  </w:t>
      </w:r>
    </w:p>
    <w:p w:rsidR="007A15D8" w:rsidRPr="00DA69D9" w:rsidRDefault="007A15D8" w:rsidP="00DA69D9">
      <w:pPr>
        <w:jc w:val="center"/>
        <w:rPr>
          <w:rFonts w:ascii="Arial" w:hAnsi="Arial" w:cs="Arial"/>
          <w:b/>
          <w:bCs/>
          <w:sz w:val="30"/>
          <w:szCs w:val="30"/>
        </w:rPr>
      </w:pPr>
    </w:p>
    <w:p w:rsidR="007A15D8" w:rsidRPr="002C2683" w:rsidRDefault="007A15D8" w:rsidP="00DA69D9">
      <w:pPr>
        <w:autoSpaceDE w:val="0"/>
        <w:autoSpaceDN w:val="0"/>
        <w:adjustRightInd w:val="0"/>
        <w:rPr>
          <w:rFonts w:ascii="Arial" w:hAnsi="Arial" w:cs="Arial"/>
        </w:rPr>
      </w:pPr>
      <w:r w:rsidRPr="002C2683">
        <w:rPr>
          <w:rFonts w:ascii="Arial" w:hAnsi="Arial" w:cs="Arial"/>
        </w:rPr>
        <w:t xml:space="preserve">              В результате реализации Программы планируется:                                                                                       создание безопасной и комфортной среды проживания и жизнедеятельности человека;</w:t>
      </w:r>
    </w:p>
    <w:p w:rsidR="007A15D8" w:rsidRPr="002C2683" w:rsidRDefault="007A15D8" w:rsidP="0044115D">
      <w:pPr>
        <w:autoSpaceDE w:val="0"/>
        <w:autoSpaceDN w:val="0"/>
        <w:adjustRightInd w:val="0"/>
        <w:rPr>
          <w:rFonts w:ascii="Arial" w:hAnsi="Arial" w:cs="Arial"/>
        </w:rPr>
      </w:pPr>
      <w:r w:rsidRPr="002C2683">
        <w:rPr>
          <w:rFonts w:ascii="Arial" w:hAnsi="Arial" w:cs="Arial"/>
        </w:rPr>
        <w:t>создание условий для улучшения демографической ситуации, снижения социальной напряженности в обществе;                                                                                                                повышение удовлетворенности населения  Ленинского сельсовета Касторенского района Курской области уровнем жилищно-коммунального обслуживания</w:t>
      </w:r>
      <w:r>
        <w:rPr>
          <w:rFonts w:ascii="Arial" w:hAnsi="Arial" w:cs="Arial"/>
        </w:rPr>
        <w:t>.</w:t>
      </w:r>
      <w:r w:rsidRPr="002C2683">
        <w:rPr>
          <w:rFonts w:ascii="Arial" w:hAnsi="Arial" w:cs="Arial"/>
        </w:rPr>
        <w:t xml:space="preserve">                                                                                    </w:t>
      </w:r>
    </w:p>
    <w:p w:rsidR="007A15D8" w:rsidRPr="002C2683" w:rsidRDefault="007A15D8" w:rsidP="00EB2CFC">
      <w:pPr>
        <w:spacing w:before="100" w:beforeAutospacing="1"/>
        <w:rPr>
          <w:rFonts w:ascii="Arial" w:hAnsi="Arial" w:cs="Arial"/>
        </w:rPr>
      </w:pPr>
    </w:p>
    <w:p w:rsidR="007A15D8" w:rsidRPr="002C2683" w:rsidRDefault="007A15D8" w:rsidP="00EB2CFC">
      <w:pPr>
        <w:spacing w:before="100" w:beforeAutospacing="1"/>
        <w:rPr>
          <w:rFonts w:ascii="Arial" w:hAnsi="Arial" w:cs="Arial"/>
        </w:rPr>
      </w:pPr>
    </w:p>
    <w:p w:rsidR="007A15D8" w:rsidRPr="002C2683" w:rsidRDefault="007A15D8" w:rsidP="00EB2CFC">
      <w:pPr>
        <w:spacing w:before="100" w:beforeAutospacing="1"/>
        <w:rPr>
          <w:rFonts w:ascii="Arial" w:hAnsi="Arial" w:cs="Arial"/>
        </w:rPr>
      </w:pPr>
    </w:p>
    <w:p w:rsidR="007A15D8" w:rsidRPr="002C2683" w:rsidRDefault="007A15D8" w:rsidP="00EB2CFC">
      <w:pPr>
        <w:spacing w:before="100" w:beforeAutospacing="1"/>
        <w:rPr>
          <w:rFonts w:ascii="Arial" w:hAnsi="Arial" w:cs="Arial"/>
        </w:rPr>
      </w:pPr>
    </w:p>
    <w:p w:rsidR="007A15D8" w:rsidRPr="002C2683" w:rsidRDefault="007A15D8" w:rsidP="00EB2CFC">
      <w:pPr>
        <w:spacing w:before="100" w:beforeAutospacing="1"/>
        <w:rPr>
          <w:rFonts w:ascii="Arial" w:hAnsi="Arial" w:cs="Arial"/>
        </w:rPr>
      </w:pPr>
    </w:p>
    <w:p w:rsidR="007A15D8" w:rsidRDefault="007A15D8" w:rsidP="00EB2CFC">
      <w:pPr>
        <w:spacing w:before="100" w:beforeAutospacing="1"/>
        <w:rPr>
          <w:rFonts w:ascii="Arial" w:hAnsi="Arial" w:cs="Arial"/>
        </w:rPr>
      </w:pPr>
    </w:p>
    <w:p w:rsidR="007A15D8" w:rsidRDefault="007A15D8" w:rsidP="00EB2CFC">
      <w:pPr>
        <w:spacing w:before="100" w:beforeAutospacing="1"/>
        <w:rPr>
          <w:rFonts w:ascii="Arial" w:hAnsi="Arial" w:cs="Arial"/>
        </w:rPr>
      </w:pPr>
    </w:p>
    <w:p w:rsidR="007A15D8" w:rsidRDefault="007A15D8" w:rsidP="00EB2CFC">
      <w:pPr>
        <w:spacing w:before="100" w:beforeAutospacing="1"/>
        <w:rPr>
          <w:rFonts w:ascii="Arial" w:hAnsi="Arial" w:cs="Arial"/>
        </w:rPr>
      </w:pPr>
    </w:p>
    <w:p w:rsidR="007A15D8" w:rsidRPr="002C2683" w:rsidRDefault="007A15D8" w:rsidP="00EB2CFC">
      <w:pPr>
        <w:spacing w:before="100" w:beforeAutospacing="1"/>
        <w:rPr>
          <w:rFonts w:ascii="Arial" w:hAnsi="Arial" w:cs="Arial"/>
        </w:rPr>
      </w:pPr>
    </w:p>
    <w:p w:rsidR="007A15D8" w:rsidRPr="002C2683" w:rsidRDefault="007A15D8" w:rsidP="005B5D0A">
      <w:pPr>
        <w:jc w:val="both"/>
        <w:rPr>
          <w:rFonts w:ascii="Arial" w:hAnsi="Arial" w:cs="Arial"/>
        </w:rPr>
      </w:pPr>
    </w:p>
    <w:p w:rsidR="007A15D8" w:rsidRPr="00DA69D9" w:rsidRDefault="007A15D8" w:rsidP="00FF24F1">
      <w:pPr>
        <w:pStyle w:val="Title"/>
        <w:rPr>
          <w:rFonts w:ascii="Arial" w:hAnsi="Arial" w:cs="Arial"/>
          <w:b/>
          <w:bCs/>
        </w:rPr>
      </w:pPr>
      <w:r w:rsidRPr="00DA69D9">
        <w:rPr>
          <w:rFonts w:ascii="Arial" w:hAnsi="Arial" w:cs="Arial"/>
          <w:b/>
          <w:bCs/>
        </w:rPr>
        <w:t>Муниципальная подпрограмма</w:t>
      </w:r>
    </w:p>
    <w:p w:rsidR="007A15D8" w:rsidRPr="00DA69D9" w:rsidRDefault="007A15D8" w:rsidP="00E712D7">
      <w:pPr>
        <w:jc w:val="center"/>
        <w:rPr>
          <w:rFonts w:ascii="Arial" w:hAnsi="Arial" w:cs="Arial"/>
          <w:b/>
          <w:bCs/>
          <w:sz w:val="32"/>
          <w:szCs w:val="32"/>
        </w:rPr>
      </w:pPr>
      <w:r w:rsidRPr="00DA69D9">
        <w:rPr>
          <w:rFonts w:ascii="Arial" w:hAnsi="Arial" w:cs="Arial"/>
          <w:b/>
          <w:bCs/>
          <w:color w:val="000000"/>
          <w:sz w:val="32"/>
          <w:szCs w:val="32"/>
        </w:rPr>
        <w:t>«Обеспечение качественными услугами ЖКХ населения Ленинского сельсовета Касторенского  района Курской области</w:t>
      </w:r>
      <w:r w:rsidRPr="00DA69D9">
        <w:rPr>
          <w:rFonts w:ascii="Arial" w:hAnsi="Arial" w:cs="Arial"/>
          <w:sz w:val="32"/>
          <w:szCs w:val="32"/>
        </w:rPr>
        <w:t xml:space="preserve"> </w:t>
      </w:r>
      <w:r w:rsidRPr="00DA69D9">
        <w:rPr>
          <w:rFonts w:ascii="Arial" w:hAnsi="Arial" w:cs="Arial"/>
          <w:b/>
          <w:bCs/>
          <w:sz w:val="32"/>
          <w:szCs w:val="32"/>
        </w:rPr>
        <w:t>на 2021-2023 г.г.»</w:t>
      </w:r>
      <w:r w:rsidRPr="00DA69D9">
        <w:rPr>
          <w:rFonts w:ascii="Arial" w:hAnsi="Arial" w:cs="Arial"/>
          <w:b/>
          <w:bCs/>
          <w:color w:val="000000"/>
          <w:sz w:val="32"/>
          <w:szCs w:val="32"/>
        </w:rPr>
        <w:t xml:space="preserve"> </w:t>
      </w:r>
    </w:p>
    <w:p w:rsidR="007A15D8" w:rsidRPr="002C2683" w:rsidRDefault="007A15D8" w:rsidP="00106E73">
      <w:pPr>
        <w:jc w:val="center"/>
        <w:rPr>
          <w:rFonts w:ascii="Arial" w:hAnsi="Arial" w:cs="Arial"/>
          <w:b/>
          <w:bCs/>
        </w:rPr>
      </w:pPr>
    </w:p>
    <w:p w:rsidR="007A15D8" w:rsidRPr="00DA69D9" w:rsidRDefault="007A15D8" w:rsidP="00106E73">
      <w:pPr>
        <w:widowControl w:val="0"/>
        <w:numPr>
          <w:ilvl w:val="0"/>
          <w:numId w:val="30"/>
        </w:numPr>
        <w:autoSpaceDE w:val="0"/>
        <w:autoSpaceDN w:val="0"/>
        <w:adjustRightInd w:val="0"/>
        <w:ind w:left="0" w:firstLine="0"/>
        <w:jc w:val="center"/>
        <w:rPr>
          <w:rFonts w:ascii="Arial" w:hAnsi="Arial" w:cs="Arial"/>
          <w:b/>
          <w:bCs/>
          <w:sz w:val="30"/>
          <w:szCs w:val="30"/>
        </w:rPr>
      </w:pPr>
      <w:r w:rsidRPr="00DA69D9">
        <w:rPr>
          <w:rFonts w:ascii="Arial" w:hAnsi="Arial" w:cs="Arial"/>
          <w:b/>
          <w:bCs/>
          <w:sz w:val="30"/>
          <w:szCs w:val="30"/>
        </w:rPr>
        <w:t>Паспорт муниципальной подпрограммы</w:t>
      </w:r>
    </w:p>
    <w:p w:rsidR="007A15D8" w:rsidRPr="002C2683" w:rsidRDefault="007A15D8" w:rsidP="00106E73">
      <w:pPr>
        <w:widowControl w:val="0"/>
        <w:autoSpaceDE w:val="0"/>
        <w:autoSpaceDN w:val="0"/>
        <w:adjustRightInd w:val="0"/>
        <w:jc w:val="both"/>
        <w:rPr>
          <w:rFonts w:ascii="Arial" w:hAnsi="Arial" w:cs="Arial"/>
        </w:rPr>
      </w:pPr>
    </w:p>
    <w:tbl>
      <w:tblPr>
        <w:tblW w:w="9228" w:type="dxa"/>
        <w:tblInd w:w="-106" w:type="dxa"/>
        <w:tblLook w:val="00A0"/>
      </w:tblPr>
      <w:tblGrid>
        <w:gridCol w:w="2850"/>
        <w:gridCol w:w="6378"/>
      </w:tblGrid>
      <w:tr w:rsidR="007A15D8" w:rsidRPr="002C2683" w:rsidTr="00DA69D9">
        <w:trPr>
          <w:trHeight w:val="499"/>
        </w:trPr>
        <w:tc>
          <w:tcPr>
            <w:tcW w:w="2850" w:type="dxa"/>
            <w:tcBorders>
              <w:top w:val="single" w:sz="4" w:space="0" w:color="auto"/>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Наименование подпрограммы</w:t>
            </w:r>
          </w:p>
        </w:tc>
        <w:tc>
          <w:tcPr>
            <w:tcW w:w="6378" w:type="dxa"/>
            <w:tcBorders>
              <w:top w:val="single" w:sz="4" w:space="0" w:color="auto"/>
              <w:left w:val="nil"/>
              <w:bottom w:val="single" w:sz="4" w:space="0" w:color="auto"/>
              <w:right w:val="single" w:sz="4" w:space="0" w:color="auto"/>
            </w:tcBorders>
          </w:tcPr>
          <w:p w:rsidR="007A15D8" w:rsidRPr="002C2683" w:rsidRDefault="007A15D8" w:rsidP="00FF24F1">
            <w:pPr>
              <w:rPr>
                <w:rFonts w:ascii="Arial" w:hAnsi="Arial" w:cs="Arial"/>
              </w:rPr>
            </w:pPr>
            <w:r w:rsidRPr="002C2683">
              <w:rPr>
                <w:rFonts w:ascii="Arial" w:hAnsi="Arial" w:cs="Arial"/>
                <w:color w:val="000000"/>
              </w:rPr>
              <w:t xml:space="preserve">«Обеспечение качественными услугами ЖКХ населения Ленинского сельсовета Касторенского  района Курской области </w:t>
            </w:r>
            <w:r w:rsidRPr="002C2683">
              <w:rPr>
                <w:rFonts w:ascii="Arial" w:hAnsi="Arial" w:cs="Arial"/>
              </w:rPr>
              <w:t>на 2021-2023 г.г»  (далее - Подпрограмма)</w:t>
            </w:r>
          </w:p>
        </w:tc>
      </w:tr>
      <w:tr w:rsidR="007A15D8" w:rsidRPr="002C2683" w:rsidTr="00DA69D9">
        <w:trPr>
          <w:trHeight w:val="499"/>
        </w:trPr>
        <w:tc>
          <w:tcPr>
            <w:tcW w:w="2850" w:type="dxa"/>
            <w:tcBorders>
              <w:top w:val="single" w:sz="4" w:space="0" w:color="auto"/>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 xml:space="preserve">Муниципальный заказчик  </w:t>
            </w:r>
            <w:r w:rsidRPr="002C2683">
              <w:rPr>
                <w:rFonts w:ascii="Arial" w:hAnsi="Arial" w:cs="Arial"/>
              </w:rPr>
              <w:br/>
              <w:t xml:space="preserve">подпрограммы                      </w:t>
            </w:r>
          </w:p>
        </w:tc>
        <w:tc>
          <w:tcPr>
            <w:tcW w:w="6378" w:type="dxa"/>
            <w:tcBorders>
              <w:top w:val="single" w:sz="4" w:space="0" w:color="auto"/>
              <w:left w:val="nil"/>
              <w:bottom w:val="single" w:sz="4" w:space="0" w:color="auto"/>
              <w:right w:val="single" w:sz="4" w:space="0" w:color="auto"/>
            </w:tcBorders>
          </w:tcPr>
          <w:p w:rsidR="007A15D8" w:rsidRPr="002C2683" w:rsidRDefault="007A15D8" w:rsidP="005763F3">
            <w:pPr>
              <w:rPr>
                <w:rFonts w:ascii="Arial" w:hAnsi="Arial" w:cs="Arial"/>
              </w:rPr>
            </w:pPr>
            <w:r w:rsidRPr="002C2683">
              <w:rPr>
                <w:rFonts w:ascii="Arial" w:hAnsi="Arial" w:cs="Arial"/>
              </w:rPr>
              <w:t>Администрация Ленинского сельсовета Касторенского района Курской области</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Ответственный  исполнитель подпрограммы</w:t>
            </w:r>
          </w:p>
        </w:tc>
        <w:tc>
          <w:tcPr>
            <w:tcW w:w="6378" w:type="dxa"/>
            <w:tcBorders>
              <w:top w:val="nil"/>
              <w:left w:val="nil"/>
              <w:bottom w:val="single" w:sz="4" w:space="0" w:color="auto"/>
              <w:right w:val="single" w:sz="4" w:space="0" w:color="auto"/>
            </w:tcBorders>
          </w:tcPr>
          <w:p w:rsidR="007A15D8" w:rsidRPr="002C2683" w:rsidRDefault="007A15D8" w:rsidP="003527AA">
            <w:pPr>
              <w:jc w:val="both"/>
              <w:rPr>
                <w:rFonts w:ascii="Arial" w:hAnsi="Arial" w:cs="Arial"/>
              </w:rPr>
            </w:pPr>
            <w:r w:rsidRPr="002C2683">
              <w:rPr>
                <w:rFonts w:ascii="Arial" w:hAnsi="Arial" w:cs="Arial"/>
              </w:rPr>
              <w:t> Администрация Ленинского сельсовета Касторенского района Курской области</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Цели подпрограммы</w:t>
            </w:r>
          </w:p>
        </w:tc>
        <w:tc>
          <w:tcPr>
            <w:tcW w:w="6378" w:type="dxa"/>
            <w:tcBorders>
              <w:top w:val="nil"/>
              <w:left w:val="nil"/>
              <w:bottom w:val="single" w:sz="4" w:space="0" w:color="auto"/>
              <w:right w:val="single" w:sz="4" w:space="0" w:color="auto"/>
            </w:tcBorders>
          </w:tcPr>
          <w:p w:rsidR="007A15D8" w:rsidRPr="002C2683" w:rsidRDefault="007A15D8" w:rsidP="009B0E67">
            <w:pPr>
              <w:snapToGrid w:val="0"/>
              <w:jc w:val="both"/>
              <w:rPr>
                <w:rFonts w:ascii="Arial" w:hAnsi="Arial" w:cs="Arial"/>
                <w:lang w:eastAsia="ar-SA"/>
              </w:rPr>
            </w:pPr>
            <w:r w:rsidRPr="002C2683">
              <w:rPr>
                <w:rFonts w:ascii="Arial" w:hAnsi="Arial" w:cs="Arial"/>
              </w:rPr>
              <w:t>Создание комфортных условий для проживания населения на территории Ленинского сельсовета: обеспечение выполнения работ (услуг) по содержанию и ремонту объектов жилищного фонда, уличного освещения, внешнего благоустройства, их финансирование с целью обеспечения и улучшения санитарного и эстетического состояния территории, повышение качества предоставления жилищно-коммунальных услуг, обеспечение чистоты и порядка, повышение эстетической выразительности и безопасности объектов благоустройства.</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Задачи подпрограммы</w:t>
            </w:r>
          </w:p>
        </w:tc>
        <w:tc>
          <w:tcPr>
            <w:tcW w:w="6378" w:type="dxa"/>
            <w:tcBorders>
              <w:top w:val="nil"/>
              <w:left w:val="nil"/>
              <w:bottom w:val="single" w:sz="4" w:space="0" w:color="auto"/>
              <w:right w:val="single" w:sz="4" w:space="0" w:color="auto"/>
            </w:tcBorders>
          </w:tcPr>
          <w:p w:rsidR="007A15D8" w:rsidRPr="002C2683" w:rsidRDefault="007A15D8" w:rsidP="00B7104D">
            <w:pPr>
              <w:snapToGrid w:val="0"/>
              <w:jc w:val="both"/>
              <w:rPr>
                <w:rFonts w:ascii="Arial" w:hAnsi="Arial" w:cs="Arial"/>
                <w:color w:val="000000"/>
              </w:rPr>
            </w:pPr>
            <w:r w:rsidRPr="002C2683">
              <w:rPr>
                <w:rFonts w:ascii="Arial" w:hAnsi="Arial" w:cs="Arial"/>
              </w:rPr>
              <w:t> </w:t>
            </w:r>
            <w:r w:rsidRPr="002C2683">
              <w:rPr>
                <w:rFonts w:ascii="Arial" w:hAnsi="Arial" w:cs="Arial"/>
                <w:color w:val="000000"/>
              </w:rPr>
              <w:t>- организация выполнения мероприятий (услуг) по содержанию и ремонту объектов уличного освещения и внешнего благоустройства;</w:t>
            </w:r>
          </w:p>
          <w:p w:rsidR="007A15D8" w:rsidRPr="002C2683" w:rsidRDefault="007A15D8" w:rsidP="00B7104D">
            <w:pPr>
              <w:snapToGrid w:val="0"/>
              <w:jc w:val="both"/>
              <w:rPr>
                <w:rFonts w:ascii="Arial" w:hAnsi="Arial" w:cs="Arial"/>
                <w:color w:val="000000"/>
              </w:rPr>
            </w:pPr>
            <w:r w:rsidRPr="002C2683">
              <w:rPr>
                <w:rFonts w:ascii="Arial" w:hAnsi="Arial" w:cs="Arial"/>
                <w:color w:val="000000"/>
              </w:rPr>
              <w:t xml:space="preserve">- улучшение санитарно-эпидемиологического состояния территории Ленинского сельсовета; </w:t>
            </w:r>
          </w:p>
          <w:p w:rsidR="007A15D8" w:rsidRPr="002C2683" w:rsidRDefault="007A15D8" w:rsidP="00B7104D">
            <w:pPr>
              <w:snapToGrid w:val="0"/>
              <w:jc w:val="both"/>
              <w:rPr>
                <w:rFonts w:ascii="Arial" w:hAnsi="Arial" w:cs="Arial"/>
                <w:color w:val="000000"/>
              </w:rPr>
            </w:pPr>
            <w:r w:rsidRPr="002C2683">
              <w:rPr>
                <w:rFonts w:ascii="Arial" w:hAnsi="Arial" w:cs="Arial"/>
                <w:color w:val="000000"/>
              </w:rPr>
              <w:t xml:space="preserve">- рациональное и эффективное использование средств; </w:t>
            </w:r>
          </w:p>
          <w:p w:rsidR="007A15D8" w:rsidRPr="002C2683" w:rsidRDefault="007A15D8" w:rsidP="00B7104D">
            <w:pPr>
              <w:jc w:val="both"/>
              <w:rPr>
                <w:rFonts w:ascii="Arial" w:hAnsi="Arial" w:cs="Arial"/>
              </w:rPr>
            </w:pPr>
            <w:r w:rsidRPr="002C2683">
              <w:rPr>
                <w:rFonts w:ascii="Arial" w:hAnsi="Arial" w:cs="Arial"/>
                <w:b/>
                <w:bCs/>
                <w:color w:val="000000"/>
              </w:rPr>
              <w:t>-</w:t>
            </w:r>
            <w:r w:rsidRPr="002C2683">
              <w:rPr>
                <w:rFonts w:ascii="Arial" w:hAnsi="Arial" w:cs="Arial"/>
                <w:color w:val="000000"/>
              </w:rPr>
              <w:t>реконструкция существующих объектов благоустройства;</w:t>
            </w:r>
          </w:p>
          <w:p w:rsidR="007A15D8" w:rsidRPr="002C2683" w:rsidRDefault="007A15D8" w:rsidP="00B7104D">
            <w:pPr>
              <w:tabs>
                <w:tab w:val="left" w:pos="360"/>
              </w:tabs>
              <w:jc w:val="both"/>
              <w:rPr>
                <w:rFonts w:ascii="Arial" w:hAnsi="Arial" w:cs="Arial"/>
                <w:color w:val="000000"/>
              </w:rPr>
            </w:pPr>
            <w:r w:rsidRPr="002C2683">
              <w:rPr>
                <w:rFonts w:ascii="Arial" w:hAnsi="Arial" w:cs="Arial"/>
                <w:color w:val="000000"/>
              </w:rPr>
              <w:t>- оформление в муниципальную собственность бесхозяйных объектов благоустройства и дальнейшее их содержание;</w:t>
            </w:r>
          </w:p>
          <w:p w:rsidR="007A15D8" w:rsidRPr="002C2683" w:rsidRDefault="007A15D8" w:rsidP="00B7104D">
            <w:pPr>
              <w:tabs>
                <w:tab w:val="left" w:pos="360"/>
              </w:tabs>
              <w:jc w:val="both"/>
              <w:rPr>
                <w:rFonts w:ascii="Arial" w:hAnsi="Arial" w:cs="Arial"/>
                <w:color w:val="000000"/>
              </w:rPr>
            </w:pPr>
            <w:r w:rsidRPr="002C2683">
              <w:rPr>
                <w:rFonts w:ascii="Arial" w:hAnsi="Arial" w:cs="Arial"/>
                <w:color w:val="000000"/>
              </w:rPr>
              <w:t>- проведение конкурсов по благоустройству;</w:t>
            </w:r>
          </w:p>
          <w:p w:rsidR="007A15D8" w:rsidRPr="002C2683" w:rsidRDefault="007A15D8" w:rsidP="00B7104D">
            <w:pPr>
              <w:tabs>
                <w:tab w:val="left" w:pos="360"/>
              </w:tabs>
              <w:snapToGrid w:val="0"/>
              <w:jc w:val="both"/>
              <w:rPr>
                <w:rFonts w:ascii="Arial" w:hAnsi="Arial" w:cs="Arial"/>
                <w:color w:val="000000"/>
              </w:rPr>
            </w:pPr>
            <w:r w:rsidRPr="002C2683">
              <w:rPr>
                <w:rFonts w:ascii="Arial" w:hAnsi="Arial" w:cs="Arial"/>
                <w:color w:val="000000"/>
              </w:rPr>
              <w:t xml:space="preserve">- проведение месячника весенней санитарной очистки и благоустройства территории Ленинского сельсовета; </w:t>
            </w:r>
          </w:p>
          <w:p w:rsidR="007A15D8" w:rsidRPr="002C2683" w:rsidRDefault="007A15D8" w:rsidP="00B7104D">
            <w:pPr>
              <w:tabs>
                <w:tab w:val="left" w:pos="360"/>
              </w:tabs>
              <w:snapToGrid w:val="0"/>
              <w:jc w:val="both"/>
              <w:rPr>
                <w:rFonts w:ascii="Arial" w:hAnsi="Arial" w:cs="Arial"/>
                <w:color w:val="000000"/>
              </w:rPr>
            </w:pPr>
            <w:r w:rsidRPr="002C2683">
              <w:rPr>
                <w:rFonts w:ascii="Arial" w:hAnsi="Arial" w:cs="Arial"/>
                <w:color w:val="000000"/>
              </w:rPr>
              <w:t>- систематичное привлечение организаций и предприятий к благоустройству, путем проведения конкурсов по благоустройству предприятий и организаций различных форм собственности;</w:t>
            </w:r>
          </w:p>
          <w:p w:rsidR="007A15D8" w:rsidRPr="002C2683" w:rsidRDefault="007A15D8" w:rsidP="00870C8D">
            <w:pPr>
              <w:tabs>
                <w:tab w:val="left" w:pos="360"/>
              </w:tabs>
              <w:snapToGrid w:val="0"/>
              <w:jc w:val="both"/>
              <w:rPr>
                <w:rFonts w:ascii="Arial" w:hAnsi="Arial" w:cs="Arial"/>
              </w:rPr>
            </w:pPr>
            <w:r w:rsidRPr="002C2683">
              <w:rPr>
                <w:rFonts w:ascii="Arial" w:hAnsi="Arial" w:cs="Arial"/>
                <w:color w:val="000000"/>
              </w:rPr>
              <w:t>- осуществление полномочий в соответствии с жилищным законодательством.</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Целевые индикаторы и показатели подпрограммы</w:t>
            </w:r>
          </w:p>
        </w:tc>
        <w:tc>
          <w:tcPr>
            <w:tcW w:w="6378" w:type="dxa"/>
            <w:tcBorders>
              <w:top w:val="nil"/>
              <w:left w:val="nil"/>
              <w:bottom w:val="single" w:sz="4" w:space="0" w:color="auto"/>
              <w:right w:val="single" w:sz="4" w:space="0" w:color="auto"/>
            </w:tcBorders>
          </w:tcPr>
          <w:p w:rsidR="007A15D8" w:rsidRPr="002C2683" w:rsidRDefault="007A15D8" w:rsidP="00B7104D">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2C2683">
              <w:rPr>
                <w:rFonts w:ascii="Arial" w:hAnsi="Arial" w:cs="Arial"/>
                <w:color w:val="000000"/>
                <w:sz w:val="24"/>
                <w:szCs w:val="24"/>
              </w:rPr>
              <w:t>- благоустройство территории (освещение улиц, озеленение территории, организация утилизации мусора и  т.п);</w:t>
            </w:r>
          </w:p>
          <w:p w:rsidR="007A15D8" w:rsidRPr="002C2683" w:rsidRDefault="007A15D8" w:rsidP="00B7104D">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2C2683">
              <w:rPr>
                <w:rFonts w:ascii="Arial" w:hAnsi="Arial" w:cs="Arial"/>
                <w:color w:val="000000"/>
                <w:sz w:val="24"/>
                <w:szCs w:val="24"/>
              </w:rPr>
              <w:t>- содержание объектов соцкультбыта;</w:t>
            </w:r>
          </w:p>
          <w:p w:rsidR="007A15D8" w:rsidRPr="002C2683" w:rsidRDefault="007A15D8" w:rsidP="00B7104D">
            <w:pPr>
              <w:pStyle w:val="ListParagraph"/>
              <w:widowControl w:val="0"/>
              <w:autoSpaceDE w:val="0"/>
              <w:autoSpaceDN w:val="0"/>
              <w:adjustRightInd w:val="0"/>
              <w:spacing w:after="0" w:line="240" w:lineRule="auto"/>
              <w:ind w:left="0"/>
              <w:jc w:val="both"/>
              <w:rPr>
                <w:rFonts w:ascii="Arial" w:hAnsi="Arial" w:cs="Arial"/>
                <w:sz w:val="24"/>
                <w:szCs w:val="24"/>
              </w:rPr>
            </w:pPr>
            <w:r w:rsidRPr="002C2683">
              <w:rPr>
                <w:rFonts w:ascii="Arial" w:hAnsi="Arial" w:cs="Arial"/>
                <w:color w:val="000000"/>
                <w:sz w:val="24"/>
                <w:szCs w:val="24"/>
              </w:rPr>
              <w:t>- прочие расходы на жилищно-коммунальное хозяйство.</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Сроки реализации программы</w:t>
            </w:r>
          </w:p>
        </w:tc>
        <w:tc>
          <w:tcPr>
            <w:tcW w:w="6378" w:type="dxa"/>
            <w:tcBorders>
              <w:top w:val="nil"/>
              <w:left w:val="nil"/>
              <w:bottom w:val="single" w:sz="4" w:space="0" w:color="auto"/>
              <w:right w:val="single" w:sz="4" w:space="0" w:color="auto"/>
            </w:tcBorders>
          </w:tcPr>
          <w:p w:rsidR="007A15D8" w:rsidRPr="002C2683" w:rsidRDefault="007A15D8" w:rsidP="00B7104D">
            <w:pPr>
              <w:rPr>
                <w:rFonts w:ascii="Arial" w:hAnsi="Arial" w:cs="Arial"/>
              </w:rPr>
            </w:pPr>
            <w:r w:rsidRPr="002C2683">
              <w:rPr>
                <w:rFonts w:ascii="Arial" w:hAnsi="Arial" w:cs="Arial"/>
              </w:rPr>
              <w:t> 2021-2023 г.г.</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Объемы бюджетных ассигнований подпрограммы</w:t>
            </w:r>
          </w:p>
        </w:tc>
        <w:tc>
          <w:tcPr>
            <w:tcW w:w="6378" w:type="dxa"/>
            <w:tcBorders>
              <w:top w:val="nil"/>
              <w:left w:val="nil"/>
              <w:bottom w:val="single" w:sz="4" w:space="0" w:color="auto"/>
              <w:right w:val="single" w:sz="4" w:space="0" w:color="auto"/>
            </w:tcBorders>
            <w:noWrap/>
          </w:tcPr>
          <w:p w:rsidR="007A15D8" w:rsidRPr="002C2683" w:rsidRDefault="007A15D8" w:rsidP="00590D6C">
            <w:pPr>
              <w:pStyle w:val="a3"/>
              <w:spacing w:line="20" w:lineRule="atLeast"/>
              <w:jc w:val="both"/>
            </w:pPr>
            <w:r w:rsidRPr="002C2683">
              <w:t xml:space="preserve">Объем бюджетных ассигнований на реализацию муниципальной программы за счет бюджета Ленинского сельсовета составляет –   </w:t>
            </w:r>
            <w:r w:rsidRPr="002C2683">
              <w:rPr>
                <w:b/>
                <w:bCs/>
              </w:rPr>
              <w:t xml:space="preserve"> </w:t>
            </w:r>
            <w:r w:rsidRPr="002C2683">
              <w:t>564,0 тыс.  рублей.</w:t>
            </w:r>
          </w:p>
          <w:p w:rsidR="007A15D8" w:rsidRPr="002C2683" w:rsidRDefault="007A15D8" w:rsidP="00EA53F5">
            <w:pPr>
              <w:rPr>
                <w:rFonts w:ascii="Arial" w:hAnsi="Arial" w:cs="Arial"/>
              </w:rPr>
            </w:pPr>
            <w:r w:rsidRPr="002C2683">
              <w:rPr>
                <w:rFonts w:ascii="Arial" w:hAnsi="Arial" w:cs="Arial"/>
              </w:rPr>
              <w:t>2021 г. – 364,0 тыс.  руб.</w:t>
            </w:r>
          </w:p>
          <w:p w:rsidR="007A15D8" w:rsidRPr="002C2683" w:rsidRDefault="007A15D8" w:rsidP="00EA53F5">
            <w:pPr>
              <w:rPr>
                <w:rFonts w:ascii="Arial" w:hAnsi="Arial" w:cs="Arial"/>
              </w:rPr>
            </w:pPr>
            <w:r w:rsidRPr="002C2683">
              <w:rPr>
                <w:rFonts w:ascii="Arial" w:hAnsi="Arial" w:cs="Arial"/>
              </w:rPr>
              <w:t>2022 г. – 100,0 тыс. руб.</w:t>
            </w:r>
          </w:p>
          <w:p w:rsidR="007A15D8" w:rsidRPr="002C2683" w:rsidRDefault="007A15D8" w:rsidP="005A3787">
            <w:pPr>
              <w:rPr>
                <w:rFonts w:ascii="Arial" w:hAnsi="Arial" w:cs="Arial"/>
              </w:rPr>
            </w:pPr>
            <w:r w:rsidRPr="002C2683">
              <w:rPr>
                <w:rFonts w:ascii="Arial" w:hAnsi="Arial" w:cs="Arial"/>
              </w:rPr>
              <w:t>2023 г. – 100,0тыс. руб.</w:t>
            </w:r>
          </w:p>
        </w:tc>
      </w:tr>
      <w:tr w:rsidR="007A15D8" w:rsidRPr="002C2683" w:rsidTr="00DA69D9">
        <w:trPr>
          <w:trHeight w:val="499"/>
        </w:trPr>
        <w:tc>
          <w:tcPr>
            <w:tcW w:w="2850" w:type="dxa"/>
            <w:tcBorders>
              <w:top w:val="nil"/>
              <w:left w:val="single" w:sz="4" w:space="0" w:color="auto"/>
              <w:bottom w:val="single" w:sz="4" w:space="0" w:color="auto"/>
              <w:right w:val="single" w:sz="4" w:space="0" w:color="auto"/>
            </w:tcBorders>
            <w:noWrap/>
          </w:tcPr>
          <w:p w:rsidR="007A15D8" w:rsidRPr="002C2683" w:rsidRDefault="007A15D8" w:rsidP="00B7104D">
            <w:pPr>
              <w:rPr>
                <w:rFonts w:ascii="Arial" w:hAnsi="Arial" w:cs="Arial"/>
              </w:rPr>
            </w:pPr>
            <w:r w:rsidRPr="002C2683">
              <w:rPr>
                <w:rFonts w:ascii="Arial" w:hAnsi="Arial" w:cs="Arial"/>
              </w:rPr>
              <w:t>Ожидаемые конечные результаты реализации подпрограммы</w:t>
            </w:r>
          </w:p>
        </w:tc>
        <w:tc>
          <w:tcPr>
            <w:tcW w:w="6378" w:type="dxa"/>
            <w:tcBorders>
              <w:top w:val="nil"/>
              <w:left w:val="nil"/>
              <w:bottom w:val="single" w:sz="4" w:space="0" w:color="auto"/>
              <w:right w:val="single" w:sz="4" w:space="0" w:color="auto"/>
            </w:tcBorders>
            <w:noWrap/>
          </w:tcPr>
          <w:p w:rsidR="007A15D8" w:rsidRPr="002C2683" w:rsidRDefault="007A15D8" w:rsidP="00B7104D">
            <w:pPr>
              <w:tabs>
                <w:tab w:val="left" w:pos="360"/>
              </w:tabs>
              <w:snapToGrid w:val="0"/>
              <w:jc w:val="both"/>
              <w:rPr>
                <w:rFonts w:ascii="Arial" w:hAnsi="Arial" w:cs="Arial"/>
                <w:lang w:eastAsia="ar-SA"/>
              </w:rPr>
            </w:pPr>
            <w:r w:rsidRPr="002C2683">
              <w:rPr>
                <w:rFonts w:ascii="Arial" w:hAnsi="Arial" w:cs="Arial"/>
              </w:rPr>
              <w:t>- повышение уровня благоустроенности территории Ленинского сельсовета;</w:t>
            </w:r>
          </w:p>
          <w:p w:rsidR="007A15D8" w:rsidRPr="002C2683" w:rsidRDefault="007A15D8" w:rsidP="00B7104D">
            <w:pPr>
              <w:tabs>
                <w:tab w:val="left" w:pos="360"/>
              </w:tabs>
              <w:snapToGrid w:val="0"/>
              <w:jc w:val="both"/>
              <w:rPr>
                <w:rFonts w:ascii="Arial" w:hAnsi="Arial" w:cs="Arial"/>
              </w:rPr>
            </w:pPr>
            <w:r w:rsidRPr="002C2683">
              <w:rPr>
                <w:rFonts w:ascii="Arial" w:hAnsi="Arial" w:cs="Arial"/>
              </w:rPr>
              <w:t>- повышение качества условий проживания населения;</w:t>
            </w:r>
          </w:p>
          <w:p w:rsidR="007A15D8" w:rsidRPr="002C2683" w:rsidRDefault="007A15D8" w:rsidP="00B7104D">
            <w:pPr>
              <w:jc w:val="both"/>
              <w:rPr>
                <w:rFonts w:ascii="Arial" w:hAnsi="Arial" w:cs="Arial"/>
              </w:rPr>
            </w:pPr>
            <w:r w:rsidRPr="002C2683">
              <w:rPr>
                <w:rFonts w:ascii="Arial" w:hAnsi="Arial" w:cs="Arial"/>
              </w:rPr>
              <w:t xml:space="preserve">- повышение уровня культуры жителей; </w:t>
            </w:r>
          </w:p>
          <w:p w:rsidR="007A15D8" w:rsidRPr="002C2683" w:rsidRDefault="007A15D8" w:rsidP="00B7104D">
            <w:pPr>
              <w:jc w:val="both"/>
              <w:rPr>
                <w:rFonts w:ascii="Arial" w:hAnsi="Arial" w:cs="Arial"/>
              </w:rPr>
            </w:pPr>
            <w:r w:rsidRPr="002C2683">
              <w:rPr>
                <w:rFonts w:ascii="Arial" w:hAnsi="Arial" w:cs="Arial"/>
              </w:rPr>
              <w:t>- улучшение внешнего облика поселения;</w:t>
            </w:r>
          </w:p>
          <w:p w:rsidR="007A15D8" w:rsidRPr="002C2683" w:rsidRDefault="007A15D8" w:rsidP="00B7104D">
            <w:pPr>
              <w:jc w:val="both"/>
              <w:rPr>
                <w:rFonts w:ascii="Arial" w:hAnsi="Arial" w:cs="Arial"/>
              </w:rPr>
            </w:pPr>
            <w:r w:rsidRPr="002C2683">
              <w:rPr>
                <w:rFonts w:ascii="Arial" w:hAnsi="Arial" w:cs="Arial"/>
              </w:rPr>
              <w:t xml:space="preserve">- улучшение эксплуатационных характеристик общего имущества в многоквартирных домах. </w:t>
            </w:r>
          </w:p>
          <w:p w:rsidR="007A15D8" w:rsidRPr="002C2683" w:rsidRDefault="007A15D8" w:rsidP="00B7104D">
            <w:pPr>
              <w:suppressAutoHyphens/>
              <w:jc w:val="both"/>
              <w:rPr>
                <w:rFonts w:ascii="Arial" w:hAnsi="Arial" w:cs="Arial"/>
                <w:lang w:eastAsia="ar-SA"/>
              </w:rPr>
            </w:pPr>
            <w:r w:rsidRPr="002C2683">
              <w:rPr>
                <w:rFonts w:ascii="Arial" w:hAnsi="Arial" w:cs="Arial"/>
              </w:rPr>
              <w:t>- снижение уровня износа многоквартирных домов.</w:t>
            </w:r>
          </w:p>
        </w:tc>
      </w:tr>
    </w:tbl>
    <w:p w:rsidR="007A15D8" w:rsidRPr="002C2683" w:rsidRDefault="007A15D8" w:rsidP="00106E73">
      <w:pPr>
        <w:ind w:left="720"/>
        <w:rPr>
          <w:rFonts w:ascii="Arial" w:hAnsi="Arial" w:cs="Arial"/>
          <w:b/>
          <w:bCs/>
        </w:rPr>
      </w:pPr>
    </w:p>
    <w:p w:rsidR="007A15D8" w:rsidRPr="00DA69D9" w:rsidRDefault="007A15D8" w:rsidP="00DA69D9">
      <w:pPr>
        <w:numPr>
          <w:ilvl w:val="0"/>
          <w:numId w:val="39"/>
        </w:numPr>
        <w:jc w:val="center"/>
        <w:rPr>
          <w:rFonts w:ascii="Arial" w:hAnsi="Arial" w:cs="Arial"/>
          <w:b/>
          <w:bCs/>
          <w:sz w:val="30"/>
          <w:szCs w:val="30"/>
        </w:rPr>
      </w:pPr>
      <w:r w:rsidRPr="00DA69D9">
        <w:rPr>
          <w:rFonts w:ascii="Arial" w:hAnsi="Arial" w:cs="Arial"/>
          <w:b/>
          <w:bCs/>
          <w:sz w:val="30"/>
          <w:szCs w:val="30"/>
        </w:rPr>
        <w:t>Характеристика сферы реализации муниципальной подпрограммы</w:t>
      </w:r>
    </w:p>
    <w:p w:rsidR="007A15D8" w:rsidRPr="002C2683" w:rsidRDefault="007A15D8" w:rsidP="00106E73">
      <w:pPr>
        <w:pStyle w:val="ConsPlusNormal"/>
        <w:widowControl/>
        <w:ind w:firstLine="540"/>
        <w:jc w:val="both"/>
        <w:rPr>
          <w:b/>
          <w:bCs/>
          <w:sz w:val="24"/>
          <w:szCs w:val="24"/>
        </w:rPr>
      </w:pPr>
    </w:p>
    <w:p w:rsidR="007A15D8" w:rsidRPr="00DA69D9" w:rsidRDefault="007A15D8" w:rsidP="00DA69D9">
      <w:pPr>
        <w:pStyle w:val="ConsPlusNormal"/>
        <w:widowControl/>
        <w:ind w:firstLine="0"/>
        <w:rPr>
          <w:b/>
          <w:bCs/>
          <w:sz w:val="28"/>
          <w:szCs w:val="28"/>
        </w:rPr>
      </w:pPr>
      <w:r w:rsidRPr="00DA69D9">
        <w:rPr>
          <w:b/>
          <w:bCs/>
          <w:sz w:val="28"/>
          <w:szCs w:val="28"/>
        </w:rPr>
        <w:t>2.1.Анализ ситуации</w:t>
      </w:r>
    </w:p>
    <w:p w:rsidR="007A15D8" w:rsidRPr="002C2683" w:rsidRDefault="007A15D8" w:rsidP="00332358">
      <w:pPr>
        <w:jc w:val="both"/>
        <w:rPr>
          <w:rFonts w:ascii="Arial" w:hAnsi="Arial" w:cs="Arial"/>
          <w:color w:val="000000"/>
        </w:rPr>
      </w:pPr>
    </w:p>
    <w:p w:rsidR="007A15D8" w:rsidRPr="002C2683" w:rsidRDefault="007A15D8" w:rsidP="00106E73">
      <w:pPr>
        <w:ind w:firstLine="708"/>
        <w:jc w:val="both"/>
        <w:rPr>
          <w:rFonts w:ascii="Arial" w:hAnsi="Arial" w:cs="Arial"/>
        </w:rPr>
      </w:pPr>
      <w:r w:rsidRPr="002C2683">
        <w:rPr>
          <w:rFonts w:ascii="Arial" w:hAnsi="Arial" w:cs="Arial"/>
        </w:rPr>
        <w:t xml:space="preserve">Водоснабжение Ленинского сельсовета Касторенского района Курской области осуществляется из местных артезианских скважин. Одиночное протяжение уличной водопроводной сети составляет 8,9 км. Существует централизованная система хозяйственно-питьевого водоснабжения, обеспечивающая нужды населения и частично организаций всех форм собственности, обслуживанием ТСЖ «Водоснабжение Ленинского  сельсовета». </w:t>
      </w:r>
    </w:p>
    <w:p w:rsidR="007A15D8" w:rsidRPr="002C2683" w:rsidRDefault="007A15D8" w:rsidP="00106E73">
      <w:pPr>
        <w:ind w:firstLine="708"/>
        <w:jc w:val="both"/>
        <w:rPr>
          <w:rFonts w:ascii="Arial" w:hAnsi="Arial" w:cs="Arial"/>
        </w:rPr>
      </w:pPr>
      <w:r w:rsidRPr="002C2683">
        <w:rPr>
          <w:rFonts w:ascii="Arial" w:hAnsi="Arial" w:cs="Arial"/>
        </w:rPr>
        <w:t>Теплоснабжение осуществляется  децентрализовано индивидуальным газовым и печным отоплением.</w:t>
      </w:r>
    </w:p>
    <w:p w:rsidR="007A15D8" w:rsidRPr="002C2683" w:rsidRDefault="007A15D8" w:rsidP="00106E73">
      <w:pPr>
        <w:ind w:firstLine="708"/>
        <w:jc w:val="both"/>
        <w:rPr>
          <w:rFonts w:ascii="Arial" w:hAnsi="Arial" w:cs="Arial"/>
        </w:rPr>
      </w:pPr>
      <w:r w:rsidRPr="002C2683">
        <w:rPr>
          <w:rFonts w:ascii="Arial" w:hAnsi="Arial" w:cs="Arial"/>
        </w:rPr>
        <w:t>Сбор и вывоз твердых бытовых отходов осуществляется специализированной организацией. Администрации Ленинского сельсовета необходимо контролировать состояние окружающей среды, создавать условия для экологической безопасности.</w:t>
      </w:r>
    </w:p>
    <w:p w:rsidR="007A15D8" w:rsidRPr="002C2683" w:rsidRDefault="007A15D8" w:rsidP="00106E73">
      <w:pPr>
        <w:jc w:val="both"/>
        <w:rPr>
          <w:rFonts w:ascii="Arial" w:hAnsi="Arial" w:cs="Arial"/>
          <w:b/>
          <w:bCs/>
        </w:rPr>
      </w:pPr>
      <w:r w:rsidRPr="002C2683">
        <w:rPr>
          <w:rFonts w:ascii="Arial" w:hAnsi="Arial" w:cs="Arial"/>
        </w:rPr>
        <w:t xml:space="preserve">          </w:t>
      </w:r>
    </w:p>
    <w:p w:rsidR="007A15D8" w:rsidRPr="00DA69D9" w:rsidRDefault="007A15D8" w:rsidP="00DA69D9">
      <w:pPr>
        <w:pStyle w:val="ConsPlusNormal"/>
        <w:widowControl/>
        <w:ind w:firstLine="0"/>
        <w:outlineLvl w:val="1"/>
        <w:rPr>
          <w:b/>
          <w:bCs/>
          <w:sz w:val="28"/>
          <w:szCs w:val="28"/>
        </w:rPr>
      </w:pPr>
      <w:r w:rsidRPr="00DA69D9">
        <w:rPr>
          <w:b/>
          <w:bCs/>
          <w:sz w:val="28"/>
          <w:szCs w:val="28"/>
        </w:rPr>
        <w:t>2.2. Описание проблемы, на решение которой направлена муниципальная  подпрограмма</w:t>
      </w:r>
    </w:p>
    <w:p w:rsidR="007A15D8" w:rsidRPr="002C2683" w:rsidRDefault="007A15D8" w:rsidP="00106E73">
      <w:pPr>
        <w:pStyle w:val="ConsPlusNormal"/>
        <w:widowControl/>
        <w:ind w:firstLine="709"/>
        <w:jc w:val="both"/>
        <w:outlineLvl w:val="1"/>
        <w:rPr>
          <w:b/>
          <w:bCs/>
          <w:sz w:val="24"/>
          <w:szCs w:val="24"/>
        </w:rPr>
      </w:pPr>
    </w:p>
    <w:p w:rsidR="007A15D8" w:rsidRPr="002C2683" w:rsidRDefault="007A15D8" w:rsidP="00106E73">
      <w:pPr>
        <w:autoSpaceDE w:val="0"/>
        <w:autoSpaceDN w:val="0"/>
        <w:adjustRightInd w:val="0"/>
        <w:ind w:firstLine="540"/>
        <w:jc w:val="both"/>
        <w:rPr>
          <w:rFonts w:ascii="Arial" w:hAnsi="Arial" w:cs="Arial"/>
          <w:color w:val="000000"/>
        </w:rPr>
      </w:pPr>
      <w:r w:rsidRPr="002C2683">
        <w:rPr>
          <w:rFonts w:ascii="Arial" w:hAnsi="Arial" w:cs="Arial"/>
          <w:color w:val="000000"/>
        </w:rPr>
        <w:t>Муниципальная подпрограмма «Обеспечение качественными услугами ЖКХ населения Ленинского сельсовета Касторенского  района Курской области»</w:t>
      </w:r>
      <w:r w:rsidRPr="002C2683">
        <w:rPr>
          <w:rFonts w:ascii="Arial" w:hAnsi="Arial" w:cs="Arial"/>
        </w:rPr>
        <w:t xml:space="preserve"> </w:t>
      </w:r>
      <w:r w:rsidRPr="002C2683">
        <w:rPr>
          <w:rFonts w:ascii="Arial" w:hAnsi="Arial" w:cs="Arial"/>
          <w:color w:val="000000"/>
        </w:rPr>
        <w:t xml:space="preserve"> (далее – Подпрограмма) отражает в себе основные направления содержания и развития жилищно-коммунального хозяйства и благоустройства территории Ленинского сельсовета.</w:t>
      </w:r>
    </w:p>
    <w:p w:rsidR="007A15D8" w:rsidRPr="002C2683" w:rsidRDefault="007A15D8" w:rsidP="00106E73">
      <w:pPr>
        <w:autoSpaceDE w:val="0"/>
        <w:autoSpaceDN w:val="0"/>
        <w:adjustRightInd w:val="0"/>
        <w:ind w:firstLine="540"/>
        <w:jc w:val="both"/>
        <w:rPr>
          <w:rFonts w:ascii="Arial" w:hAnsi="Arial" w:cs="Arial"/>
          <w:color w:val="000000"/>
        </w:rPr>
      </w:pPr>
      <w:r w:rsidRPr="002C2683">
        <w:rPr>
          <w:rFonts w:ascii="Arial" w:hAnsi="Arial" w:cs="Arial"/>
          <w:color w:val="000000"/>
        </w:rPr>
        <w:t>Мероприятия Программы направлены на обеспечение комфортных условий проживания населения путем повышения качества выполняемых работ (оказания услуг) по содержанию объектов жилищного хозяйства и благоустройству.</w:t>
      </w:r>
    </w:p>
    <w:p w:rsidR="007A15D8" w:rsidRPr="002C2683" w:rsidRDefault="007A15D8" w:rsidP="00106E73">
      <w:pPr>
        <w:autoSpaceDE w:val="0"/>
        <w:autoSpaceDN w:val="0"/>
        <w:adjustRightInd w:val="0"/>
        <w:ind w:firstLine="540"/>
        <w:jc w:val="both"/>
        <w:rPr>
          <w:rFonts w:ascii="Arial" w:hAnsi="Arial" w:cs="Arial"/>
          <w:color w:val="000000"/>
        </w:rPr>
      </w:pPr>
      <w:r w:rsidRPr="002C2683">
        <w:rPr>
          <w:rFonts w:ascii="Arial" w:hAnsi="Arial" w:cs="Arial"/>
          <w:color w:val="000000"/>
        </w:rPr>
        <w:t>Одним из условий улучшения жизни населения является повышение качества и эффективности работ по содержанию и ремонту объектов жилищно-коммунального хозяйства и благоустройства, то есть улучшение внешнего вида населенных пунктов Ленинского сельсовета Касторенского района Курской области, приведение улиц, площадок и прочих объектов в состояние, отвечающее действующим требованиям и нормам, придавая им ухоженный вид.</w:t>
      </w:r>
    </w:p>
    <w:p w:rsidR="007A15D8" w:rsidRPr="002C2683" w:rsidRDefault="007A15D8" w:rsidP="00106E73">
      <w:pPr>
        <w:autoSpaceDE w:val="0"/>
        <w:autoSpaceDN w:val="0"/>
        <w:adjustRightInd w:val="0"/>
        <w:ind w:firstLine="540"/>
        <w:jc w:val="both"/>
        <w:rPr>
          <w:rFonts w:ascii="Arial" w:hAnsi="Arial" w:cs="Arial"/>
          <w:color w:val="000000"/>
        </w:rPr>
      </w:pPr>
      <w:r w:rsidRPr="002C2683">
        <w:rPr>
          <w:rFonts w:ascii="Arial" w:hAnsi="Arial" w:cs="Arial"/>
          <w:color w:val="000000"/>
        </w:rPr>
        <w:t>Программно-целевой подход к решению проблем жилищно-коммунального хозяйства и благоустройства необходим, так как без такой комплексной системы затруднительно добиться каких-либо значимых результатов в обеспечении комфортных условий проживания граждан, формировании современной инфраструктуры и благоустройстве мест общего пользования. Проблемы жилищно-коммунального хозяйства и благоустройства территории сельсовета являются одними из самых насущных, требующих каждодневного внимания и эффективного решения. Важна четкая согласованность действий администрации Ленинского сельсовета и предприятий жилищно-коммунального хозяйства, предприятий, участвующих в благоустройстве территории. Определение перспектив развития жилищно-коммунального хозяйства и благоустройства территории МО «Ленинский сельсовет» позволит добиться сосредоточения средств на решение поставленных задач.</w:t>
      </w:r>
    </w:p>
    <w:p w:rsidR="007A15D8" w:rsidRPr="002C2683" w:rsidRDefault="007A15D8" w:rsidP="00833827">
      <w:pPr>
        <w:autoSpaceDE w:val="0"/>
        <w:autoSpaceDN w:val="0"/>
        <w:adjustRightInd w:val="0"/>
        <w:ind w:firstLine="540"/>
        <w:jc w:val="both"/>
        <w:rPr>
          <w:rFonts w:ascii="Arial" w:hAnsi="Arial" w:cs="Arial"/>
          <w:color w:val="000000"/>
        </w:rPr>
      </w:pPr>
      <w:r w:rsidRPr="002C2683">
        <w:rPr>
          <w:rFonts w:ascii="Arial" w:hAnsi="Arial" w:cs="Arial"/>
          <w:color w:val="000000"/>
        </w:rPr>
        <w:t>Необходимо продолжать комплексное благоустройство населенных пунктов,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уход за газонами. Для решения этой проблемы необходимо, чтобы работы по озеленению выполнялись по плану. Для изменения ситуации в лучшую сторону необходимо привлечение к мероприятиям по благоустройству максимально широкого круга лиц (проведение субботников, месячников благоустройства и т.д.).</w:t>
      </w:r>
    </w:p>
    <w:p w:rsidR="007A15D8" w:rsidRPr="002C2683" w:rsidRDefault="007A15D8" w:rsidP="00106E73">
      <w:pPr>
        <w:ind w:firstLine="567"/>
        <w:jc w:val="both"/>
        <w:rPr>
          <w:rFonts w:ascii="Arial" w:hAnsi="Arial" w:cs="Arial"/>
          <w:color w:val="000000"/>
        </w:rPr>
      </w:pPr>
      <w:r w:rsidRPr="002C2683">
        <w:rPr>
          <w:rFonts w:ascii="Arial" w:hAnsi="Arial" w:cs="Arial"/>
          <w:color w:val="000000"/>
        </w:rPr>
        <w:t>Деятельность в сфере жилищно-коммунального хозяйства и благоустройства территории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 улучшение общего облика населенных пунктов, осуществляемых органами местного самоуправления, физическими и юридическими лицами.</w:t>
      </w:r>
    </w:p>
    <w:p w:rsidR="007A15D8" w:rsidRPr="002C2683" w:rsidRDefault="007A15D8" w:rsidP="00106E73">
      <w:pPr>
        <w:ind w:firstLine="567"/>
        <w:jc w:val="both"/>
        <w:rPr>
          <w:rFonts w:ascii="Arial" w:hAnsi="Arial" w:cs="Arial"/>
          <w:color w:val="000000"/>
        </w:rPr>
      </w:pPr>
      <w:r w:rsidRPr="002C2683">
        <w:rPr>
          <w:rFonts w:ascii="Arial" w:hAnsi="Arial" w:cs="Arial"/>
          <w:color w:val="000000"/>
        </w:rPr>
        <w:t xml:space="preserve">Необходимость обратить пристальное внимание на реализацию мероприятий в сфере жилищно-коммунального хозяйства и благоустройства территории Ленинского сельсовета продиктовано на сегодняшний день необходимостью улучшения проживания людей в более комфортных условиях. </w:t>
      </w:r>
    </w:p>
    <w:p w:rsidR="007A15D8" w:rsidRPr="002C2683" w:rsidRDefault="007A15D8" w:rsidP="00106E73">
      <w:pPr>
        <w:ind w:firstLine="567"/>
        <w:jc w:val="both"/>
        <w:rPr>
          <w:rFonts w:ascii="Arial" w:hAnsi="Arial" w:cs="Arial"/>
          <w:color w:val="000000"/>
        </w:rPr>
      </w:pPr>
      <w:r w:rsidRPr="002C2683">
        <w:rPr>
          <w:rFonts w:ascii="Arial" w:hAnsi="Arial" w:cs="Arial"/>
          <w:color w:val="00000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rsidR="007A15D8" w:rsidRPr="002C2683" w:rsidRDefault="007A15D8" w:rsidP="00106E73">
      <w:pPr>
        <w:pStyle w:val="ConsPlusNormal"/>
        <w:widowControl/>
        <w:ind w:firstLine="709"/>
        <w:rPr>
          <w:b/>
          <w:bCs/>
          <w:sz w:val="24"/>
          <w:szCs w:val="24"/>
        </w:rPr>
      </w:pPr>
    </w:p>
    <w:p w:rsidR="007A15D8" w:rsidRPr="00DA69D9" w:rsidRDefault="007A15D8" w:rsidP="00DA69D9">
      <w:pPr>
        <w:pStyle w:val="ConsPlusNormal"/>
        <w:widowControl/>
        <w:ind w:firstLine="0"/>
        <w:rPr>
          <w:b/>
          <w:bCs/>
          <w:sz w:val="28"/>
          <w:szCs w:val="28"/>
        </w:rPr>
      </w:pPr>
      <w:r w:rsidRPr="00DA69D9">
        <w:rPr>
          <w:b/>
          <w:bCs/>
          <w:sz w:val="28"/>
          <w:szCs w:val="28"/>
        </w:rPr>
        <w:t>2.3.Оценка действующих мер социально-экономической политики в сфере действия муниципальной подпрограммы</w:t>
      </w:r>
    </w:p>
    <w:p w:rsidR="007A15D8" w:rsidRPr="00DA69D9" w:rsidRDefault="007A15D8" w:rsidP="00DA69D9">
      <w:pPr>
        <w:pStyle w:val="ConsPlusNormal"/>
        <w:widowControl/>
        <w:ind w:left="1849" w:firstLine="0"/>
        <w:rPr>
          <w:b/>
          <w:bCs/>
          <w:sz w:val="28"/>
          <w:szCs w:val="28"/>
        </w:rPr>
      </w:pPr>
    </w:p>
    <w:p w:rsidR="007A15D8" w:rsidRPr="002C2683" w:rsidRDefault="007A15D8" w:rsidP="00106E73">
      <w:pPr>
        <w:ind w:firstLine="567"/>
        <w:jc w:val="both"/>
        <w:rPr>
          <w:rFonts w:ascii="Arial" w:hAnsi="Arial" w:cs="Arial"/>
          <w:color w:val="000000"/>
        </w:rPr>
      </w:pPr>
      <w:r w:rsidRPr="002C2683">
        <w:rPr>
          <w:rFonts w:ascii="Arial" w:hAnsi="Arial" w:cs="Arial"/>
        </w:rPr>
        <w:t xml:space="preserve">Финансирование работ приведет к </w:t>
      </w:r>
      <w:r w:rsidRPr="002C2683">
        <w:rPr>
          <w:rFonts w:ascii="Arial" w:hAnsi="Arial" w:cs="Arial"/>
          <w:color w:val="000000"/>
        </w:rPr>
        <w:t xml:space="preserve">созданию комфортных условий для проживания населения на территории Ленинского сельсовета Касторенского района Курской области, в том числе: </w:t>
      </w:r>
    </w:p>
    <w:p w:rsidR="007A15D8" w:rsidRPr="002C2683" w:rsidRDefault="007A15D8" w:rsidP="00106E73">
      <w:pPr>
        <w:ind w:firstLine="567"/>
        <w:jc w:val="both"/>
        <w:rPr>
          <w:rFonts w:ascii="Arial" w:hAnsi="Arial" w:cs="Arial"/>
          <w:color w:val="000000"/>
        </w:rPr>
      </w:pPr>
      <w:r w:rsidRPr="002C2683">
        <w:rPr>
          <w:rFonts w:ascii="Arial" w:hAnsi="Arial" w:cs="Arial"/>
          <w:color w:val="000000"/>
        </w:rPr>
        <w:t xml:space="preserve">- обеспечению выполнения работ (услуг) по содержанию и ремонту объектов жилищного фонда, уличного освещения, внешнего благоустройства, их финансированию с целью обеспечения и улучшения санитарного и эстетического состояния территории,  </w:t>
      </w:r>
    </w:p>
    <w:p w:rsidR="007A15D8" w:rsidRPr="002C2683" w:rsidRDefault="007A15D8" w:rsidP="00106E73">
      <w:pPr>
        <w:ind w:firstLine="567"/>
        <w:jc w:val="both"/>
        <w:rPr>
          <w:rFonts w:ascii="Arial" w:hAnsi="Arial" w:cs="Arial"/>
          <w:color w:val="000000"/>
        </w:rPr>
      </w:pPr>
      <w:r w:rsidRPr="002C2683">
        <w:rPr>
          <w:rFonts w:ascii="Arial" w:hAnsi="Arial" w:cs="Arial"/>
          <w:color w:val="000000"/>
        </w:rPr>
        <w:t>- обеспечению чистоты и порядка, повышению эстетической выразительности и безопасности объектов благоустройства.</w:t>
      </w:r>
    </w:p>
    <w:p w:rsidR="007A15D8" w:rsidRPr="002C2683" w:rsidRDefault="007A15D8" w:rsidP="00106E73">
      <w:pPr>
        <w:ind w:firstLine="567"/>
        <w:jc w:val="both"/>
        <w:rPr>
          <w:rFonts w:ascii="Arial" w:hAnsi="Arial" w:cs="Arial"/>
          <w:color w:val="000000"/>
        </w:rPr>
      </w:pPr>
      <w:r w:rsidRPr="002C2683">
        <w:rPr>
          <w:rFonts w:ascii="Arial" w:hAnsi="Arial" w:cs="Arial"/>
          <w:color w:val="000000"/>
        </w:rPr>
        <w:t>- комплексному подходу к решению проблем жилищно-коммунального хозяйства и благоустройства территорий.</w:t>
      </w:r>
    </w:p>
    <w:p w:rsidR="007A15D8" w:rsidRPr="002C2683" w:rsidRDefault="007A15D8" w:rsidP="00106E73">
      <w:pPr>
        <w:ind w:firstLine="720"/>
        <w:jc w:val="both"/>
        <w:rPr>
          <w:rFonts w:ascii="Arial" w:hAnsi="Arial" w:cs="Arial"/>
        </w:rPr>
      </w:pPr>
    </w:p>
    <w:p w:rsidR="007A15D8" w:rsidRPr="00DA69D9" w:rsidRDefault="007A15D8" w:rsidP="00DA69D9">
      <w:pPr>
        <w:numPr>
          <w:ilvl w:val="0"/>
          <w:numId w:val="39"/>
        </w:numPr>
        <w:jc w:val="center"/>
        <w:rPr>
          <w:rFonts w:ascii="Arial" w:hAnsi="Arial" w:cs="Arial"/>
          <w:b/>
          <w:bCs/>
          <w:sz w:val="30"/>
          <w:szCs w:val="30"/>
        </w:rPr>
      </w:pPr>
      <w:r w:rsidRPr="00DA69D9">
        <w:rPr>
          <w:rFonts w:ascii="Arial" w:hAnsi="Arial" w:cs="Arial"/>
          <w:b/>
          <w:bCs/>
          <w:sz w:val="30"/>
          <w:szCs w:val="30"/>
        </w:rPr>
        <w:t>Приоритеты в сфере реализации муниципальной подпрограммы,</w:t>
      </w:r>
      <w:r>
        <w:rPr>
          <w:rFonts w:ascii="Arial" w:hAnsi="Arial" w:cs="Arial"/>
          <w:b/>
          <w:bCs/>
          <w:sz w:val="30"/>
          <w:szCs w:val="30"/>
        </w:rPr>
        <w:t xml:space="preserve"> </w:t>
      </w:r>
      <w:r w:rsidRPr="00DA69D9">
        <w:rPr>
          <w:rFonts w:ascii="Arial" w:hAnsi="Arial" w:cs="Arial"/>
          <w:b/>
          <w:bCs/>
          <w:sz w:val="30"/>
          <w:szCs w:val="30"/>
        </w:rPr>
        <w:t>цели, задачи и ожидаемые конечные результаты</w:t>
      </w:r>
    </w:p>
    <w:p w:rsidR="007A15D8" w:rsidRPr="002C2683" w:rsidRDefault="007A15D8" w:rsidP="00106E73">
      <w:pPr>
        <w:ind w:firstLine="540"/>
        <w:jc w:val="center"/>
        <w:rPr>
          <w:rFonts w:ascii="Arial" w:hAnsi="Arial" w:cs="Arial"/>
          <w:b/>
          <w:bCs/>
        </w:rPr>
      </w:pPr>
    </w:p>
    <w:p w:rsidR="007A15D8" w:rsidRPr="002C2683" w:rsidRDefault="007A15D8" w:rsidP="00273FE9">
      <w:pPr>
        <w:autoSpaceDE w:val="0"/>
        <w:autoSpaceDN w:val="0"/>
        <w:adjustRightInd w:val="0"/>
        <w:ind w:firstLine="709"/>
        <w:jc w:val="both"/>
        <w:rPr>
          <w:rFonts w:ascii="Arial" w:hAnsi="Arial" w:cs="Arial"/>
        </w:rPr>
      </w:pPr>
      <w:r w:rsidRPr="002C2683">
        <w:rPr>
          <w:rFonts w:ascii="Arial" w:hAnsi="Arial" w:cs="Arial"/>
        </w:rPr>
        <w:t xml:space="preserve">На основании анализа, проведенного в разделе 1 муниципальной подпрограммы, определены цели и задачи программы. Приоритетом подпрограммы  является создание комфортных условий для проживания населения на территории Ленинского сельсовета Касторенского района Курской области. </w:t>
      </w:r>
    </w:p>
    <w:p w:rsidR="007A15D8" w:rsidRPr="002C2683" w:rsidRDefault="007A15D8" w:rsidP="00106E73">
      <w:pPr>
        <w:pStyle w:val="ConsPlusNormal"/>
        <w:widowControl/>
        <w:ind w:firstLine="709"/>
        <w:jc w:val="both"/>
        <w:rPr>
          <w:sz w:val="24"/>
          <w:szCs w:val="24"/>
        </w:rPr>
      </w:pPr>
      <w:r w:rsidRPr="002C2683">
        <w:rPr>
          <w:sz w:val="24"/>
          <w:szCs w:val="24"/>
        </w:rPr>
        <w:t>Проблемные вопросы, задачи и результаты реализации муниципальной подпрограммы с указанием сроков и этапов ее реализации представлены в Таблице 1.</w:t>
      </w:r>
    </w:p>
    <w:p w:rsidR="007A15D8" w:rsidRPr="002C2683" w:rsidRDefault="007A15D8" w:rsidP="00A003E2">
      <w:pPr>
        <w:widowControl w:val="0"/>
        <w:autoSpaceDE w:val="0"/>
        <w:autoSpaceDN w:val="0"/>
        <w:adjustRightInd w:val="0"/>
        <w:ind w:firstLine="720"/>
        <w:jc w:val="right"/>
        <w:rPr>
          <w:rFonts w:ascii="Arial" w:hAnsi="Arial" w:cs="Arial"/>
        </w:rPr>
        <w:sectPr w:rsidR="007A15D8" w:rsidRPr="002C2683" w:rsidSect="002C2683">
          <w:pgSz w:w="11906" w:h="16838"/>
          <w:pgMar w:top="1134" w:right="1247" w:bottom="1134" w:left="1531" w:header="709" w:footer="709" w:gutter="0"/>
          <w:cols w:space="708"/>
          <w:docGrid w:linePitch="360"/>
        </w:sectPr>
      </w:pPr>
    </w:p>
    <w:p w:rsidR="007A15D8" w:rsidRPr="002C2683" w:rsidRDefault="007A15D8" w:rsidP="00A003E2">
      <w:pPr>
        <w:widowControl w:val="0"/>
        <w:autoSpaceDE w:val="0"/>
        <w:autoSpaceDN w:val="0"/>
        <w:adjustRightInd w:val="0"/>
        <w:ind w:firstLine="720"/>
        <w:jc w:val="right"/>
        <w:rPr>
          <w:rFonts w:ascii="Arial" w:hAnsi="Arial" w:cs="Arial"/>
        </w:rPr>
      </w:pPr>
      <w:r w:rsidRPr="002C2683">
        <w:rPr>
          <w:rFonts w:ascii="Arial" w:hAnsi="Arial" w:cs="Arial"/>
        </w:rPr>
        <w:t>Таблица 1.</w:t>
      </w:r>
    </w:p>
    <w:p w:rsidR="007A15D8" w:rsidRPr="00DA69D9" w:rsidRDefault="007A15D8" w:rsidP="00A003E2">
      <w:pPr>
        <w:widowControl w:val="0"/>
        <w:autoSpaceDE w:val="0"/>
        <w:autoSpaceDN w:val="0"/>
        <w:adjustRightInd w:val="0"/>
        <w:spacing w:before="108" w:after="108"/>
        <w:jc w:val="center"/>
        <w:outlineLvl w:val="0"/>
        <w:rPr>
          <w:rFonts w:ascii="Arial" w:hAnsi="Arial" w:cs="Arial"/>
          <w:b/>
          <w:bCs/>
          <w:sz w:val="32"/>
          <w:szCs w:val="32"/>
        </w:rPr>
      </w:pPr>
      <w:r w:rsidRPr="00DA69D9">
        <w:rPr>
          <w:rFonts w:ascii="Arial" w:hAnsi="Arial" w:cs="Arial"/>
          <w:b/>
          <w:bCs/>
          <w:sz w:val="32"/>
          <w:szCs w:val="32"/>
        </w:rPr>
        <w:t>Проблемные вопросы, задачи и результаты реализации муниципальной подпрограммы</w:t>
      </w:r>
    </w:p>
    <w:p w:rsidR="007A15D8" w:rsidRPr="00DA69D9" w:rsidRDefault="007A15D8" w:rsidP="00A003E2">
      <w:pPr>
        <w:widowControl w:val="0"/>
        <w:autoSpaceDE w:val="0"/>
        <w:autoSpaceDN w:val="0"/>
        <w:adjustRightInd w:val="0"/>
        <w:rPr>
          <w:rFonts w:ascii="Arial" w:hAnsi="Arial" w:cs="Arial"/>
          <w:sz w:val="32"/>
          <w:szCs w:val="32"/>
        </w:rPr>
      </w:pPr>
    </w:p>
    <w:tbl>
      <w:tblPr>
        <w:tblpPr w:leftFromText="180" w:rightFromText="180" w:vertAnchor="text" w:tblpX="-36" w:tblpY="1"/>
        <w:tblOverlap w:val="never"/>
        <w:tblW w:w="1426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060"/>
        <w:gridCol w:w="4140"/>
        <w:gridCol w:w="1332"/>
        <w:gridCol w:w="5088"/>
      </w:tblGrid>
      <w:tr w:rsidR="007A15D8" w:rsidRPr="002C2683" w:rsidTr="00DA69D9">
        <w:tc>
          <w:tcPr>
            <w:tcW w:w="648" w:type="dxa"/>
            <w:vMerge w:val="restart"/>
            <w:tcBorders>
              <w:top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w:t>
            </w:r>
          </w:p>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п/п</w:t>
            </w:r>
          </w:p>
        </w:tc>
        <w:tc>
          <w:tcPr>
            <w:tcW w:w="3060" w:type="dxa"/>
            <w:vMerge w:val="restart"/>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Наименование задачи муниципальной подпрограммы</w:t>
            </w:r>
          </w:p>
        </w:tc>
        <w:tc>
          <w:tcPr>
            <w:tcW w:w="4140" w:type="dxa"/>
            <w:vMerge w:val="restart"/>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Формулировка  решаемой проблемы</w:t>
            </w:r>
          </w:p>
        </w:tc>
        <w:tc>
          <w:tcPr>
            <w:tcW w:w="1332" w:type="dxa"/>
            <w:vMerge w:val="restart"/>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Сроки и этапы реализации подпрограммы</w:t>
            </w:r>
          </w:p>
        </w:tc>
        <w:tc>
          <w:tcPr>
            <w:tcW w:w="5088" w:type="dxa"/>
            <w:tcBorders>
              <w:top w:val="single" w:sz="4" w:space="0" w:color="auto"/>
              <w:left w:val="single" w:sz="4" w:space="0" w:color="auto"/>
              <w:bottom w:val="single" w:sz="4" w:space="0" w:color="auto"/>
            </w:tcBorders>
          </w:tcPr>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Конечный  результат программы</w:t>
            </w:r>
          </w:p>
        </w:tc>
      </w:tr>
      <w:tr w:rsidR="007A15D8" w:rsidRPr="002C2683" w:rsidTr="00DA69D9">
        <w:tc>
          <w:tcPr>
            <w:tcW w:w="648" w:type="dxa"/>
            <w:vMerge/>
            <w:tcBorders>
              <w:top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both"/>
              <w:rPr>
                <w:rFonts w:ascii="Arial" w:hAnsi="Arial" w:cs="Arial"/>
                <w:b/>
                <w:bCs/>
              </w:rPr>
            </w:pPr>
          </w:p>
        </w:tc>
        <w:tc>
          <w:tcPr>
            <w:tcW w:w="3060" w:type="dxa"/>
            <w:vMerge/>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both"/>
              <w:rPr>
                <w:rFonts w:ascii="Arial" w:hAnsi="Arial" w:cs="Arial"/>
                <w:b/>
                <w:bCs/>
              </w:rPr>
            </w:pPr>
          </w:p>
        </w:tc>
        <w:tc>
          <w:tcPr>
            <w:tcW w:w="4140" w:type="dxa"/>
            <w:vMerge/>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both"/>
              <w:rPr>
                <w:rFonts w:ascii="Arial" w:hAnsi="Arial" w:cs="Arial"/>
                <w:b/>
                <w:bCs/>
              </w:rPr>
            </w:pPr>
          </w:p>
        </w:tc>
        <w:tc>
          <w:tcPr>
            <w:tcW w:w="1332" w:type="dxa"/>
            <w:vMerge/>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both"/>
              <w:rPr>
                <w:rFonts w:ascii="Arial" w:hAnsi="Arial" w:cs="Arial"/>
                <w:b/>
                <w:bCs/>
              </w:rPr>
            </w:pPr>
          </w:p>
        </w:tc>
        <w:tc>
          <w:tcPr>
            <w:tcW w:w="5088" w:type="dxa"/>
            <w:tcBorders>
              <w:top w:val="single" w:sz="4" w:space="0" w:color="auto"/>
              <w:left w:val="single" w:sz="4" w:space="0" w:color="auto"/>
              <w:bottom w:val="single" w:sz="4" w:space="0" w:color="auto"/>
            </w:tcBorders>
          </w:tcPr>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 xml:space="preserve"> </w:t>
            </w:r>
          </w:p>
          <w:p w:rsidR="007A15D8" w:rsidRPr="002C2683" w:rsidRDefault="007A15D8" w:rsidP="00A003E2">
            <w:pPr>
              <w:widowControl w:val="0"/>
              <w:autoSpaceDE w:val="0"/>
              <w:autoSpaceDN w:val="0"/>
              <w:adjustRightInd w:val="0"/>
              <w:jc w:val="center"/>
              <w:rPr>
                <w:rFonts w:ascii="Arial" w:hAnsi="Arial" w:cs="Arial"/>
                <w:b/>
                <w:bCs/>
              </w:rPr>
            </w:pPr>
            <w:r w:rsidRPr="002C2683">
              <w:rPr>
                <w:rFonts w:ascii="Arial" w:hAnsi="Arial" w:cs="Arial"/>
                <w:b/>
                <w:bCs/>
              </w:rPr>
              <w:t xml:space="preserve"> </w:t>
            </w:r>
          </w:p>
        </w:tc>
      </w:tr>
      <w:tr w:rsidR="007A15D8" w:rsidRPr="002C2683" w:rsidTr="00DA69D9">
        <w:tc>
          <w:tcPr>
            <w:tcW w:w="648" w:type="dxa"/>
            <w:tcBorders>
              <w:top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rPr>
            </w:pPr>
            <w:r w:rsidRPr="002C2683">
              <w:rPr>
                <w:rFonts w:ascii="Arial" w:hAnsi="Arial" w:cs="Arial"/>
              </w:rPr>
              <w:t>1.</w:t>
            </w:r>
          </w:p>
        </w:tc>
        <w:tc>
          <w:tcPr>
            <w:tcW w:w="3060" w:type="dxa"/>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both"/>
              <w:rPr>
                <w:rFonts w:ascii="Arial" w:hAnsi="Arial" w:cs="Arial"/>
              </w:rPr>
            </w:pPr>
            <w:r w:rsidRPr="002C2683">
              <w:rPr>
                <w:rFonts w:ascii="Arial" w:hAnsi="Arial" w:cs="Arial"/>
                <w:color w:val="000000"/>
              </w:rPr>
              <w:t>Организация выполнения мероприятий (услуг) по содержанию и ремонту объектов жилищного фонда, уличного освещения и внешнего благоустройства</w:t>
            </w:r>
          </w:p>
        </w:tc>
        <w:tc>
          <w:tcPr>
            <w:tcW w:w="4140" w:type="dxa"/>
            <w:tcBorders>
              <w:top w:val="single" w:sz="4" w:space="0" w:color="auto"/>
              <w:left w:val="single" w:sz="4" w:space="0" w:color="auto"/>
              <w:bottom w:val="single" w:sz="4" w:space="0" w:color="auto"/>
              <w:right w:val="single" w:sz="4" w:space="0" w:color="auto"/>
            </w:tcBorders>
          </w:tcPr>
          <w:p w:rsidR="007A15D8" w:rsidRPr="002C2683" w:rsidRDefault="007A15D8" w:rsidP="00273FE9">
            <w:pPr>
              <w:widowControl w:val="0"/>
              <w:autoSpaceDE w:val="0"/>
              <w:autoSpaceDN w:val="0"/>
              <w:adjustRightInd w:val="0"/>
              <w:jc w:val="both"/>
              <w:rPr>
                <w:rFonts w:ascii="Arial" w:hAnsi="Arial" w:cs="Arial"/>
              </w:rPr>
            </w:pPr>
            <w:r w:rsidRPr="002C2683">
              <w:rPr>
                <w:rFonts w:ascii="Arial" w:hAnsi="Arial" w:cs="Arial"/>
              </w:rPr>
              <w:t xml:space="preserve"> </w:t>
            </w:r>
            <w:r w:rsidRPr="002C2683">
              <w:rPr>
                <w:rFonts w:ascii="Arial" w:hAnsi="Arial" w:cs="Arial"/>
                <w:color w:val="000000"/>
              </w:rPr>
              <w:t>Имеющиеся объекты жилищно-коммунального хозяйства и благоустройства, расположенные на территории Ленинского сельсовета, не обеспечивают растущие потребности населения, а уровень их износа продолжает увеличиваться</w:t>
            </w:r>
          </w:p>
        </w:tc>
        <w:tc>
          <w:tcPr>
            <w:tcW w:w="1332" w:type="dxa"/>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rPr>
            </w:pPr>
            <w:r w:rsidRPr="002C2683">
              <w:rPr>
                <w:rFonts w:ascii="Arial" w:hAnsi="Arial" w:cs="Arial"/>
              </w:rPr>
              <w:t xml:space="preserve">2021-2023г.г. </w:t>
            </w:r>
          </w:p>
        </w:tc>
        <w:tc>
          <w:tcPr>
            <w:tcW w:w="5088" w:type="dxa"/>
            <w:tcBorders>
              <w:top w:val="single" w:sz="4" w:space="0" w:color="auto"/>
              <w:left w:val="single" w:sz="4" w:space="0" w:color="auto"/>
              <w:bottom w:val="single" w:sz="4" w:space="0" w:color="auto"/>
            </w:tcBorders>
          </w:tcPr>
          <w:p w:rsidR="007A15D8" w:rsidRPr="002C2683" w:rsidRDefault="007A15D8" w:rsidP="00273FE9">
            <w:pPr>
              <w:widowControl w:val="0"/>
              <w:autoSpaceDE w:val="0"/>
              <w:autoSpaceDN w:val="0"/>
              <w:adjustRightInd w:val="0"/>
              <w:jc w:val="both"/>
              <w:rPr>
                <w:rFonts w:ascii="Arial" w:hAnsi="Arial" w:cs="Arial"/>
              </w:rPr>
            </w:pPr>
            <w:r w:rsidRPr="002C2683">
              <w:rPr>
                <w:rFonts w:ascii="Arial" w:hAnsi="Arial" w:cs="Arial"/>
                <w:color w:val="000000"/>
              </w:rPr>
              <w:t>создание благоприятных, здоровых и культурных условий жизни, трудовой деятельности и досуга населения в границах МО «Ленинский сельсовет», улучшение общего облика населенных пунктов</w:t>
            </w:r>
          </w:p>
        </w:tc>
      </w:tr>
      <w:tr w:rsidR="007A15D8" w:rsidRPr="002C2683" w:rsidTr="00DA69D9">
        <w:tc>
          <w:tcPr>
            <w:tcW w:w="648" w:type="dxa"/>
            <w:tcBorders>
              <w:top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rPr>
            </w:pPr>
            <w:r w:rsidRPr="002C2683">
              <w:rPr>
                <w:rFonts w:ascii="Arial" w:hAnsi="Arial" w:cs="Arial"/>
              </w:rPr>
              <w:t>3</w:t>
            </w:r>
          </w:p>
        </w:tc>
        <w:tc>
          <w:tcPr>
            <w:tcW w:w="3060" w:type="dxa"/>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both"/>
              <w:rPr>
                <w:rFonts w:ascii="Arial" w:hAnsi="Arial" w:cs="Arial"/>
              </w:rPr>
            </w:pPr>
            <w:r w:rsidRPr="002C2683">
              <w:rPr>
                <w:rFonts w:ascii="Arial" w:hAnsi="Arial" w:cs="Arial"/>
                <w:color w:val="000000"/>
              </w:rPr>
              <w:t>Реконструкция существующих объектов благоустройства, размещение и строительство новых объектов благоустройства</w:t>
            </w:r>
          </w:p>
        </w:tc>
        <w:tc>
          <w:tcPr>
            <w:tcW w:w="4140" w:type="dxa"/>
            <w:tcBorders>
              <w:top w:val="single" w:sz="4" w:space="0" w:color="auto"/>
              <w:left w:val="single" w:sz="4" w:space="0" w:color="auto"/>
              <w:bottom w:val="single" w:sz="4" w:space="0" w:color="auto"/>
              <w:right w:val="single" w:sz="4" w:space="0" w:color="auto"/>
            </w:tcBorders>
          </w:tcPr>
          <w:p w:rsidR="007A15D8" w:rsidRPr="002C2683" w:rsidRDefault="007A15D8" w:rsidP="00C237E2">
            <w:pPr>
              <w:widowControl w:val="0"/>
              <w:autoSpaceDE w:val="0"/>
              <w:autoSpaceDN w:val="0"/>
              <w:adjustRightInd w:val="0"/>
              <w:jc w:val="both"/>
              <w:rPr>
                <w:rFonts w:ascii="Arial" w:hAnsi="Arial" w:cs="Arial"/>
              </w:rPr>
            </w:pPr>
            <w:r w:rsidRPr="002C2683">
              <w:rPr>
                <w:rFonts w:ascii="Arial" w:hAnsi="Arial" w:cs="Arial"/>
                <w:color w:val="000000"/>
              </w:rPr>
              <w:t>Низкий уровень культуры поведения жителей на улицах и во дворах, небрежное отношение к элементам благоустройства</w:t>
            </w:r>
          </w:p>
        </w:tc>
        <w:tc>
          <w:tcPr>
            <w:tcW w:w="1332" w:type="dxa"/>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rPr>
            </w:pPr>
            <w:r w:rsidRPr="002C2683">
              <w:rPr>
                <w:rFonts w:ascii="Arial" w:hAnsi="Arial" w:cs="Arial"/>
              </w:rPr>
              <w:t xml:space="preserve"> 2021-2023г.г.</w:t>
            </w:r>
          </w:p>
        </w:tc>
        <w:tc>
          <w:tcPr>
            <w:tcW w:w="5088" w:type="dxa"/>
            <w:tcBorders>
              <w:top w:val="single" w:sz="4" w:space="0" w:color="auto"/>
              <w:left w:val="single" w:sz="4" w:space="0" w:color="auto"/>
              <w:bottom w:val="single" w:sz="4" w:space="0" w:color="auto"/>
            </w:tcBorders>
          </w:tcPr>
          <w:p w:rsidR="007A15D8" w:rsidRPr="002C2683" w:rsidRDefault="007A15D8" w:rsidP="00273FE9">
            <w:pPr>
              <w:widowControl w:val="0"/>
              <w:autoSpaceDE w:val="0"/>
              <w:autoSpaceDN w:val="0"/>
              <w:adjustRightInd w:val="0"/>
              <w:jc w:val="both"/>
              <w:rPr>
                <w:rFonts w:ascii="Arial" w:hAnsi="Arial" w:cs="Arial"/>
              </w:rPr>
            </w:pPr>
            <w:r w:rsidRPr="002C2683">
              <w:rPr>
                <w:rFonts w:ascii="Arial" w:hAnsi="Arial" w:cs="Arial"/>
                <w:color w:val="000000"/>
              </w:rPr>
              <w:t xml:space="preserve">создание благоприятных, здоровых и культурных условий жизни, трудовой деятельности и досуга населения в границах поселения, улучшение общего облика </w:t>
            </w:r>
          </w:p>
        </w:tc>
      </w:tr>
      <w:tr w:rsidR="007A15D8" w:rsidRPr="002C2683" w:rsidTr="00DA69D9">
        <w:tc>
          <w:tcPr>
            <w:tcW w:w="648" w:type="dxa"/>
            <w:tcBorders>
              <w:top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rPr>
            </w:pPr>
            <w:r w:rsidRPr="002C2683">
              <w:rPr>
                <w:rFonts w:ascii="Arial" w:hAnsi="Arial" w:cs="Arial"/>
              </w:rPr>
              <w:t>4</w:t>
            </w:r>
          </w:p>
        </w:tc>
        <w:tc>
          <w:tcPr>
            <w:tcW w:w="3060" w:type="dxa"/>
            <w:tcBorders>
              <w:top w:val="single" w:sz="4" w:space="0" w:color="auto"/>
              <w:left w:val="single" w:sz="4" w:space="0" w:color="auto"/>
              <w:bottom w:val="single" w:sz="4" w:space="0" w:color="auto"/>
              <w:right w:val="single" w:sz="4" w:space="0" w:color="auto"/>
            </w:tcBorders>
          </w:tcPr>
          <w:p w:rsidR="007A15D8" w:rsidRPr="002C2683" w:rsidRDefault="007A15D8" w:rsidP="00273FE9">
            <w:pPr>
              <w:widowControl w:val="0"/>
              <w:autoSpaceDE w:val="0"/>
              <w:autoSpaceDN w:val="0"/>
              <w:adjustRightInd w:val="0"/>
              <w:rPr>
                <w:rFonts w:ascii="Arial" w:hAnsi="Arial" w:cs="Arial"/>
              </w:rPr>
            </w:pPr>
            <w:r w:rsidRPr="002C2683">
              <w:rPr>
                <w:rFonts w:ascii="Arial" w:hAnsi="Arial" w:cs="Arial"/>
                <w:color w:val="000000"/>
              </w:rPr>
              <w:t xml:space="preserve">Оформление в муниципальную собственность бесхозяйных объектов </w:t>
            </w:r>
          </w:p>
        </w:tc>
        <w:tc>
          <w:tcPr>
            <w:tcW w:w="4140" w:type="dxa"/>
            <w:tcBorders>
              <w:top w:val="single" w:sz="4" w:space="0" w:color="auto"/>
              <w:left w:val="single" w:sz="4" w:space="0" w:color="auto"/>
              <w:bottom w:val="single" w:sz="4" w:space="0" w:color="auto"/>
              <w:right w:val="single" w:sz="4" w:space="0" w:color="auto"/>
            </w:tcBorders>
          </w:tcPr>
          <w:p w:rsidR="007A15D8" w:rsidRPr="002C2683" w:rsidRDefault="007A15D8" w:rsidP="00273FE9">
            <w:pPr>
              <w:widowControl w:val="0"/>
              <w:autoSpaceDE w:val="0"/>
              <w:autoSpaceDN w:val="0"/>
              <w:adjustRightInd w:val="0"/>
              <w:jc w:val="both"/>
              <w:rPr>
                <w:rFonts w:ascii="Arial" w:hAnsi="Arial" w:cs="Arial"/>
              </w:rPr>
            </w:pPr>
            <w:r w:rsidRPr="002C2683">
              <w:rPr>
                <w:rFonts w:ascii="Arial" w:hAnsi="Arial" w:cs="Arial"/>
              </w:rPr>
              <w:t xml:space="preserve">Несоответствие нормативным требованиям </w:t>
            </w:r>
          </w:p>
        </w:tc>
        <w:tc>
          <w:tcPr>
            <w:tcW w:w="1332" w:type="dxa"/>
            <w:tcBorders>
              <w:top w:val="single" w:sz="4" w:space="0" w:color="auto"/>
              <w:left w:val="single" w:sz="4" w:space="0" w:color="auto"/>
              <w:bottom w:val="single" w:sz="4" w:space="0" w:color="auto"/>
              <w:right w:val="single" w:sz="4" w:space="0" w:color="auto"/>
            </w:tcBorders>
          </w:tcPr>
          <w:p w:rsidR="007A15D8" w:rsidRPr="002C2683" w:rsidRDefault="007A15D8" w:rsidP="00A003E2">
            <w:pPr>
              <w:widowControl w:val="0"/>
              <w:autoSpaceDE w:val="0"/>
              <w:autoSpaceDN w:val="0"/>
              <w:adjustRightInd w:val="0"/>
              <w:jc w:val="center"/>
              <w:rPr>
                <w:rFonts w:ascii="Arial" w:hAnsi="Arial" w:cs="Arial"/>
              </w:rPr>
            </w:pPr>
            <w:r w:rsidRPr="002C2683">
              <w:rPr>
                <w:rFonts w:ascii="Arial" w:hAnsi="Arial" w:cs="Arial"/>
              </w:rPr>
              <w:t xml:space="preserve"> 2021-2023г.г.</w:t>
            </w:r>
          </w:p>
        </w:tc>
        <w:tc>
          <w:tcPr>
            <w:tcW w:w="5088" w:type="dxa"/>
            <w:tcBorders>
              <w:top w:val="single" w:sz="4" w:space="0" w:color="auto"/>
              <w:left w:val="single" w:sz="4" w:space="0" w:color="auto"/>
              <w:bottom w:val="single" w:sz="4" w:space="0" w:color="auto"/>
            </w:tcBorders>
          </w:tcPr>
          <w:p w:rsidR="007A15D8" w:rsidRPr="002C2683" w:rsidRDefault="007A15D8" w:rsidP="00273FE9">
            <w:pPr>
              <w:widowControl w:val="0"/>
              <w:autoSpaceDE w:val="0"/>
              <w:autoSpaceDN w:val="0"/>
              <w:adjustRightInd w:val="0"/>
              <w:jc w:val="both"/>
              <w:rPr>
                <w:rFonts w:ascii="Arial" w:hAnsi="Arial" w:cs="Arial"/>
              </w:rPr>
            </w:pPr>
            <w:r w:rsidRPr="002C2683">
              <w:rPr>
                <w:rFonts w:ascii="Arial" w:hAnsi="Arial" w:cs="Arial"/>
              </w:rPr>
              <w:t>Приведение в нормативное состояние жилого фонда (изготовление техпаспорта и техпланов)</w:t>
            </w:r>
          </w:p>
        </w:tc>
      </w:tr>
    </w:tbl>
    <w:p w:rsidR="007A15D8" w:rsidRPr="002C2683" w:rsidRDefault="007A15D8" w:rsidP="00DA69D9">
      <w:pPr>
        <w:widowControl w:val="0"/>
        <w:autoSpaceDE w:val="0"/>
        <w:autoSpaceDN w:val="0"/>
        <w:adjustRightInd w:val="0"/>
        <w:jc w:val="both"/>
        <w:rPr>
          <w:rFonts w:ascii="Arial" w:hAnsi="Arial" w:cs="Arial"/>
        </w:rPr>
        <w:sectPr w:rsidR="007A15D8" w:rsidRPr="002C2683" w:rsidSect="002C2683">
          <w:pgSz w:w="16838" w:h="11906" w:orient="landscape"/>
          <w:pgMar w:top="1134" w:right="1247" w:bottom="1134" w:left="1531" w:header="709" w:footer="709" w:gutter="0"/>
          <w:cols w:space="708"/>
          <w:docGrid w:linePitch="360"/>
        </w:sectPr>
      </w:pPr>
    </w:p>
    <w:p w:rsidR="007A15D8" w:rsidRPr="002C2683" w:rsidRDefault="007A15D8" w:rsidP="00DA69D9">
      <w:pPr>
        <w:widowControl w:val="0"/>
        <w:autoSpaceDE w:val="0"/>
        <w:autoSpaceDN w:val="0"/>
        <w:adjustRightInd w:val="0"/>
        <w:jc w:val="both"/>
        <w:rPr>
          <w:rFonts w:ascii="Arial" w:hAnsi="Arial" w:cs="Arial"/>
        </w:rPr>
      </w:pPr>
    </w:p>
    <w:p w:rsidR="007A15D8" w:rsidRDefault="007A15D8" w:rsidP="00DA69D9">
      <w:pPr>
        <w:widowControl w:val="0"/>
        <w:numPr>
          <w:ilvl w:val="0"/>
          <w:numId w:val="39"/>
        </w:numPr>
        <w:autoSpaceDE w:val="0"/>
        <w:autoSpaceDN w:val="0"/>
        <w:adjustRightInd w:val="0"/>
        <w:spacing w:before="108" w:after="108"/>
        <w:jc w:val="center"/>
        <w:outlineLvl w:val="0"/>
        <w:rPr>
          <w:rFonts w:ascii="Arial" w:hAnsi="Arial" w:cs="Arial"/>
          <w:b/>
          <w:bCs/>
          <w:sz w:val="30"/>
          <w:szCs w:val="30"/>
        </w:rPr>
      </w:pPr>
      <w:r w:rsidRPr="00DA69D9">
        <w:rPr>
          <w:rFonts w:ascii="Arial" w:hAnsi="Arial" w:cs="Arial"/>
          <w:b/>
          <w:bCs/>
          <w:sz w:val="30"/>
          <w:szCs w:val="30"/>
        </w:rPr>
        <w:t>Описание системы мероприятий по реализации муниципальной подпрограммы</w:t>
      </w:r>
    </w:p>
    <w:p w:rsidR="007A15D8" w:rsidRPr="00DA69D9" w:rsidRDefault="007A15D8" w:rsidP="00DA69D9">
      <w:pPr>
        <w:widowControl w:val="0"/>
        <w:autoSpaceDE w:val="0"/>
        <w:autoSpaceDN w:val="0"/>
        <w:adjustRightInd w:val="0"/>
        <w:spacing w:before="108" w:after="108"/>
        <w:ind w:left="720"/>
        <w:jc w:val="center"/>
        <w:outlineLvl w:val="0"/>
        <w:rPr>
          <w:rFonts w:ascii="Arial" w:hAnsi="Arial" w:cs="Arial"/>
          <w:b/>
          <w:bCs/>
          <w:sz w:val="30"/>
          <w:szCs w:val="30"/>
        </w:rPr>
      </w:pPr>
    </w:p>
    <w:p w:rsidR="007A15D8" w:rsidRPr="002C2683" w:rsidRDefault="007A15D8" w:rsidP="00BA3BBF">
      <w:pPr>
        <w:ind w:firstLine="567"/>
        <w:jc w:val="both"/>
        <w:rPr>
          <w:rFonts w:ascii="Arial" w:hAnsi="Arial" w:cs="Arial"/>
          <w:color w:val="000000"/>
        </w:rPr>
      </w:pPr>
      <w:r w:rsidRPr="002C2683">
        <w:rPr>
          <w:rFonts w:ascii="Arial" w:hAnsi="Arial" w:cs="Arial"/>
          <w:color w:val="000000"/>
        </w:rPr>
        <w:t xml:space="preserve">Система мероприятий по реализации Подпрограммы включает в себя, в частности следующие направления деятельности: </w:t>
      </w:r>
    </w:p>
    <w:p w:rsidR="007A15D8" w:rsidRPr="002C2683" w:rsidRDefault="007A15D8" w:rsidP="00BA3BBF">
      <w:pPr>
        <w:snapToGrid w:val="0"/>
        <w:ind w:firstLine="709"/>
        <w:jc w:val="both"/>
        <w:rPr>
          <w:rFonts w:ascii="Arial" w:hAnsi="Arial" w:cs="Arial"/>
          <w:color w:val="000000"/>
        </w:rPr>
      </w:pPr>
      <w:r w:rsidRPr="002C2683">
        <w:rPr>
          <w:rFonts w:ascii="Arial" w:hAnsi="Arial" w:cs="Arial"/>
          <w:color w:val="000000"/>
        </w:rPr>
        <w:t>- организация выполнения мероприятий (услуг) по содержанию и ремонту объектов уличного освещения и внешнего благоустройства;</w:t>
      </w:r>
    </w:p>
    <w:p w:rsidR="007A15D8" w:rsidRPr="002C2683" w:rsidRDefault="007A15D8" w:rsidP="00BA3BBF">
      <w:pPr>
        <w:snapToGrid w:val="0"/>
        <w:ind w:firstLine="709"/>
        <w:jc w:val="both"/>
        <w:rPr>
          <w:rFonts w:ascii="Arial" w:hAnsi="Arial" w:cs="Arial"/>
          <w:color w:val="000000"/>
        </w:rPr>
      </w:pPr>
      <w:r w:rsidRPr="002C2683">
        <w:rPr>
          <w:rFonts w:ascii="Arial" w:hAnsi="Arial" w:cs="Arial"/>
          <w:color w:val="000000"/>
        </w:rPr>
        <w:t xml:space="preserve">- улучшение санитарно-эпидемиологического состояния территории; </w:t>
      </w:r>
    </w:p>
    <w:p w:rsidR="007A15D8" w:rsidRPr="002C2683" w:rsidRDefault="007A15D8" w:rsidP="00BA3BBF">
      <w:pPr>
        <w:snapToGrid w:val="0"/>
        <w:ind w:firstLine="709"/>
        <w:jc w:val="both"/>
        <w:rPr>
          <w:rFonts w:ascii="Arial" w:hAnsi="Arial" w:cs="Arial"/>
          <w:color w:val="000000"/>
        </w:rPr>
      </w:pPr>
      <w:r w:rsidRPr="002C2683">
        <w:rPr>
          <w:rFonts w:ascii="Arial" w:hAnsi="Arial" w:cs="Arial"/>
          <w:color w:val="000000"/>
        </w:rPr>
        <w:t xml:space="preserve">- рациональное и эффективное использование средств; </w:t>
      </w:r>
    </w:p>
    <w:p w:rsidR="007A15D8" w:rsidRPr="002C2683" w:rsidRDefault="007A15D8" w:rsidP="00BA3BBF">
      <w:pPr>
        <w:tabs>
          <w:tab w:val="left" w:pos="360"/>
        </w:tabs>
        <w:ind w:firstLine="709"/>
        <w:jc w:val="both"/>
        <w:rPr>
          <w:rFonts w:ascii="Arial" w:hAnsi="Arial" w:cs="Arial"/>
          <w:color w:val="000000"/>
        </w:rPr>
      </w:pPr>
      <w:r w:rsidRPr="002C2683">
        <w:rPr>
          <w:rFonts w:ascii="Arial" w:hAnsi="Arial" w:cs="Arial"/>
          <w:color w:val="000000"/>
        </w:rPr>
        <w:t>- приемка в муниципальную собственность бесхозяйных объектов благоустройства;</w:t>
      </w:r>
    </w:p>
    <w:p w:rsidR="007A15D8" w:rsidRPr="002C2683" w:rsidRDefault="007A15D8" w:rsidP="00BA3BBF">
      <w:pPr>
        <w:tabs>
          <w:tab w:val="left" w:pos="360"/>
        </w:tabs>
        <w:ind w:firstLine="709"/>
        <w:jc w:val="both"/>
        <w:rPr>
          <w:rFonts w:ascii="Arial" w:hAnsi="Arial" w:cs="Arial"/>
          <w:color w:val="000000"/>
        </w:rPr>
      </w:pPr>
      <w:r w:rsidRPr="002C2683">
        <w:rPr>
          <w:rFonts w:ascii="Arial" w:hAnsi="Arial" w:cs="Arial"/>
          <w:color w:val="000000"/>
        </w:rPr>
        <w:t>- проведение конкурсов по благоустройству,</w:t>
      </w:r>
    </w:p>
    <w:p w:rsidR="007A15D8" w:rsidRPr="002C2683" w:rsidRDefault="007A15D8" w:rsidP="00BA3BBF">
      <w:pPr>
        <w:tabs>
          <w:tab w:val="left" w:pos="360"/>
        </w:tabs>
        <w:snapToGrid w:val="0"/>
        <w:ind w:firstLine="709"/>
        <w:jc w:val="both"/>
        <w:rPr>
          <w:rFonts w:ascii="Arial" w:hAnsi="Arial" w:cs="Arial"/>
          <w:color w:val="000000"/>
        </w:rPr>
      </w:pPr>
      <w:r w:rsidRPr="002C2683">
        <w:rPr>
          <w:rFonts w:ascii="Arial" w:hAnsi="Arial" w:cs="Arial"/>
          <w:color w:val="000000"/>
        </w:rPr>
        <w:t xml:space="preserve">- проведение месячника весенней санитарной очистки и благоустройства территории МО «Ленинский сельсовет»; </w:t>
      </w:r>
    </w:p>
    <w:p w:rsidR="007A15D8" w:rsidRPr="002C2683" w:rsidRDefault="007A15D8" w:rsidP="00BA3BBF">
      <w:pPr>
        <w:ind w:firstLine="567"/>
        <w:jc w:val="both"/>
        <w:rPr>
          <w:rFonts w:ascii="Arial" w:hAnsi="Arial" w:cs="Arial"/>
        </w:rPr>
      </w:pPr>
      <w:r w:rsidRPr="002C2683">
        <w:rPr>
          <w:rFonts w:ascii="Arial" w:hAnsi="Arial" w:cs="Arial"/>
          <w:color w:val="000000"/>
        </w:rPr>
        <w:t xml:space="preserve">- систематичное привлечение организаций и предприятий к благоустройству, путем проведения конкурсов по благоустройству предприятий и организаций различных форм собственности; </w:t>
      </w:r>
    </w:p>
    <w:p w:rsidR="007A15D8" w:rsidRPr="002C2683" w:rsidRDefault="007A15D8" w:rsidP="00BA3BBF">
      <w:pPr>
        <w:ind w:firstLine="567"/>
        <w:jc w:val="both"/>
        <w:rPr>
          <w:rFonts w:ascii="Arial" w:hAnsi="Arial" w:cs="Arial"/>
          <w:color w:val="000000"/>
        </w:rPr>
      </w:pPr>
      <w:r w:rsidRPr="002C2683">
        <w:rPr>
          <w:rFonts w:ascii="Arial" w:hAnsi="Arial" w:cs="Arial"/>
          <w:color w:val="000000"/>
        </w:rPr>
        <w:t>- озеленение территории;</w:t>
      </w:r>
    </w:p>
    <w:p w:rsidR="007A15D8" w:rsidRPr="002C2683" w:rsidRDefault="007A15D8" w:rsidP="00BA3BBF">
      <w:pPr>
        <w:ind w:firstLine="567"/>
        <w:jc w:val="both"/>
        <w:rPr>
          <w:rFonts w:ascii="Arial" w:hAnsi="Arial" w:cs="Arial"/>
          <w:color w:val="000000"/>
        </w:rPr>
      </w:pPr>
      <w:r w:rsidRPr="002C2683">
        <w:rPr>
          <w:rFonts w:ascii="Arial" w:hAnsi="Arial" w:cs="Arial"/>
          <w:color w:val="000000"/>
        </w:rPr>
        <w:t>- прочие мероприятия.</w:t>
      </w:r>
    </w:p>
    <w:p w:rsidR="007A15D8" w:rsidRPr="002C2683" w:rsidRDefault="007A15D8" w:rsidP="00D360B2">
      <w:pPr>
        <w:widowControl w:val="0"/>
        <w:autoSpaceDE w:val="0"/>
        <w:autoSpaceDN w:val="0"/>
        <w:adjustRightInd w:val="0"/>
        <w:jc w:val="both"/>
        <w:rPr>
          <w:rFonts w:ascii="Arial" w:hAnsi="Arial" w:cs="Arial"/>
        </w:rPr>
      </w:pPr>
      <w:r w:rsidRPr="002C2683">
        <w:rPr>
          <w:rFonts w:ascii="Arial" w:hAnsi="Arial" w:cs="Arial"/>
        </w:rPr>
        <w:t>Система мероприятий и плановых показателей реализации программы приведена в Таблице 2.</w:t>
      </w:r>
    </w:p>
    <w:p w:rsidR="007A15D8" w:rsidRPr="002C2683" w:rsidRDefault="007A15D8" w:rsidP="00A003E2">
      <w:pPr>
        <w:widowControl w:val="0"/>
        <w:autoSpaceDE w:val="0"/>
        <w:autoSpaceDN w:val="0"/>
        <w:adjustRightInd w:val="0"/>
        <w:ind w:firstLine="540"/>
        <w:jc w:val="both"/>
        <w:rPr>
          <w:rFonts w:ascii="Arial" w:hAnsi="Arial" w:cs="Arial"/>
        </w:rPr>
      </w:pPr>
    </w:p>
    <w:p w:rsidR="007A15D8" w:rsidRPr="002C2683" w:rsidRDefault="007A15D8" w:rsidP="00A003E2">
      <w:pPr>
        <w:widowControl w:val="0"/>
        <w:autoSpaceDE w:val="0"/>
        <w:autoSpaceDN w:val="0"/>
        <w:adjustRightInd w:val="0"/>
        <w:ind w:firstLine="540"/>
        <w:jc w:val="both"/>
        <w:rPr>
          <w:rFonts w:ascii="Arial" w:hAnsi="Arial" w:cs="Arial"/>
        </w:rPr>
      </w:pPr>
      <w:r w:rsidRPr="002C2683">
        <w:rPr>
          <w:rFonts w:ascii="Arial" w:hAnsi="Arial" w:cs="Arial"/>
        </w:rPr>
        <w:t xml:space="preserve">                                                                                                                                  </w:t>
      </w:r>
    </w:p>
    <w:p w:rsidR="007A15D8" w:rsidRPr="002C2683" w:rsidRDefault="007A15D8" w:rsidP="00A003E2">
      <w:pPr>
        <w:widowControl w:val="0"/>
        <w:autoSpaceDE w:val="0"/>
        <w:autoSpaceDN w:val="0"/>
        <w:adjustRightInd w:val="0"/>
        <w:ind w:firstLine="540"/>
        <w:jc w:val="right"/>
        <w:rPr>
          <w:rFonts w:ascii="Arial" w:hAnsi="Arial" w:cs="Arial"/>
        </w:rPr>
        <w:sectPr w:rsidR="007A15D8" w:rsidRPr="002C2683" w:rsidSect="002C2683">
          <w:pgSz w:w="11906" w:h="16838"/>
          <w:pgMar w:top="1134" w:right="1247" w:bottom="1134" w:left="1531" w:header="709" w:footer="709" w:gutter="0"/>
          <w:cols w:space="708"/>
          <w:docGrid w:linePitch="360"/>
        </w:sectPr>
      </w:pPr>
    </w:p>
    <w:p w:rsidR="007A15D8" w:rsidRPr="002C2683" w:rsidRDefault="007A15D8" w:rsidP="00A003E2">
      <w:pPr>
        <w:widowControl w:val="0"/>
        <w:autoSpaceDE w:val="0"/>
        <w:autoSpaceDN w:val="0"/>
        <w:adjustRightInd w:val="0"/>
        <w:ind w:firstLine="540"/>
        <w:jc w:val="right"/>
        <w:rPr>
          <w:rFonts w:ascii="Arial" w:hAnsi="Arial" w:cs="Arial"/>
        </w:rPr>
      </w:pPr>
      <w:r w:rsidRPr="002C2683">
        <w:rPr>
          <w:rFonts w:ascii="Arial" w:hAnsi="Arial" w:cs="Arial"/>
        </w:rPr>
        <w:t>Таблица 2.</w:t>
      </w:r>
    </w:p>
    <w:p w:rsidR="007A15D8" w:rsidRPr="00DA69D9" w:rsidRDefault="007A15D8" w:rsidP="00E03848">
      <w:pPr>
        <w:jc w:val="center"/>
        <w:rPr>
          <w:rFonts w:ascii="Arial" w:hAnsi="Arial" w:cs="Arial"/>
          <w:b/>
          <w:bCs/>
          <w:sz w:val="32"/>
          <w:szCs w:val="32"/>
        </w:rPr>
      </w:pPr>
      <w:r w:rsidRPr="00DA69D9">
        <w:rPr>
          <w:rFonts w:ascii="Arial" w:hAnsi="Arial" w:cs="Arial"/>
          <w:b/>
          <w:bCs/>
          <w:sz w:val="32"/>
          <w:szCs w:val="32"/>
        </w:rPr>
        <w:t>Система подпрограммных мероприятий и плановых показателей реализации подпрограммы</w:t>
      </w:r>
    </w:p>
    <w:tbl>
      <w:tblPr>
        <w:tblW w:w="144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0"/>
        <w:gridCol w:w="1134"/>
        <w:gridCol w:w="1984"/>
        <w:gridCol w:w="3985"/>
        <w:gridCol w:w="1440"/>
        <w:gridCol w:w="1560"/>
        <w:gridCol w:w="1320"/>
      </w:tblGrid>
      <w:tr w:rsidR="007A15D8" w:rsidRPr="002C2683" w:rsidTr="00DA69D9">
        <w:trPr>
          <w:tblHeader/>
        </w:trPr>
        <w:tc>
          <w:tcPr>
            <w:tcW w:w="567" w:type="dxa"/>
            <w:vMerge w:val="restart"/>
            <w:vAlign w:val="center"/>
          </w:tcPr>
          <w:p w:rsidR="007A15D8" w:rsidRPr="002C2683" w:rsidRDefault="007A15D8" w:rsidP="00A003E2">
            <w:pPr>
              <w:jc w:val="center"/>
              <w:rPr>
                <w:rFonts w:ascii="Arial" w:hAnsi="Arial" w:cs="Arial"/>
              </w:rPr>
            </w:pPr>
            <w:r w:rsidRPr="002C2683">
              <w:rPr>
                <w:rFonts w:ascii="Arial" w:hAnsi="Arial" w:cs="Arial"/>
              </w:rPr>
              <w:t>№</w:t>
            </w:r>
          </w:p>
        </w:tc>
        <w:tc>
          <w:tcPr>
            <w:tcW w:w="2410" w:type="dxa"/>
            <w:vMerge w:val="restart"/>
            <w:vAlign w:val="center"/>
          </w:tcPr>
          <w:p w:rsidR="007A15D8" w:rsidRPr="002C2683" w:rsidRDefault="007A15D8" w:rsidP="007E3E7C">
            <w:pPr>
              <w:jc w:val="center"/>
              <w:rPr>
                <w:rFonts w:ascii="Arial" w:hAnsi="Arial" w:cs="Arial"/>
              </w:rPr>
            </w:pPr>
            <w:r w:rsidRPr="002C2683">
              <w:rPr>
                <w:rFonts w:ascii="Arial" w:hAnsi="Arial" w:cs="Arial"/>
              </w:rPr>
              <w:t>Наименование подпрограммы, основного мероприятия</w:t>
            </w:r>
          </w:p>
        </w:tc>
        <w:tc>
          <w:tcPr>
            <w:tcW w:w="1134" w:type="dxa"/>
            <w:vMerge w:val="restart"/>
            <w:vAlign w:val="center"/>
          </w:tcPr>
          <w:p w:rsidR="007A15D8" w:rsidRPr="002C2683" w:rsidRDefault="007A15D8" w:rsidP="00A003E2">
            <w:pPr>
              <w:jc w:val="center"/>
              <w:rPr>
                <w:rFonts w:ascii="Arial" w:hAnsi="Arial" w:cs="Arial"/>
              </w:rPr>
            </w:pPr>
            <w:r w:rsidRPr="002C2683">
              <w:rPr>
                <w:rFonts w:ascii="Arial" w:hAnsi="Arial" w:cs="Arial"/>
              </w:rPr>
              <w:t>Срок реализации</w:t>
            </w:r>
          </w:p>
          <w:p w:rsidR="007A15D8" w:rsidRPr="002C2683" w:rsidRDefault="007A15D8" w:rsidP="00A003E2">
            <w:pPr>
              <w:jc w:val="center"/>
              <w:rPr>
                <w:rFonts w:ascii="Arial" w:hAnsi="Arial" w:cs="Arial"/>
              </w:rPr>
            </w:pPr>
            <w:r w:rsidRPr="002C2683">
              <w:rPr>
                <w:rFonts w:ascii="Arial" w:hAnsi="Arial" w:cs="Arial"/>
              </w:rPr>
              <w:t>начало/ завершение</w:t>
            </w:r>
          </w:p>
        </w:tc>
        <w:tc>
          <w:tcPr>
            <w:tcW w:w="1984" w:type="dxa"/>
            <w:vMerge w:val="restart"/>
            <w:vAlign w:val="center"/>
          </w:tcPr>
          <w:p w:rsidR="007A15D8" w:rsidRPr="002C2683" w:rsidRDefault="007A15D8" w:rsidP="002562E9">
            <w:pPr>
              <w:jc w:val="center"/>
              <w:rPr>
                <w:rFonts w:ascii="Arial" w:hAnsi="Arial" w:cs="Arial"/>
              </w:rPr>
            </w:pPr>
            <w:r w:rsidRPr="002C2683">
              <w:rPr>
                <w:rFonts w:ascii="Arial" w:hAnsi="Arial" w:cs="Arial"/>
              </w:rPr>
              <w:t>Заказчик подпрограммы,  основной исполнитель, соисполнитель подпрограммы</w:t>
            </w:r>
          </w:p>
        </w:tc>
        <w:tc>
          <w:tcPr>
            <w:tcW w:w="3985" w:type="dxa"/>
            <w:vMerge w:val="restart"/>
            <w:vAlign w:val="center"/>
          </w:tcPr>
          <w:p w:rsidR="007A15D8" w:rsidRPr="002C2683" w:rsidRDefault="007A15D8" w:rsidP="00A003E2">
            <w:pPr>
              <w:jc w:val="center"/>
              <w:rPr>
                <w:rFonts w:ascii="Arial" w:hAnsi="Arial" w:cs="Arial"/>
              </w:rPr>
            </w:pPr>
            <w:r w:rsidRPr="002C2683">
              <w:rPr>
                <w:rFonts w:ascii="Arial" w:hAnsi="Arial" w:cs="Arial"/>
              </w:rPr>
              <w:t>Наименование показателя, единица измерения</w:t>
            </w:r>
          </w:p>
        </w:tc>
        <w:tc>
          <w:tcPr>
            <w:tcW w:w="1440" w:type="dxa"/>
            <w:vMerge w:val="restart"/>
            <w:vAlign w:val="center"/>
          </w:tcPr>
          <w:p w:rsidR="007A15D8" w:rsidRPr="002C2683" w:rsidRDefault="007A15D8" w:rsidP="00A003E2">
            <w:pPr>
              <w:jc w:val="center"/>
              <w:rPr>
                <w:rFonts w:ascii="Arial" w:hAnsi="Arial" w:cs="Arial"/>
              </w:rPr>
            </w:pPr>
            <w:r w:rsidRPr="002C2683">
              <w:rPr>
                <w:rFonts w:ascii="Arial" w:hAnsi="Arial" w:cs="Arial"/>
              </w:rPr>
              <w:t>базисный год</w:t>
            </w:r>
          </w:p>
          <w:p w:rsidR="007A15D8" w:rsidRPr="002C2683" w:rsidRDefault="007A15D8" w:rsidP="00A003E2">
            <w:pPr>
              <w:jc w:val="center"/>
              <w:rPr>
                <w:rFonts w:ascii="Arial" w:hAnsi="Arial" w:cs="Arial"/>
              </w:rPr>
            </w:pPr>
            <w:r w:rsidRPr="002C2683">
              <w:rPr>
                <w:rFonts w:ascii="Arial" w:hAnsi="Arial" w:cs="Arial"/>
              </w:rPr>
              <w:t>(2020 г.)</w:t>
            </w:r>
          </w:p>
        </w:tc>
        <w:tc>
          <w:tcPr>
            <w:tcW w:w="1560" w:type="dxa"/>
            <w:vAlign w:val="center"/>
          </w:tcPr>
          <w:p w:rsidR="007A15D8" w:rsidRPr="002C2683" w:rsidRDefault="007A15D8" w:rsidP="00A003E2">
            <w:pPr>
              <w:jc w:val="center"/>
              <w:rPr>
                <w:rFonts w:ascii="Arial" w:hAnsi="Arial" w:cs="Arial"/>
              </w:rPr>
            </w:pPr>
            <w:r w:rsidRPr="002C2683">
              <w:rPr>
                <w:rFonts w:ascii="Arial" w:hAnsi="Arial" w:cs="Arial"/>
              </w:rPr>
              <w:t xml:space="preserve">Значение планового показателя </w:t>
            </w:r>
          </w:p>
        </w:tc>
        <w:tc>
          <w:tcPr>
            <w:tcW w:w="1320" w:type="dxa"/>
            <w:vAlign w:val="center"/>
          </w:tcPr>
          <w:p w:rsidR="007A15D8" w:rsidRPr="002C2683" w:rsidRDefault="007A15D8" w:rsidP="00A003E2">
            <w:pPr>
              <w:jc w:val="center"/>
              <w:rPr>
                <w:rFonts w:ascii="Arial" w:hAnsi="Arial" w:cs="Arial"/>
              </w:rPr>
            </w:pPr>
            <w:r w:rsidRPr="002C2683">
              <w:rPr>
                <w:rFonts w:ascii="Arial" w:hAnsi="Arial" w:cs="Arial"/>
              </w:rPr>
              <w:t>отношение к базисному году, %</w:t>
            </w:r>
          </w:p>
        </w:tc>
      </w:tr>
      <w:tr w:rsidR="007A15D8" w:rsidRPr="002C2683" w:rsidTr="00DA69D9">
        <w:trPr>
          <w:tblHeader/>
        </w:trPr>
        <w:tc>
          <w:tcPr>
            <w:tcW w:w="567" w:type="dxa"/>
            <w:vMerge/>
          </w:tcPr>
          <w:p w:rsidR="007A15D8" w:rsidRPr="002C2683" w:rsidRDefault="007A15D8" w:rsidP="00A003E2">
            <w:pPr>
              <w:jc w:val="both"/>
              <w:rPr>
                <w:rFonts w:ascii="Arial" w:hAnsi="Arial" w:cs="Arial"/>
              </w:rPr>
            </w:pPr>
          </w:p>
        </w:tc>
        <w:tc>
          <w:tcPr>
            <w:tcW w:w="2410" w:type="dxa"/>
            <w:vMerge/>
          </w:tcPr>
          <w:p w:rsidR="007A15D8" w:rsidRPr="002C2683" w:rsidRDefault="007A15D8" w:rsidP="00A003E2">
            <w:pPr>
              <w:jc w:val="both"/>
              <w:rPr>
                <w:rFonts w:ascii="Arial" w:hAnsi="Arial" w:cs="Arial"/>
              </w:rPr>
            </w:pPr>
          </w:p>
        </w:tc>
        <w:tc>
          <w:tcPr>
            <w:tcW w:w="1134" w:type="dxa"/>
            <w:vMerge/>
          </w:tcPr>
          <w:p w:rsidR="007A15D8" w:rsidRPr="002C2683" w:rsidRDefault="007A15D8" w:rsidP="00A003E2">
            <w:pPr>
              <w:jc w:val="both"/>
              <w:rPr>
                <w:rFonts w:ascii="Arial" w:hAnsi="Arial" w:cs="Arial"/>
              </w:rPr>
            </w:pPr>
          </w:p>
        </w:tc>
        <w:tc>
          <w:tcPr>
            <w:tcW w:w="1984" w:type="dxa"/>
            <w:vMerge/>
          </w:tcPr>
          <w:p w:rsidR="007A15D8" w:rsidRPr="002C2683" w:rsidRDefault="007A15D8" w:rsidP="00A003E2">
            <w:pPr>
              <w:jc w:val="both"/>
              <w:rPr>
                <w:rFonts w:ascii="Arial" w:hAnsi="Arial" w:cs="Arial"/>
              </w:rPr>
            </w:pPr>
          </w:p>
        </w:tc>
        <w:tc>
          <w:tcPr>
            <w:tcW w:w="3985" w:type="dxa"/>
            <w:vMerge/>
          </w:tcPr>
          <w:p w:rsidR="007A15D8" w:rsidRPr="002C2683" w:rsidRDefault="007A15D8" w:rsidP="00A003E2">
            <w:pPr>
              <w:jc w:val="both"/>
              <w:rPr>
                <w:rFonts w:ascii="Arial" w:hAnsi="Arial" w:cs="Arial"/>
              </w:rPr>
            </w:pPr>
          </w:p>
        </w:tc>
        <w:tc>
          <w:tcPr>
            <w:tcW w:w="1440" w:type="dxa"/>
            <w:vMerge/>
          </w:tcPr>
          <w:p w:rsidR="007A15D8" w:rsidRPr="002C2683" w:rsidRDefault="007A15D8" w:rsidP="00A003E2">
            <w:pPr>
              <w:jc w:val="both"/>
              <w:rPr>
                <w:rFonts w:ascii="Arial" w:hAnsi="Arial" w:cs="Arial"/>
                <w:i/>
                <w:iCs/>
              </w:rPr>
            </w:pPr>
          </w:p>
        </w:tc>
        <w:tc>
          <w:tcPr>
            <w:tcW w:w="1560" w:type="dxa"/>
            <w:vAlign w:val="center"/>
          </w:tcPr>
          <w:p w:rsidR="007A15D8" w:rsidRPr="002C2683" w:rsidRDefault="007A15D8" w:rsidP="004147B9">
            <w:pPr>
              <w:jc w:val="center"/>
              <w:rPr>
                <w:rFonts w:ascii="Arial" w:hAnsi="Arial" w:cs="Arial"/>
              </w:rPr>
            </w:pPr>
            <w:r w:rsidRPr="002C2683">
              <w:rPr>
                <w:rFonts w:ascii="Arial" w:hAnsi="Arial" w:cs="Arial"/>
              </w:rPr>
              <w:t>2021-2023 г.г.</w:t>
            </w:r>
          </w:p>
        </w:tc>
        <w:tc>
          <w:tcPr>
            <w:tcW w:w="1320" w:type="dxa"/>
          </w:tcPr>
          <w:p w:rsidR="007A15D8" w:rsidRPr="002C2683" w:rsidRDefault="007A15D8" w:rsidP="00A003E2">
            <w:pPr>
              <w:jc w:val="both"/>
              <w:rPr>
                <w:rFonts w:ascii="Arial" w:hAnsi="Arial" w:cs="Arial"/>
                <w:i/>
                <w:iCs/>
              </w:rPr>
            </w:pPr>
          </w:p>
        </w:tc>
      </w:tr>
      <w:tr w:rsidR="007A15D8" w:rsidRPr="002C2683" w:rsidTr="00DA69D9">
        <w:trPr>
          <w:tblHeader/>
        </w:trPr>
        <w:tc>
          <w:tcPr>
            <w:tcW w:w="567" w:type="dxa"/>
            <w:vAlign w:val="center"/>
          </w:tcPr>
          <w:p w:rsidR="007A15D8" w:rsidRPr="002C2683" w:rsidRDefault="007A15D8" w:rsidP="00A003E2">
            <w:pPr>
              <w:jc w:val="center"/>
              <w:rPr>
                <w:rFonts w:ascii="Arial" w:hAnsi="Arial" w:cs="Arial"/>
              </w:rPr>
            </w:pPr>
            <w:r w:rsidRPr="002C2683">
              <w:rPr>
                <w:rFonts w:ascii="Arial" w:hAnsi="Arial" w:cs="Arial"/>
              </w:rPr>
              <w:t>1</w:t>
            </w:r>
          </w:p>
        </w:tc>
        <w:tc>
          <w:tcPr>
            <w:tcW w:w="2410" w:type="dxa"/>
            <w:vAlign w:val="center"/>
          </w:tcPr>
          <w:p w:rsidR="007A15D8" w:rsidRPr="002C2683" w:rsidRDefault="007A15D8" w:rsidP="00A003E2">
            <w:pPr>
              <w:jc w:val="center"/>
              <w:rPr>
                <w:rFonts w:ascii="Arial" w:hAnsi="Arial" w:cs="Arial"/>
              </w:rPr>
            </w:pPr>
            <w:r w:rsidRPr="002C2683">
              <w:rPr>
                <w:rFonts w:ascii="Arial" w:hAnsi="Arial" w:cs="Arial"/>
              </w:rPr>
              <w:t>2</w:t>
            </w:r>
          </w:p>
        </w:tc>
        <w:tc>
          <w:tcPr>
            <w:tcW w:w="1134" w:type="dxa"/>
            <w:vAlign w:val="center"/>
          </w:tcPr>
          <w:p w:rsidR="007A15D8" w:rsidRPr="002C2683" w:rsidRDefault="007A15D8" w:rsidP="00A003E2">
            <w:pPr>
              <w:jc w:val="center"/>
              <w:rPr>
                <w:rFonts w:ascii="Arial" w:hAnsi="Arial" w:cs="Arial"/>
              </w:rPr>
            </w:pPr>
            <w:r w:rsidRPr="002C2683">
              <w:rPr>
                <w:rFonts w:ascii="Arial" w:hAnsi="Arial" w:cs="Arial"/>
              </w:rPr>
              <w:t>3</w:t>
            </w:r>
          </w:p>
        </w:tc>
        <w:tc>
          <w:tcPr>
            <w:tcW w:w="1984" w:type="dxa"/>
            <w:vAlign w:val="center"/>
          </w:tcPr>
          <w:p w:rsidR="007A15D8" w:rsidRPr="002C2683" w:rsidRDefault="007A15D8" w:rsidP="00A003E2">
            <w:pPr>
              <w:jc w:val="center"/>
              <w:rPr>
                <w:rFonts w:ascii="Arial" w:hAnsi="Arial" w:cs="Arial"/>
              </w:rPr>
            </w:pPr>
            <w:r w:rsidRPr="002C2683">
              <w:rPr>
                <w:rFonts w:ascii="Arial" w:hAnsi="Arial" w:cs="Arial"/>
              </w:rPr>
              <w:t>4</w:t>
            </w:r>
          </w:p>
        </w:tc>
        <w:tc>
          <w:tcPr>
            <w:tcW w:w="3985" w:type="dxa"/>
            <w:vAlign w:val="center"/>
          </w:tcPr>
          <w:p w:rsidR="007A15D8" w:rsidRPr="002C2683" w:rsidRDefault="007A15D8" w:rsidP="00A003E2">
            <w:pPr>
              <w:jc w:val="center"/>
              <w:rPr>
                <w:rFonts w:ascii="Arial" w:hAnsi="Arial" w:cs="Arial"/>
              </w:rPr>
            </w:pPr>
            <w:r w:rsidRPr="002C2683">
              <w:rPr>
                <w:rFonts w:ascii="Arial" w:hAnsi="Arial" w:cs="Arial"/>
              </w:rPr>
              <w:t>5</w:t>
            </w:r>
          </w:p>
        </w:tc>
        <w:tc>
          <w:tcPr>
            <w:tcW w:w="1440" w:type="dxa"/>
            <w:vAlign w:val="center"/>
          </w:tcPr>
          <w:p w:rsidR="007A15D8" w:rsidRPr="002C2683" w:rsidRDefault="007A15D8" w:rsidP="00A003E2">
            <w:pPr>
              <w:jc w:val="center"/>
              <w:rPr>
                <w:rFonts w:ascii="Arial" w:hAnsi="Arial" w:cs="Arial"/>
              </w:rPr>
            </w:pPr>
            <w:r w:rsidRPr="002C2683">
              <w:rPr>
                <w:rFonts w:ascii="Arial" w:hAnsi="Arial" w:cs="Arial"/>
              </w:rPr>
              <w:t>6</w:t>
            </w:r>
          </w:p>
        </w:tc>
        <w:tc>
          <w:tcPr>
            <w:tcW w:w="1560" w:type="dxa"/>
            <w:vAlign w:val="center"/>
          </w:tcPr>
          <w:p w:rsidR="007A15D8" w:rsidRPr="002C2683" w:rsidRDefault="007A15D8" w:rsidP="00A003E2">
            <w:pPr>
              <w:jc w:val="center"/>
              <w:rPr>
                <w:rFonts w:ascii="Arial" w:hAnsi="Arial" w:cs="Arial"/>
              </w:rPr>
            </w:pPr>
            <w:r w:rsidRPr="002C2683">
              <w:rPr>
                <w:rFonts w:ascii="Arial" w:hAnsi="Arial" w:cs="Arial"/>
              </w:rPr>
              <w:t>7</w:t>
            </w:r>
          </w:p>
        </w:tc>
        <w:tc>
          <w:tcPr>
            <w:tcW w:w="1320" w:type="dxa"/>
            <w:vAlign w:val="center"/>
          </w:tcPr>
          <w:p w:rsidR="007A15D8" w:rsidRPr="002C2683" w:rsidRDefault="007A15D8" w:rsidP="00A003E2">
            <w:pPr>
              <w:jc w:val="center"/>
              <w:rPr>
                <w:rFonts w:ascii="Arial" w:hAnsi="Arial" w:cs="Arial"/>
              </w:rPr>
            </w:pPr>
            <w:r w:rsidRPr="002C2683">
              <w:rPr>
                <w:rFonts w:ascii="Arial" w:hAnsi="Arial" w:cs="Arial"/>
              </w:rPr>
              <w:t>12</w:t>
            </w:r>
          </w:p>
        </w:tc>
      </w:tr>
      <w:tr w:rsidR="007A15D8" w:rsidRPr="002C2683" w:rsidTr="00DA69D9">
        <w:trPr>
          <w:trHeight w:val="1030"/>
        </w:trPr>
        <w:tc>
          <w:tcPr>
            <w:tcW w:w="567" w:type="dxa"/>
          </w:tcPr>
          <w:p w:rsidR="007A15D8" w:rsidRPr="002C2683" w:rsidRDefault="007A15D8" w:rsidP="00A003E2">
            <w:pPr>
              <w:jc w:val="both"/>
              <w:rPr>
                <w:rFonts w:ascii="Arial" w:hAnsi="Arial" w:cs="Arial"/>
              </w:rPr>
            </w:pPr>
          </w:p>
        </w:tc>
        <w:tc>
          <w:tcPr>
            <w:tcW w:w="2410" w:type="dxa"/>
            <w:vAlign w:val="center"/>
          </w:tcPr>
          <w:p w:rsidR="007A15D8" w:rsidRPr="002C2683" w:rsidRDefault="007A15D8" w:rsidP="00A003E2">
            <w:pPr>
              <w:jc w:val="both"/>
              <w:rPr>
                <w:rFonts w:ascii="Arial" w:hAnsi="Arial" w:cs="Arial"/>
                <w:b/>
                <w:bCs/>
              </w:rPr>
            </w:pPr>
            <w:r w:rsidRPr="002C2683">
              <w:rPr>
                <w:rFonts w:ascii="Arial" w:hAnsi="Arial" w:cs="Arial"/>
                <w:color w:val="000000"/>
              </w:rPr>
              <w:t>«Обеспечение качественными услугами ЖКХ населения Ленинского сельсовета Касторенского  района Курской области»</w:t>
            </w:r>
          </w:p>
        </w:tc>
        <w:tc>
          <w:tcPr>
            <w:tcW w:w="1134" w:type="dxa"/>
            <w:vAlign w:val="center"/>
          </w:tcPr>
          <w:p w:rsidR="007A15D8" w:rsidRPr="002C2683" w:rsidRDefault="007A15D8" w:rsidP="00A003E2">
            <w:pPr>
              <w:jc w:val="both"/>
              <w:rPr>
                <w:rFonts w:ascii="Arial" w:hAnsi="Arial" w:cs="Arial"/>
              </w:rPr>
            </w:pPr>
            <w:r w:rsidRPr="002C2683">
              <w:rPr>
                <w:rFonts w:ascii="Arial" w:hAnsi="Arial" w:cs="Arial"/>
              </w:rPr>
              <w:t xml:space="preserve"> 2021-2023г.г.</w:t>
            </w:r>
          </w:p>
        </w:tc>
        <w:tc>
          <w:tcPr>
            <w:tcW w:w="1984" w:type="dxa"/>
            <w:vAlign w:val="center"/>
          </w:tcPr>
          <w:p w:rsidR="007A15D8" w:rsidRPr="002C2683" w:rsidRDefault="007A15D8" w:rsidP="007E3E7C">
            <w:pPr>
              <w:jc w:val="both"/>
              <w:rPr>
                <w:rFonts w:ascii="Arial" w:hAnsi="Arial" w:cs="Arial"/>
              </w:rPr>
            </w:pPr>
            <w:r w:rsidRPr="002C2683">
              <w:rPr>
                <w:rFonts w:ascii="Arial" w:hAnsi="Arial" w:cs="Arial"/>
              </w:rPr>
              <w:t>Администрация Ленинского сельсовета</w:t>
            </w:r>
          </w:p>
        </w:tc>
        <w:tc>
          <w:tcPr>
            <w:tcW w:w="3985" w:type="dxa"/>
          </w:tcPr>
          <w:p w:rsidR="007A15D8" w:rsidRPr="002C2683" w:rsidRDefault="007A15D8"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2C2683">
              <w:rPr>
                <w:rFonts w:ascii="Arial" w:hAnsi="Arial" w:cs="Arial"/>
                <w:color w:val="000000"/>
                <w:sz w:val="24"/>
                <w:szCs w:val="24"/>
              </w:rPr>
              <w:t>- содержание муниципального жилищного фонда;</w:t>
            </w:r>
          </w:p>
          <w:p w:rsidR="007A15D8" w:rsidRPr="002C2683" w:rsidRDefault="007A15D8"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2C2683">
              <w:rPr>
                <w:rFonts w:ascii="Arial" w:hAnsi="Arial" w:cs="Arial"/>
                <w:color w:val="000000"/>
                <w:sz w:val="24"/>
                <w:szCs w:val="24"/>
              </w:rPr>
              <w:t>- осуществление полномочий в соответствии с жилищным законодательством;</w:t>
            </w:r>
          </w:p>
          <w:p w:rsidR="007A15D8" w:rsidRPr="002C2683" w:rsidRDefault="007A15D8"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2C2683">
              <w:rPr>
                <w:rFonts w:ascii="Arial" w:hAnsi="Arial" w:cs="Arial"/>
                <w:color w:val="000000"/>
                <w:sz w:val="24"/>
                <w:szCs w:val="24"/>
              </w:rPr>
              <w:t>- благоустройство территории (освещение улиц, озеленение территории, организация утилизации мусора и  т.п);</w:t>
            </w:r>
          </w:p>
          <w:p w:rsidR="007A15D8" w:rsidRPr="002C2683" w:rsidRDefault="007A15D8" w:rsidP="00BA3BBF">
            <w:pPr>
              <w:pStyle w:val="ListParagraph"/>
              <w:widowControl w:val="0"/>
              <w:autoSpaceDE w:val="0"/>
              <w:autoSpaceDN w:val="0"/>
              <w:adjustRightInd w:val="0"/>
              <w:spacing w:after="0" w:line="240" w:lineRule="auto"/>
              <w:ind w:left="0"/>
              <w:jc w:val="both"/>
              <w:rPr>
                <w:rFonts w:ascii="Arial" w:hAnsi="Arial" w:cs="Arial"/>
                <w:color w:val="000000"/>
                <w:sz w:val="24"/>
                <w:szCs w:val="24"/>
              </w:rPr>
            </w:pPr>
            <w:r w:rsidRPr="002C2683">
              <w:rPr>
                <w:rFonts w:ascii="Arial" w:hAnsi="Arial" w:cs="Arial"/>
                <w:color w:val="000000"/>
                <w:sz w:val="24"/>
                <w:szCs w:val="24"/>
              </w:rPr>
              <w:t>- содержание объектов соцкультбыта;</w:t>
            </w:r>
          </w:p>
          <w:p w:rsidR="007A15D8" w:rsidRPr="002C2683" w:rsidRDefault="007A15D8" w:rsidP="00BA3BBF">
            <w:pPr>
              <w:widowControl w:val="0"/>
              <w:autoSpaceDE w:val="0"/>
              <w:autoSpaceDN w:val="0"/>
              <w:adjustRightInd w:val="0"/>
              <w:jc w:val="both"/>
              <w:rPr>
                <w:rFonts w:ascii="Arial" w:hAnsi="Arial" w:cs="Arial"/>
                <w:lang w:eastAsia="en-US"/>
              </w:rPr>
            </w:pPr>
            <w:r w:rsidRPr="002C2683">
              <w:rPr>
                <w:rFonts w:ascii="Arial" w:hAnsi="Arial" w:cs="Arial"/>
                <w:color w:val="000000"/>
              </w:rPr>
              <w:t>- прочие расходы на жилищно-коммунальное хозяйство.</w:t>
            </w:r>
          </w:p>
        </w:tc>
        <w:tc>
          <w:tcPr>
            <w:tcW w:w="1440" w:type="dxa"/>
          </w:tcPr>
          <w:p w:rsidR="007A15D8" w:rsidRPr="002C2683" w:rsidRDefault="007A15D8" w:rsidP="00A003E2">
            <w:pPr>
              <w:jc w:val="both"/>
              <w:rPr>
                <w:rFonts w:ascii="Arial" w:hAnsi="Arial" w:cs="Arial"/>
              </w:rPr>
            </w:pPr>
          </w:p>
        </w:tc>
        <w:tc>
          <w:tcPr>
            <w:tcW w:w="1560" w:type="dxa"/>
          </w:tcPr>
          <w:p w:rsidR="007A15D8" w:rsidRPr="002C2683" w:rsidRDefault="007A15D8" w:rsidP="001C310C">
            <w:pPr>
              <w:jc w:val="center"/>
              <w:rPr>
                <w:rFonts w:ascii="Arial" w:hAnsi="Arial" w:cs="Arial"/>
              </w:rPr>
            </w:pPr>
            <w:r w:rsidRPr="002C2683">
              <w:rPr>
                <w:rFonts w:ascii="Arial" w:hAnsi="Arial" w:cs="Arial"/>
              </w:rPr>
              <w:t xml:space="preserve"> 2,0</w:t>
            </w:r>
          </w:p>
        </w:tc>
        <w:tc>
          <w:tcPr>
            <w:tcW w:w="1320" w:type="dxa"/>
          </w:tcPr>
          <w:p w:rsidR="007A15D8" w:rsidRPr="002C2683" w:rsidRDefault="007A15D8" w:rsidP="00A003E2">
            <w:pPr>
              <w:jc w:val="both"/>
              <w:rPr>
                <w:rFonts w:ascii="Arial" w:hAnsi="Arial" w:cs="Arial"/>
              </w:rPr>
            </w:pPr>
          </w:p>
        </w:tc>
      </w:tr>
      <w:tr w:rsidR="007A15D8" w:rsidRPr="002C2683" w:rsidTr="00DA69D9">
        <w:tc>
          <w:tcPr>
            <w:tcW w:w="567" w:type="dxa"/>
          </w:tcPr>
          <w:p w:rsidR="007A15D8" w:rsidRPr="002C2683" w:rsidRDefault="007A15D8" w:rsidP="00A003E2">
            <w:pPr>
              <w:jc w:val="both"/>
              <w:rPr>
                <w:rFonts w:ascii="Arial" w:hAnsi="Arial" w:cs="Arial"/>
              </w:rPr>
            </w:pPr>
            <w:r w:rsidRPr="002C2683">
              <w:rPr>
                <w:rFonts w:ascii="Arial" w:hAnsi="Arial" w:cs="Arial"/>
              </w:rPr>
              <w:t>1.</w:t>
            </w:r>
          </w:p>
        </w:tc>
        <w:tc>
          <w:tcPr>
            <w:tcW w:w="2410" w:type="dxa"/>
          </w:tcPr>
          <w:p w:rsidR="007A15D8" w:rsidRPr="002C2683" w:rsidRDefault="007A15D8" w:rsidP="00A003E2">
            <w:pPr>
              <w:jc w:val="both"/>
              <w:rPr>
                <w:rFonts w:ascii="Arial" w:hAnsi="Arial" w:cs="Arial"/>
              </w:rPr>
            </w:pPr>
            <w:r w:rsidRPr="002C2683">
              <w:rPr>
                <w:rFonts w:ascii="Arial" w:hAnsi="Arial" w:cs="Arial"/>
              </w:rPr>
              <w:t>Благоустройство территории</w:t>
            </w:r>
          </w:p>
        </w:tc>
        <w:tc>
          <w:tcPr>
            <w:tcW w:w="1134" w:type="dxa"/>
            <w:vAlign w:val="center"/>
          </w:tcPr>
          <w:p w:rsidR="007A15D8" w:rsidRPr="002C2683" w:rsidRDefault="007A15D8" w:rsidP="002C6E75">
            <w:pPr>
              <w:jc w:val="both"/>
              <w:rPr>
                <w:rFonts w:ascii="Arial" w:hAnsi="Arial" w:cs="Arial"/>
              </w:rPr>
            </w:pPr>
            <w:r w:rsidRPr="002C2683">
              <w:rPr>
                <w:rFonts w:ascii="Arial" w:hAnsi="Arial" w:cs="Arial"/>
              </w:rPr>
              <w:t xml:space="preserve">  2021-2023 г.г.</w:t>
            </w:r>
          </w:p>
        </w:tc>
        <w:tc>
          <w:tcPr>
            <w:tcW w:w="1984" w:type="dxa"/>
            <w:vAlign w:val="center"/>
          </w:tcPr>
          <w:p w:rsidR="007A15D8" w:rsidRPr="002C2683" w:rsidRDefault="007A15D8" w:rsidP="00A003E2">
            <w:pPr>
              <w:jc w:val="both"/>
              <w:rPr>
                <w:rFonts w:ascii="Arial" w:hAnsi="Arial" w:cs="Arial"/>
              </w:rPr>
            </w:pPr>
            <w:r w:rsidRPr="002C2683">
              <w:rPr>
                <w:rFonts w:ascii="Arial" w:hAnsi="Arial" w:cs="Arial"/>
              </w:rPr>
              <w:t>Администрация Ленинского сельсовета</w:t>
            </w:r>
          </w:p>
        </w:tc>
        <w:tc>
          <w:tcPr>
            <w:tcW w:w="3985" w:type="dxa"/>
            <w:vAlign w:val="center"/>
          </w:tcPr>
          <w:p w:rsidR="007A15D8" w:rsidRPr="002C2683" w:rsidRDefault="007A15D8" w:rsidP="009E395F">
            <w:pPr>
              <w:jc w:val="both"/>
              <w:rPr>
                <w:rFonts w:ascii="Arial" w:hAnsi="Arial" w:cs="Arial"/>
                <w:color w:val="000000"/>
              </w:rPr>
            </w:pPr>
          </w:p>
        </w:tc>
        <w:tc>
          <w:tcPr>
            <w:tcW w:w="1440" w:type="dxa"/>
          </w:tcPr>
          <w:p w:rsidR="007A15D8" w:rsidRPr="002C2683" w:rsidRDefault="007A15D8" w:rsidP="00A003E2">
            <w:pPr>
              <w:jc w:val="center"/>
              <w:rPr>
                <w:rFonts w:ascii="Arial" w:hAnsi="Arial" w:cs="Arial"/>
              </w:rPr>
            </w:pPr>
          </w:p>
        </w:tc>
        <w:tc>
          <w:tcPr>
            <w:tcW w:w="1560" w:type="dxa"/>
          </w:tcPr>
          <w:p w:rsidR="007A15D8" w:rsidRPr="002C2683" w:rsidRDefault="007A15D8" w:rsidP="00876F7E">
            <w:pPr>
              <w:jc w:val="center"/>
              <w:rPr>
                <w:rFonts w:ascii="Arial" w:hAnsi="Arial" w:cs="Arial"/>
              </w:rPr>
            </w:pPr>
            <w:r w:rsidRPr="002C2683">
              <w:rPr>
                <w:rFonts w:ascii="Arial" w:hAnsi="Arial" w:cs="Arial"/>
              </w:rPr>
              <w:t xml:space="preserve"> 2,0</w:t>
            </w:r>
          </w:p>
        </w:tc>
        <w:tc>
          <w:tcPr>
            <w:tcW w:w="1320" w:type="dxa"/>
          </w:tcPr>
          <w:p w:rsidR="007A15D8" w:rsidRPr="002C2683" w:rsidRDefault="007A15D8" w:rsidP="00A003E2">
            <w:pPr>
              <w:jc w:val="both"/>
              <w:rPr>
                <w:rFonts w:ascii="Arial" w:hAnsi="Arial" w:cs="Arial"/>
              </w:rPr>
            </w:pPr>
          </w:p>
        </w:tc>
      </w:tr>
      <w:tr w:rsidR="007A15D8" w:rsidRPr="002C2683" w:rsidTr="00DA69D9">
        <w:tc>
          <w:tcPr>
            <w:tcW w:w="567" w:type="dxa"/>
          </w:tcPr>
          <w:p w:rsidR="007A15D8" w:rsidRPr="002C2683" w:rsidRDefault="007A15D8" w:rsidP="00A003E2">
            <w:pPr>
              <w:jc w:val="both"/>
              <w:rPr>
                <w:rFonts w:ascii="Arial" w:hAnsi="Arial" w:cs="Arial"/>
              </w:rPr>
            </w:pPr>
            <w:r w:rsidRPr="002C2683">
              <w:rPr>
                <w:rFonts w:ascii="Arial" w:hAnsi="Arial" w:cs="Arial"/>
              </w:rPr>
              <w:t>1.1</w:t>
            </w:r>
          </w:p>
        </w:tc>
        <w:tc>
          <w:tcPr>
            <w:tcW w:w="2410" w:type="dxa"/>
          </w:tcPr>
          <w:p w:rsidR="007A15D8" w:rsidRPr="002C2683" w:rsidRDefault="007A15D8" w:rsidP="00AB05B1">
            <w:pPr>
              <w:jc w:val="both"/>
              <w:rPr>
                <w:rFonts w:ascii="Arial" w:hAnsi="Arial" w:cs="Arial"/>
                <w:b/>
                <w:bCs/>
              </w:rPr>
            </w:pPr>
            <w:r w:rsidRPr="002C2683">
              <w:rPr>
                <w:rFonts w:ascii="Arial" w:hAnsi="Arial" w:cs="Arial"/>
              </w:rPr>
              <w:t xml:space="preserve">Уличное освещение </w:t>
            </w:r>
          </w:p>
        </w:tc>
        <w:tc>
          <w:tcPr>
            <w:tcW w:w="1134" w:type="dxa"/>
            <w:vAlign w:val="center"/>
          </w:tcPr>
          <w:p w:rsidR="007A15D8" w:rsidRPr="002C2683" w:rsidRDefault="007A15D8" w:rsidP="002C6E75">
            <w:pPr>
              <w:jc w:val="both"/>
              <w:rPr>
                <w:rFonts w:ascii="Arial" w:hAnsi="Arial" w:cs="Arial"/>
              </w:rPr>
            </w:pPr>
            <w:r w:rsidRPr="002C2683">
              <w:rPr>
                <w:rFonts w:ascii="Arial" w:hAnsi="Arial" w:cs="Arial"/>
              </w:rPr>
              <w:t xml:space="preserve"> 2021-2023г.г.</w:t>
            </w:r>
          </w:p>
        </w:tc>
        <w:tc>
          <w:tcPr>
            <w:tcW w:w="1984" w:type="dxa"/>
            <w:vAlign w:val="center"/>
          </w:tcPr>
          <w:p w:rsidR="007A15D8" w:rsidRPr="002C2683" w:rsidRDefault="007A15D8" w:rsidP="00A003E2">
            <w:pPr>
              <w:jc w:val="both"/>
              <w:rPr>
                <w:rFonts w:ascii="Arial" w:hAnsi="Arial" w:cs="Arial"/>
              </w:rPr>
            </w:pPr>
            <w:r w:rsidRPr="002C2683">
              <w:rPr>
                <w:rFonts w:ascii="Arial" w:hAnsi="Arial" w:cs="Arial"/>
              </w:rPr>
              <w:t>Администрация Ленинского сельсовета</w:t>
            </w:r>
          </w:p>
        </w:tc>
        <w:tc>
          <w:tcPr>
            <w:tcW w:w="3985" w:type="dxa"/>
            <w:vAlign w:val="center"/>
          </w:tcPr>
          <w:p w:rsidR="007A15D8" w:rsidRPr="002C2683" w:rsidRDefault="007A15D8" w:rsidP="00A003E2">
            <w:pPr>
              <w:jc w:val="both"/>
              <w:rPr>
                <w:rFonts w:ascii="Arial" w:hAnsi="Arial" w:cs="Arial"/>
              </w:rPr>
            </w:pPr>
            <w:r w:rsidRPr="002C2683">
              <w:rPr>
                <w:rFonts w:ascii="Arial" w:hAnsi="Arial" w:cs="Arial"/>
              </w:rPr>
              <w:t>Протяженность линий уличного освещения, смонтированного за год, км</w:t>
            </w:r>
          </w:p>
        </w:tc>
        <w:tc>
          <w:tcPr>
            <w:tcW w:w="1440" w:type="dxa"/>
          </w:tcPr>
          <w:p w:rsidR="007A15D8" w:rsidRPr="002C2683" w:rsidRDefault="007A15D8" w:rsidP="00A003E2">
            <w:pPr>
              <w:jc w:val="center"/>
              <w:rPr>
                <w:rFonts w:ascii="Arial" w:hAnsi="Arial" w:cs="Arial"/>
              </w:rPr>
            </w:pPr>
            <w:r w:rsidRPr="002C2683">
              <w:rPr>
                <w:rFonts w:ascii="Arial" w:hAnsi="Arial" w:cs="Arial"/>
              </w:rPr>
              <w:t>0</w:t>
            </w:r>
          </w:p>
        </w:tc>
        <w:tc>
          <w:tcPr>
            <w:tcW w:w="1560" w:type="dxa"/>
          </w:tcPr>
          <w:p w:rsidR="007A15D8" w:rsidRPr="002C2683" w:rsidRDefault="007A15D8" w:rsidP="00A003E2">
            <w:pPr>
              <w:jc w:val="center"/>
              <w:rPr>
                <w:rFonts w:ascii="Arial" w:hAnsi="Arial" w:cs="Arial"/>
              </w:rPr>
            </w:pPr>
            <w:r w:rsidRPr="002C2683">
              <w:rPr>
                <w:rFonts w:ascii="Arial" w:hAnsi="Arial" w:cs="Arial"/>
              </w:rPr>
              <w:t xml:space="preserve"> 0</w:t>
            </w:r>
          </w:p>
        </w:tc>
        <w:tc>
          <w:tcPr>
            <w:tcW w:w="1320" w:type="dxa"/>
          </w:tcPr>
          <w:p w:rsidR="007A15D8" w:rsidRPr="002C2683" w:rsidRDefault="007A15D8" w:rsidP="00A003E2">
            <w:pPr>
              <w:jc w:val="both"/>
              <w:rPr>
                <w:rFonts w:ascii="Arial" w:hAnsi="Arial" w:cs="Arial"/>
              </w:rPr>
            </w:pPr>
          </w:p>
        </w:tc>
      </w:tr>
      <w:tr w:rsidR="007A15D8" w:rsidRPr="002C2683" w:rsidTr="00DA69D9">
        <w:tc>
          <w:tcPr>
            <w:tcW w:w="567" w:type="dxa"/>
          </w:tcPr>
          <w:p w:rsidR="007A15D8" w:rsidRPr="002C2683" w:rsidRDefault="007A15D8" w:rsidP="00A003E2">
            <w:pPr>
              <w:jc w:val="both"/>
              <w:rPr>
                <w:rFonts w:ascii="Arial" w:hAnsi="Arial" w:cs="Arial"/>
              </w:rPr>
            </w:pPr>
            <w:r w:rsidRPr="002C2683">
              <w:rPr>
                <w:rFonts w:ascii="Arial" w:hAnsi="Arial" w:cs="Arial"/>
              </w:rPr>
              <w:t>1.2</w:t>
            </w:r>
          </w:p>
        </w:tc>
        <w:tc>
          <w:tcPr>
            <w:tcW w:w="2410" w:type="dxa"/>
          </w:tcPr>
          <w:p w:rsidR="007A15D8" w:rsidRPr="002C2683" w:rsidRDefault="007A15D8" w:rsidP="00A003E2">
            <w:pPr>
              <w:jc w:val="both"/>
              <w:rPr>
                <w:rFonts w:ascii="Arial" w:hAnsi="Arial" w:cs="Arial"/>
              </w:rPr>
            </w:pPr>
            <w:r w:rsidRPr="002C2683">
              <w:rPr>
                <w:rFonts w:ascii="Arial" w:hAnsi="Arial" w:cs="Arial"/>
              </w:rPr>
              <w:t>Техническое обслуживание уличного освещения (приобретение ламп и их установка)</w:t>
            </w:r>
          </w:p>
        </w:tc>
        <w:tc>
          <w:tcPr>
            <w:tcW w:w="1134" w:type="dxa"/>
            <w:vAlign w:val="center"/>
          </w:tcPr>
          <w:p w:rsidR="007A15D8" w:rsidRPr="002C2683" w:rsidRDefault="007A15D8" w:rsidP="002C6E75">
            <w:pPr>
              <w:jc w:val="both"/>
              <w:rPr>
                <w:rFonts w:ascii="Arial" w:hAnsi="Arial" w:cs="Arial"/>
              </w:rPr>
            </w:pPr>
            <w:r w:rsidRPr="002C2683">
              <w:rPr>
                <w:rFonts w:ascii="Arial" w:hAnsi="Arial" w:cs="Arial"/>
              </w:rPr>
              <w:t xml:space="preserve"> 2021-2023г.г </w:t>
            </w:r>
          </w:p>
        </w:tc>
        <w:tc>
          <w:tcPr>
            <w:tcW w:w="1984" w:type="dxa"/>
            <w:vAlign w:val="center"/>
          </w:tcPr>
          <w:p w:rsidR="007A15D8" w:rsidRPr="002C2683" w:rsidRDefault="007A15D8" w:rsidP="00A003E2">
            <w:pPr>
              <w:jc w:val="both"/>
              <w:rPr>
                <w:rFonts w:ascii="Arial" w:hAnsi="Arial" w:cs="Arial"/>
              </w:rPr>
            </w:pPr>
            <w:r w:rsidRPr="002C2683">
              <w:rPr>
                <w:rFonts w:ascii="Arial" w:hAnsi="Arial" w:cs="Arial"/>
              </w:rPr>
              <w:t>Администрация Ленинского сельсовета</w:t>
            </w:r>
          </w:p>
        </w:tc>
        <w:tc>
          <w:tcPr>
            <w:tcW w:w="3985" w:type="dxa"/>
            <w:vAlign w:val="center"/>
          </w:tcPr>
          <w:p w:rsidR="007A15D8" w:rsidRPr="002C2683" w:rsidRDefault="007A15D8" w:rsidP="00644976">
            <w:pPr>
              <w:jc w:val="both"/>
              <w:rPr>
                <w:rFonts w:ascii="Arial" w:hAnsi="Arial" w:cs="Arial"/>
                <w:highlight w:val="red"/>
              </w:rPr>
            </w:pPr>
            <w:r w:rsidRPr="002C2683">
              <w:rPr>
                <w:rFonts w:ascii="Arial" w:hAnsi="Arial" w:cs="Arial"/>
              </w:rPr>
              <w:t>Количество оказанных услуг по установке ламп за год, 1 раз в квартал</w:t>
            </w:r>
          </w:p>
        </w:tc>
        <w:tc>
          <w:tcPr>
            <w:tcW w:w="1440" w:type="dxa"/>
          </w:tcPr>
          <w:p w:rsidR="007A15D8" w:rsidRPr="002C2683" w:rsidRDefault="007A15D8" w:rsidP="00A003E2">
            <w:pPr>
              <w:jc w:val="center"/>
              <w:rPr>
                <w:rFonts w:ascii="Arial" w:hAnsi="Arial" w:cs="Arial"/>
                <w:highlight w:val="red"/>
              </w:rPr>
            </w:pPr>
          </w:p>
          <w:p w:rsidR="007A15D8" w:rsidRPr="002C2683" w:rsidRDefault="007A15D8" w:rsidP="00A003E2">
            <w:pPr>
              <w:jc w:val="center"/>
              <w:rPr>
                <w:rFonts w:ascii="Arial" w:hAnsi="Arial" w:cs="Arial"/>
                <w:highlight w:val="red"/>
              </w:rPr>
            </w:pPr>
            <w:r w:rsidRPr="002C2683">
              <w:rPr>
                <w:rFonts w:ascii="Arial" w:hAnsi="Arial" w:cs="Arial"/>
              </w:rPr>
              <w:t>4</w:t>
            </w:r>
          </w:p>
        </w:tc>
        <w:tc>
          <w:tcPr>
            <w:tcW w:w="1560" w:type="dxa"/>
          </w:tcPr>
          <w:p w:rsidR="007A15D8" w:rsidRPr="002C2683" w:rsidRDefault="007A15D8" w:rsidP="00A003E2">
            <w:pPr>
              <w:jc w:val="center"/>
              <w:rPr>
                <w:rFonts w:ascii="Arial" w:hAnsi="Arial" w:cs="Arial"/>
              </w:rPr>
            </w:pPr>
          </w:p>
          <w:p w:rsidR="007A15D8" w:rsidRPr="002C2683" w:rsidRDefault="007A15D8" w:rsidP="00A003E2">
            <w:pPr>
              <w:jc w:val="center"/>
              <w:rPr>
                <w:rFonts w:ascii="Arial" w:hAnsi="Arial" w:cs="Arial"/>
              </w:rPr>
            </w:pPr>
            <w:r w:rsidRPr="002C2683">
              <w:rPr>
                <w:rFonts w:ascii="Arial" w:hAnsi="Arial" w:cs="Arial"/>
              </w:rPr>
              <w:t>0</w:t>
            </w:r>
          </w:p>
        </w:tc>
        <w:tc>
          <w:tcPr>
            <w:tcW w:w="1320" w:type="dxa"/>
          </w:tcPr>
          <w:p w:rsidR="007A15D8" w:rsidRPr="002C2683" w:rsidRDefault="007A15D8" w:rsidP="00A003E2">
            <w:pPr>
              <w:jc w:val="both"/>
              <w:rPr>
                <w:rFonts w:ascii="Arial" w:hAnsi="Arial" w:cs="Arial"/>
              </w:rPr>
            </w:pPr>
          </w:p>
          <w:p w:rsidR="007A15D8" w:rsidRPr="002C2683" w:rsidRDefault="007A15D8" w:rsidP="001008D6">
            <w:pPr>
              <w:jc w:val="both"/>
              <w:rPr>
                <w:rFonts w:ascii="Arial" w:hAnsi="Arial" w:cs="Arial"/>
              </w:rPr>
            </w:pPr>
          </w:p>
        </w:tc>
      </w:tr>
    </w:tbl>
    <w:p w:rsidR="007A15D8" w:rsidRPr="002C2683" w:rsidRDefault="007A15D8" w:rsidP="001C310C">
      <w:pPr>
        <w:tabs>
          <w:tab w:val="left" w:pos="1575"/>
        </w:tabs>
        <w:rPr>
          <w:rFonts w:ascii="Arial" w:hAnsi="Arial" w:cs="Arial"/>
          <w:sz w:val="26"/>
          <w:szCs w:val="26"/>
        </w:rPr>
        <w:sectPr w:rsidR="007A15D8" w:rsidRPr="002C2683" w:rsidSect="002C2683">
          <w:headerReference w:type="default" r:id="rId7"/>
          <w:pgSz w:w="16838" w:h="11905" w:orient="landscape"/>
          <w:pgMar w:top="1134" w:right="1247" w:bottom="1134" w:left="1531" w:header="568" w:footer="709" w:gutter="0"/>
          <w:cols w:space="708"/>
          <w:docGrid w:linePitch="360"/>
        </w:sectPr>
      </w:pPr>
    </w:p>
    <w:p w:rsidR="007A15D8" w:rsidRPr="00DA69D9" w:rsidRDefault="007A15D8" w:rsidP="007A2C03">
      <w:pPr>
        <w:tabs>
          <w:tab w:val="left" w:pos="993"/>
        </w:tabs>
        <w:ind w:left="1277"/>
        <w:jc w:val="center"/>
        <w:rPr>
          <w:rFonts w:ascii="Arial" w:hAnsi="Arial" w:cs="Arial"/>
          <w:b/>
          <w:bCs/>
          <w:sz w:val="30"/>
          <w:szCs w:val="30"/>
        </w:rPr>
      </w:pPr>
      <w:r w:rsidRPr="00DA69D9">
        <w:rPr>
          <w:rFonts w:ascii="Arial" w:hAnsi="Arial" w:cs="Arial"/>
          <w:b/>
          <w:bCs/>
          <w:sz w:val="30"/>
          <w:szCs w:val="30"/>
        </w:rPr>
        <w:t>5. Меры правового регулирования в сфере реализации муниципальной программы</w:t>
      </w:r>
    </w:p>
    <w:p w:rsidR="007A15D8" w:rsidRPr="002C2683" w:rsidRDefault="007A15D8" w:rsidP="00F606FD">
      <w:pPr>
        <w:tabs>
          <w:tab w:val="left" w:pos="993"/>
        </w:tabs>
        <w:ind w:left="709"/>
        <w:rPr>
          <w:rFonts w:ascii="Arial" w:hAnsi="Arial" w:cs="Arial"/>
        </w:rPr>
      </w:pPr>
    </w:p>
    <w:p w:rsidR="007A15D8" w:rsidRPr="002C2683" w:rsidRDefault="007A15D8" w:rsidP="00F606FD">
      <w:pPr>
        <w:tabs>
          <w:tab w:val="left" w:pos="993"/>
        </w:tabs>
        <w:ind w:left="709"/>
        <w:rPr>
          <w:rFonts w:ascii="Arial" w:hAnsi="Arial" w:cs="Arial"/>
        </w:rPr>
      </w:pPr>
      <w:r w:rsidRPr="002C2683">
        <w:rPr>
          <w:rFonts w:ascii="Arial" w:hAnsi="Arial" w:cs="Arial"/>
        </w:rPr>
        <w:t>Муниципальная программа базируется на следующих положениях:</w:t>
      </w:r>
    </w:p>
    <w:p w:rsidR="007A15D8" w:rsidRPr="002C2683" w:rsidRDefault="007A15D8" w:rsidP="00207651">
      <w:pPr>
        <w:numPr>
          <w:ilvl w:val="0"/>
          <w:numId w:val="44"/>
        </w:numPr>
        <w:suppressAutoHyphens/>
        <w:snapToGrid w:val="0"/>
        <w:jc w:val="both"/>
        <w:rPr>
          <w:rFonts w:ascii="Arial" w:hAnsi="Arial" w:cs="Arial"/>
          <w:color w:val="000000"/>
          <w:lang w:eastAsia="ar-SA"/>
        </w:rPr>
      </w:pPr>
      <w:r w:rsidRPr="002C2683">
        <w:rPr>
          <w:rFonts w:ascii="Arial" w:hAnsi="Arial" w:cs="Arial"/>
          <w:color w:val="000000"/>
        </w:rPr>
        <w:t>Жилищный кодекс</w:t>
      </w:r>
    </w:p>
    <w:p w:rsidR="007A15D8" w:rsidRPr="002C2683" w:rsidRDefault="007A15D8" w:rsidP="00207651">
      <w:pPr>
        <w:numPr>
          <w:ilvl w:val="0"/>
          <w:numId w:val="44"/>
        </w:numPr>
        <w:suppressAutoHyphens/>
        <w:snapToGrid w:val="0"/>
        <w:jc w:val="both"/>
        <w:rPr>
          <w:rFonts w:ascii="Arial" w:hAnsi="Arial" w:cs="Arial"/>
          <w:color w:val="000000"/>
        </w:rPr>
      </w:pPr>
      <w:r w:rsidRPr="002C2683">
        <w:rPr>
          <w:rFonts w:ascii="Arial" w:hAnsi="Arial" w:cs="Arial"/>
          <w:color w:val="000000"/>
        </w:rPr>
        <w:t>Гражданский кодекс</w:t>
      </w:r>
    </w:p>
    <w:p w:rsidR="007A15D8" w:rsidRPr="002C2683" w:rsidRDefault="007A15D8" w:rsidP="00207651">
      <w:pPr>
        <w:suppressAutoHyphens/>
        <w:snapToGrid w:val="0"/>
        <w:ind w:firstLine="478"/>
        <w:jc w:val="both"/>
        <w:rPr>
          <w:rFonts w:ascii="Arial" w:hAnsi="Arial" w:cs="Arial"/>
          <w:color w:val="000000"/>
          <w:lang w:eastAsia="en-US"/>
        </w:rPr>
      </w:pPr>
      <w:r w:rsidRPr="002C2683">
        <w:rPr>
          <w:rFonts w:ascii="Arial" w:hAnsi="Arial" w:cs="Arial"/>
          <w:color w:val="000000"/>
          <w:lang w:eastAsia="en-US"/>
        </w:rPr>
        <w:t>3. Федеральный закон Российской Федерации от 06.10.2003 года № 131- ФЗ «Об общих принципах организации местного самоуправления в Российской Федерации» (с изменениями и дополнениями)</w:t>
      </w:r>
    </w:p>
    <w:p w:rsidR="007A15D8" w:rsidRPr="002C2683" w:rsidRDefault="007A15D8" w:rsidP="00207651">
      <w:pPr>
        <w:suppressAutoHyphens/>
        <w:snapToGrid w:val="0"/>
        <w:ind w:firstLine="478"/>
        <w:jc w:val="both"/>
        <w:rPr>
          <w:rFonts w:ascii="Arial" w:hAnsi="Arial" w:cs="Arial"/>
        </w:rPr>
      </w:pPr>
      <w:r w:rsidRPr="002C2683">
        <w:rPr>
          <w:rFonts w:ascii="Arial" w:hAnsi="Arial" w:cs="Arial"/>
          <w:color w:val="000000"/>
          <w:lang w:eastAsia="en-US"/>
        </w:rPr>
        <w:t xml:space="preserve">4. </w:t>
      </w:r>
      <w:r w:rsidRPr="002C2683">
        <w:rPr>
          <w:rFonts w:ascii="Arial" w:hAnsi="Arial" w:cs="Arial"/>
        </w:rPr>
        <w:t xml:space="preserve">Правилах благоустройства на территории Ленинского сельсовета Касторенского района, </w:t>
      </w:r>
      <w:r w:rsidRPr="002C2683">
        <w:rPr>
          <w:rFonts w:ascii="Arial" w:hAnsi="Arial" w:cs="Arial"/>
          <w:color w:val="000000"/>
        </w:rPr>
        <w:t xml:space="preserve">утвержденные решением Собрания  депутатов Ленинского сельсовета Касторенского района Курской области </w:t>
      </w:r>
    </w:p>
    <w:p w:rsidR="007A15D8" w:rsidRPr="002C2683" w:rsidRDefault="007A15D8" w:rsidP="00C1542E">
      <w:pPr>
        <w:suppressAutoHyphens/>
        <w:snapToGrid w:val="0"/>
        <w:jc w:val="both"/>
        <w:rPr>
          <w:rFonts w:ascii="Arial" w:hAnsi="Arial" w:cs="Arial"/>
          <w:color w:val="000000"/>
        </w:rPr>
      </w:pPr>
    </w:p>
    <w:p w:rsidR="007A15D8" w:rsidRPr="002C2683" w:rsidRDefault="007A15D8" w:rsidP="00EC2B9E">
      <w:pPr>
        <w:jc w:val="both"/>
        <w:rPr>
          <w:rFonts w:ascii="Arial" w:hAnsi="Arial" w:cs="Arial"/>
          <w:b/>
          <w:bCs/>
        </w:rPr>
      </w:pPr>
    </w:p>
    <w:p w:rsidR="007A15D8" w:rsidRPr="00DA69D9" w:rsidRDefault="007A15D8" w:rsidP="007A2C03">
      <w:pPr>
        <w:ind w:left="1277"/>
        <w:jc w:val="center"/>
        <w:rPr>
          <w:rFonts w:ascii="Arial" w:hAnsi="Arial" w:cs="Arial"/>
          <w:b/>
          <w:bCs/>
          <w:sz w:val="30"/>
          <w:szCs w:val="30"/>
        </w:rPr>
      </w:pPr>
      <w:r w:rsidRPr="00DA69D9">
        <w:rPr>
          <w:rFonts w:ascii="Arial" w:hAnsi="Arial" w:cs="Arial"/>
          <w:b/>
          <w:bCs/>
          <w:sz w:val="30"/>
          <w:szCs w:val="30"/>
        </w:rPr>
        <w:t>6. Ресурсное обеспечение муниципальной программы</w:t>
      </w:r>
    </w:p>
    <w:p w:rsidR="007A15D8" w:rsidRPr="002C2683" w:rsidRDefault="007A15D8" w:rsidP="00F606FD">
      <w:pPr>
        <w:ind w:left="1080"/>
        <w:rPr>
          <w:rFonts w:ascii="Arial" w:hAnsi="Arial" w:cs="Arial"/>
          <w:b/>
          <w:bCs/>
        </w:rPr>
      </w:pPr>
    </w:p>
    <w:p w:rsidR="007A15D8" w:rsidRPr="002C2683" w:rsidRDefault="007A15D8" w:rsidP="00693EDD">
      <w:pPr>
        <w:pStyle w:val="NoSpacing"/>
        <w:ind w:firstLine="709"/>
        <w:jc w:val="both"/>
        <w:rPr>
          <w:rFonts w:ascii="Arial" w:hAnsi="Arial" w:cs="Arial"/>
          <w:sz w:val="24"/>
          <w:szCs w:val="24"/>
        </w:rPr>
      </w:pPr>
      <w:r w:rsidRPr="002C2683">
        <w:rPr>
          <w:rFonts w:ascii="Arial" w:hAnsi="Arial" w:cs="Arial"/>
          <w:sz w:val="24"/>
          <w:szCs w:val="24"/>
        </w:rPr>
        <w:t xml:space="preserve">6.1. Объем бюджетных ассигнований на реализацию муниципальной программы за счет бюджета Ленинского сельсовета составляет </w:t>
      </w:r>
      <w:r w:rsidRPr="002C2683">
        <w:rPr>
          <w:rFonts w:ascii="Arial" w:hAnsi="Arial" w:cs="Arial"/>
          <w:b/>
          <w:bCs/>
          <w:sz w:val="24"/>
          <w:szCs w:val="24"/>
        </w:rPr>
        <w:t xml:space="preserve">–  </w:t>
      </w:r>
      <w:r w:rsidRPr="002C2683">
        <w:rPr>
          <w:rFonts w:ascii="Arial" w:hAnsi="Arial" w:cs="Arial"/>
        </w:rPr>
        <w:t xml:space="preserve">564,0 тыс. </w:t>
      </w:r>
      <w:r w:rsidRPr="002C2683">
        <w:rPr>
          <w:rFonts w:ascii="Arial" w:hAnsi="Arial" w:cs="Arial"/>
          <w:sz w:val="24"/>
          <w:szCs w:val="24"/>
        </w:rPr>
        <w:t xml:space="preserve"> рублей</w:t>
      </w:r>
    </w:p>
    <w:p w:rsidR="007A15D8" w:rsidRPr="002C2683" w:rsidRDefault="007A15D8" w:rsidP="00C52C1D">
      <w:pPr>
        <w:pStyle w:val="NoSpacing"/>
        <w:ind w:firstLine="709"/>
        <w:jc w:val="both"/>
        <w:rPr>
          <w:rFonts w:ascii="Arial" w:hAnsi="Arial" w:cs="Arial"/>
          <w:sz w:val="24"/>
          <w:szCs w:val="24"/>
        </w:rPr>
      </w:pPr>
      <w:r w:rsidRPr="002C2683">
        <w:rPr>
          <w:rFonts w:ascii="Arial" w:hAnsi="Arial" w:cs="Arial"/>
          <w:sz w:val="24"/>
          <w:szCs w:val="24"/>
        </w:rPr>
        <w:t>При формировании проекта местного бюджета на соответствующий год предполагается ежегодное уточнение объемов финансирования программы.</w:t>
      </w:r>
    </w:p>
    <w:p w:rsidR="007A15D8" w:rsidRPr="002C2683" w:rsidRDefault="007A15D8" w:rsidP="00C54DF7">
      <w:pPr>
        <w:pStyle w:val="NoSpacing"/>
        <w:ind w:firstLine="708"/>
        <w:jc w:val="both"/>
        <w:rPr>
          <w:rFonts w:ascii="Arial" w:hAnsi="Arial" w:cs="Arial"/>
          <w:sz w:val="24"/>
          <w:szCs w:val="24"/>
        </w:rPr>
      </w:pPr>
      <w:r w:rsidRPr="002C2683">
        <w:rPr>
          <w:rFonts w:ascii="Arial" w:hAnsi="Arial" w:cs="Arial"/>
          <w:sz w:val="24"/>
          <w:szCs w:val="24"/>
        </w:rPr>
        <w:t>Информация о расходах на реализацию муниципальной программы из средств местного бюджета по годам реализации представлена в таблице 3.</w:t>
      </w:r>
    </w:p>
    <w:p w:rsidR="007A15D8" w:rsidRPr="002C2683" w:rsidRDefault="007A15D8" w:rsidP="00C54DF7">
      <w:pPr>
        <w:ind w:firstLine="709"/>
        <w:jc w:val="both"/>
        <w:rPr>
          <w:rFonts w:ascii="Arial" w:hAnsi="Arial" w:cs="Arial"/>
          <w:sz w:val="26"/>
          <w:szCs w:val="26"/>
        </w:rPr>
      </w:pPr>
      <w:r w:rsidRPr="002C2683">
        <w:rPr>
          <w:rFonts w:ascii="Arial" w:hAnsi="Arial" w:cs="Arial"/>
          <w:sz w:val="26"/>
          <w:szCs w:val="26"/>
        </w:rPr>
        <w:t xml:space="preserve">               </w:t>
      </w:r>
    </w:p>
    <w:p w:rsidR="007A15D8" w:rsidRPr="002C2683" w:rsidRDefault="007A15D8" w:rsidP="00C54DF7">
      <w:pPr>
        <w:ind w:firstLine="709"/>
        <w:jc w:val="both"/>
        <w:rPr>
          <w:rFonts w:ascii="Arial" w:hAnsi="Arial" w:cs="Arial"/>
          <w:sz w:val="26"/>
          <w:szCs w:val="26"/>
        </w:rPr>
        <w:sectPr w:rsidR="007A15D8" w:rsidRPr="002C2683" w:rsidSect="002C2683">
          <w:pgSz w:w="11905" w:h="16838"/>
          <w:pgMar w:top="1134" w:right="1247" w:bottom="1134" w:left="1531" w:header="568" w:footer="709" w:gutter="0"/>
          <w:cols w:space="708"/>
          <w:docGrid w:linePitch="360"/>
        </w:sectPr>
      </w:pPr>
      <w:r w:rsidRPr="002C2683">
        <w:rPr>
          <w:rFonts w:ascii="Arial" w:hAnsi="Arial" w:cs="Arial"/>
          <w:sz w:val="26"/>
          <w:szCs w:val="26"/>
        </w:rPr>
        <w:t xml:space="preserve">                                                       </w:t>
      </w:r>
    </w:p>
    <w:p w:rsidR="007A15D8" w:rsidRPr="002C2683" w:rsidRDefault="007A15D8" w:rsidP="00DA69D9">
      <w:pPr>
        <w:ind w:firstLine="8364"/>
        <w:jc w:val="right"/>
        <w:rPr>
          <w:rFonts w:ascii="Arial" w:hAnsi="Arial" w:cs="Arial"/>
        </w:rPr>
      </w:pPr>
      <w:r w:rsidRPr="002C2683">
        <w:rPr>
          <w:rFonts w:ascii="Arial" w:hAnsi="Arial" w:cs="Arial"/>
        </w:rPr>
        <w:t xml:space="preserve">                                                                                   Таблица 3 </w:t>
      </w:r>
    </w:p>
    <w:p w:rsidR="007A15D8" w:rsidRPr="00DA69D9" w:rsidRDefault="007A15D8" w:rsidP="00C52C1D">
      <w:pPr>
        <w:pStyle w:val="NoSpacing"/>
        <w:jc w:val="center"/>
        <w:rPr>
          <w:rFonts w:ascii="Arial" w:hAnsi="Arial" w:cs="Arial"/>
          <w:b/>
          <w:bCs/>
          <w:sz w:val="32"/>
          <w:szCs w:val="32"/>
        </w:rPr>
      </w:pPr>
      <w:r w:rsidRPr="00DA69D9">
        <w:rPr>
          <w:rFonts w:ascii="Arial" w:hAnsi="Arial" w:cs="Arial"/>
          <w:b/>
          <w:bCs/>
          <w:sz w:val="32"/>
          <w:szCs w:val="32"/>
        </w:rPr>
        <w:t>Ресурсное обеспечение  реализации муниципальной подпрограммы</w:t>
      </w:r>
    </w:p>
    <w:p w:rsidR="007A15D8" w:rsidRPr="00DA69D9" w:rsidRDefault="007A15D8" w:rsidP="00C52C1D">
      <w:pPr>
        <w:pStyle w:val="NoSpacing"/>
        <w:jc w:val="center"/>
        <w:rPr>
          <w:rFonts w:ascii="Arial" w:hAnsi="Arial" w:cs="Arial"/>
          <w:b/>
          <w:bCs/>
          <w:sz w:val="32"/>
          <w:szCs w:val="32"/>
        </w:rPr>
      </w:pPr>
      <w:r w:rsidRPr="00DA69D9">
        <w:rPr>
          <w:rFonts w:ascii="Arial" w:hAnsi="Arial" w:cs="Arial"/>
          <w:b/>
          <w:bCs/>
          <w:sz w:val="32"/>
          <w:szCs w:val="32"/>
        </w:rPr>
        <w:t>за счет средств местного бюджета</w:t>
      </w:r>
    </w:p>
    <w:p w:rsidR="007A15D8" w:rsidRPr="002C2683" w:rsidRDefault="007A15D8" w:rsidP="00C52C1D">
      <w:pPr>
        <w:pStyle w:val="NoSpacing"/>
        <w:rPr>
          <w:rFonts w:ascii="Arial" w:hAnsi="Arial" w:cs="Arial"/>
          <w:b/>
          <w:bCs/>
          <w:sz w:val="18"/>
          <w:szCs w:val="18"/>
        </w:rPr>
      </w:pPr>
    </w:p>
    <w:tbl>
      <w:tblPr>
        <w:tblW w:w="14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2410"/>
        <w:gridCol w:w="1275"/>
        <w:gridCol w:w="993"/>
        <w:gridCol w:w="1701"/>
        <w:gridCol w:w="1134"/>
        <w:gridCol w:w="1275"/>
        <w:gridCol w:w="2145"/>
      </w:tblGrid>
      <w:tr w:rsidR="007A15D8" w:rsidRPr="002C2683" w:rsidTr="00DA69D9">
        <w:trPr>
          <w:trHeight w:val="705"/>
        </w:trPr>
        <w:tc>
          <w:tcPr>
            <w:tcW w:w="3227" w:type="dxa"/>
            <w:vMerge w:val="restart"/>
          </w:tcPr>
          <w:p w:rsidR="007A15D8" w:rsidRPr="002C2683" w:rsidRDefault="007A15D8" w:rsidP="0042447D">
            <w:pPr>
              <w:jc w:val="center"/>
              <w:rPr>
                <w:rFonts w:ascii="Arial" w:hAnsi="Arial" w:cs="Arial"/>
              </w:rPr>
            </w:pPr>
            <w:r w:rsidRPr="002C2683">
              <w:rPr>
                <w:rFonts w:ascii="Arial" w:hAnsi="Arial" w:cs="Arial"/>
              </w:rPr>
              <w:t>Наименование муниципальной подпрограммы, основного мероприятия</w:t>
            </w:r>
          </w:p>
        </w:tc>
        <w:tc>
          <w:tcPr>
            <w:tcW w:w="2410" w:type="dxa"/>
            <w:vMerge w:val="restart"/>
          </w:tcPr>
          <w:p w:rsidR="007A15D8" w:rsidRPr="002C2683" w:rsidRDefault="007A15D8" w:rsidP="0042447D">
            <w:pPr>
              <w:jc w:val="center"/>
              <w:rPr>
                <w:rFonts w:ascii="Arial" w:hAnsi="Arial" w:cs="Arial"/>
              </w:rPr>
            </w:pPr>
            <w:r w:rsidRPr="002C2683">
              <w:rPr>
                <w:rFonts w:ascii="Arial" w:hAnsi="Arial" w:cs="Arial"/>
              </w:rPr>
              <w:t>Заказчик муниципальной программы, основной исполнитель муниципальной программы</w:t>
            </w:r>
          </w:p>
        </w:tc>
        <w:tc>
          <w:tcPr>
            <w:tcW w:w="5103" w:type="dxa"/>
            <w:gridSpan w:val="4"/>
          </w:tcPr>
          <w:p w:rsidR="007A15D8" w:rsidRPr="002C2683" w:rsidRDefault="007A15D8" w:rsidP="0042447D">
            <w:pPr>
              <w:jc w:val="center"/>
              <w:rPr>
                <w:rFonts w:ascii="Arial" w:hAnsi="Arial" w:cs="Arial"/>
              </w:rPr>
            </w:pPr>
            <w:r w:rsidRPr="002C2683">
              <w:rPr>
                <w:rFonts w:ascii="Arial" w:hAnsi="Arial" w:cs="Arial"/>
              </w:rPr>
              <w:t>Код бюджетной классификации</w:t>
            </w:r>
          </w:p>
        </w:tc>
        <w:tc>
          <w:tcPr>
            <w:tcW w:w="3420" w:type="dxa"/>
            <w:gridSpan w:val="2"/>
          </w:tcPr>
          <w:p w:rsidR="007A15D8" w:rsidRPr="002C2683" w:rsidRDefault="007A15D8" w:rsidP="0042447D">
            <w:pPr>
              <w:jc w:val="center"/>
              <w:rPr>
                <w:rFonts w:ascii="Arial" w:hAnsi="Arial" w:cs="Arial"/>
              </w:rPr>
            </w:pPr>
            <w:r w:rsidRPr="002C2683">
              <w:rPr>
                <w:rFonts w:ascii="Arial" w:hAnsi="Arial" w:cs="Arial"/>
              </w:rPr>
              <w:t>Расходы (тыс.руб.), годы</w:t>
            </w:r>
          </w:p>
        </w:tc>
      </w:tr>
      <w:tr w:rsidR="007A15D8" w:rsidRPr="002C2683" w:rsidTr="00DA69D9">
        <w:trPr>
          <w:trHeight w:val="900"/>
        </w:trPr>
        <w:tc>
          <w:tcPr>
            <w:tcW w:w="3227" w:type="dxa"/>
            <w:vMerge/>
          </w:tcPr>
          <w:p w:rsidR="007A15D8" w:rsidRPr="002C2683" w:rsidRDefault="007A15D8" w:rsidP="0042447D">
            <w:pPr>
              <w:jc w:val="center"/>
              <w:rPr>
                <w:rFonts w:ascii="Arial" w:hAnsi="Arial" w:cs="Arial"/>
              </w:rPr>
            </w:pPr>
          </w:p>
        </w:tc>
        <w:tc>
          <w:tcPr>
            <w:tcW w:w="2410" w:type="dxa"/>
            <w:vMerge/>
          </w:tcPr>
          <w:p w:rsidR="007A15D8" w:rsidRPr="002C2683" w:rsidRDefault="007A15D8" w:rsidP="0042447D">
            <w:pPr>
              <w:jc w:val="center"/>
              <w:rPr>
                <w:rFonts w:ascii="Arial" w:hAnsi="Arial" w:cs="Arial"/>
              </w:rPr>
            </w:pPr>
          </w:p>
        </w:tc>
        <w:tc>
          <w:tcPr>
            <w:tcW w:w="1275" w:type="dxa"/>
          </w:tcPr>
          <w:p w:rsidR="007A15D8" w:rsidRPr="002C2683" w:rsidRDefault="007A15D8" w:rsidP="0042447D">
            <w:pPr>
              <w:jc w:val="center"/>
              <w:rPr>
                <w:rFonts w:ascii="Arial" w:hAnsi="Arial" w:cs="Arial"/>
              </w:rPr>
            </w:pPr>
            <w:r w:rsidRPr="002C2683">
              <w:rPr>
                <w:rFonts w:ascii="Arial" w:hAnsi="Arial" w:cs="Arial"/>
              </w:rPr>
              <w:t>ГРБС</w:t>
            </w:r>
          </w:p>
        </w:tc>
        <w:tc>
          <w:tcPr>
            <w:tcW w:w="993" w:type="dxa"/>
          </w:tcPr>
          <w:p w:rsidR="007A15D8" w:rsidRPr="002C2683" w:rsidRDefault="007A15D8" w:rsidP="0042447D">
            <w:pPr>
              <w:jc w:val="center"/>
              <w:rPr>
                <w:rFonts w:ascii="Arial" w:hAnsi="Arial" w:cs="Arial"/>
              </w:rPr>
            </w:pPr>
            <w:r w:rsidRPr="002C2683">
              <w:rPr>
                <w:rFonts w:ascii="Arial" w:hAnsi="Arial" w:cs="Arial"/>
              </w:rPr>
              <w:t>РЗПР</w:t>
            </w:r>
          </w:p>
        </w:tc>
        <w:tc>
          <w:tcPr>
            <w:tcW w:w="1701" w:type="dxa"/>
          </w:tcPr>
          <w:p w:rsidR="007A15D8" w:rsidRPr="002C2683" w:rsidRDefault="007A15D8" w:rsidP="0042447D">
            <w:pPr>
              <w:jc w:val="center"/>
              <w:rPr>
                <w:rFonts w:ascii="Arial" w:hAnsi="Arial" w:cs="Arial"/>
              </w:rPr>
            </w:pPr>
            <w:r w:rsidRPr="002C2683">
              <w:rPr>
                <w:rFonts w:ascii="Arial" w:hAnsi="Arial" w:cs="Arial"/>
              </w:rPr>
              <w:t>ЦСР</w:t>
            </w:r>
          </w:p>
        </w:tc>
        <w:tc>
          <w:tcPr>
            <w:tcW w:w="1134" w:type="dxa"/>
          </w:tcPr>
          <w:p w:rsidR="007A15D8" w:rsidRPr="002C2683" w:rsidRDefault="007A15D8" w:rsidP="0042447D">
            <w:pPr>
              <w:jc w:val="center"/>
              <w:rPr>
                <w:rFonts w:ascii="Arial" w:hAnsi="Arial" w:cs="Arial"/>
              </w:rPr>
            </w:pPr>
            <w:r w:rsidRPr="002C2683">
              <w:rPr>
                <w:rFonts w:ascii="Arial" w:hAnsi="Arial" w:cs="Arial"/>
              </w:rPr>
              <w:t>ВР</w:t>
            </w:r>
          </w:p>
        </w:tc>
        <w:tc>
          <w:tcPr>
            <w:tcW w:w="1275" w:type="dxa"/>
          </w:tcPr>
          <w:p w:rsidR="007A15D8" w:rsidRPr="002C2683" w:rsidRDefault="007A15D8" w:rsidP="0042447D">
            <w:pPr>
              <w:jc w:val="center"/>
              <w:rPr>
                <w:rFonts w:ascii="Arial" w:hAnsi="Arial" w:cs="Arial"/>
              </w:rPr>
            </w:pPr>
            <w:r w:rsidRPr="002C2683">
              <w:rPr>
                <w:rFonts w:ascii="Arial" w:hAnsi="Arial" w:cs="Arial"/>
              </w:rPr>
              <w:t xml:space="preserve">Всего </w:t>
            </w:r>
          </w:p>
        </w:tc>
        <w:tc>
          <w:tcPr>
            <w:tcW w:w="2145" w:type="dxa"/>
          </w:tcPr>
          <w:p w:rsidR="007A15D8" w:rsidRPr="002C2683" w:rsidRDefault="007A15D8" w:rsidP="0042447D">
            <w:pPr>
              <w:jc w:val="center"/>
              <w:rPr>
                <w:rFonts w:ascii="Arial" w:hAnsi="Arial" w:cs="Arial"/>
              </w:rPr>
            </w:pPr>
            <w:r w:rsidRPr="002C2683">
              <w:rPr>
                <w:rFonts w:ascii="Arial" w:hAnsi="Arial" w:cs="Arial"/>
              </w:rPr>
              <w:t>2021-2023 г.г.</w:t>
            </w:r>
          </w:p>
        </w:tc>
      </w:tr>
      <w:tr w:rsidR="007A15D8" w:rsidRPr="002C2683" w:rsidTr="00DA69D9">
        <w:tc>
          <w:tcPr>
            <w:tcW w:w="3227" w:type="dxa"/>
          </w:tcPr>
          <w:p w:rsidR="007A15D8" w:rsidRPr="002C2683" w:rsidRDefault="007A15D8" w:rsidP="0042447D">
            <w:pPr>
              <w:jc w:val="center"/>
              <w:rPr>
                <w:rFonts w:ascii="Arial" w:hAnsi="Arial" w:cs="Arial"/>
                <w:b/>
                <w:bCs/>
              </w:rPr>
            </w:pPr>
            <w:r w:rsidRPr="002C2683">
              <w:rPr>
                <w:rFonts w:ascii="Arial" w:hAnsi="Arial" w:cs="Arial"/>
                <w:color w:val="000000"/>
              </w:rPr>
              <w:t>«Обеспечение качественными услугами ЖКХ населения Ленинского сельсовета Касторенского  района Курской области»</w:t>
            </w:r>
          </w:p>
        </w:tc>
        <w:tc>
          <w:tcPr>
            <w:tcW w:w="2410" w:type="dxa"/>
          </w:tcPr>
          <w:p w:rsidR="007A15D8" w:rsidRPr="002C2683" w:rsidRDefault="007A15D8" w:rsidP="0042447D">
            <w:pPr>
              <w:jc w:val="center"/>
              <w:rPr>
                <w:rFonts w:ascii="Arial" w:hAnsi="Arial" w:cs="Arial"/>
              </w:rPr>
            </w:pPr>
          </w:p>
          <w:p w:rsidR="007A15D8" w:rsidRPr="002C2683" w:rsidRDefault="007A15D8" w:rsidP="0042447D">
            <w:pPr>
              <w:jc w:val="center"/>
              <w:rPr>
                <w:rFonts w:ascii="Arial" w:hAnsi="Arial" w:cs="Arial"/>
              </w:rPr>
            </w:pPr>
          </w:p>
          <w:p w:rsidR="007A15D8" w:rsidRPr="002C2683" w:rsidRDefault="007A15D8" w:rsidP="0042447D">
            <w:pPr>
              <w:jc w:val="center"/>
              <w:rPr>
                <w:rFonts w:ascii="Arial" w:hAnsi="Arial" w:cs="Arial"/>
              </w:rPr>
            </w:pPr>
          </w:p>
          <w:p w:rsidR="007A15D8" w:rsidRPr="002C2683" w:rsidRDefault="007A15D8" w:rsidP="0042447D">
            <w:pPr>
              <w:jc w:val="center"/>
              <w:rPr>
                <w:rFonts w:ascii="Arial" w:hAnsi="Arial" w:cs="Arial"/>
              </w:rPr>
            </w:pPr>
            <w:r w:rsidRPr="002C2683">
              <w:rPr>
                <w:rFonts w:ascii="Arial" w:hAnsi="Arial" w:cs="Arial"/>
              </w:rPr>
              <w:t>Администрация Ленинского сельсовета</w:t>
            </w:r>
          </w:p>
        </w:tc>
        <w:tc>
          <w:tcPr>
            <w:tcW w:w="1275" w:type="dxa"/>
          </w:tcPr>
          <w:p w:rsidR="007A15D8" w:rsidRPr="002C2683" w:rsidRDefault="007A15D8" w:rsidP="0042447D">
            <w:pPr>
              <w:jc w:val="center"/>
              <w:rPr>
                <w:rFonts w:ascii="Arial" w:hAnsi="Arial" w:cs="Arial"/>
                <w:b/>
                <w:bCs/>
              </w:rPr>
            </w:pPr>
          </w:p>
        </w:tc>
        <w:tc>
          <w:tcPr>
            <w:tcW w:w="993" w:type="dxa"/>
          </w:tcPr>
          <w:p w:rsidR="007A15D8" w:rsidRPr="002C2683" w:rsidRDefault="007A15D8" w:rsidP="0042447D">
            <w:pPr>
              <w:jc w:val="center"/>
              <w:rPr>
                <w:rFonts w:ascii="Arial" w:hAnsi="Arial" w:cs="Arial"/>
                <w:b/>
                <w:bCs/>
              </w:rPr>
            </w:pPr>
          </w:p>
        </w:tc>
        <w:tc>
          <w:tcPr>
            <w:tcW w:w="1701" w:type="dxa"/>
          </w:tcPr>
          <w:p w:rsidR="007A15D8" w:rsidRPr="002C2683" w:rsidRDefault="007A15D8" w:rsidP="0042447D">
            <w:pPr>
              <w:jc w:val="center"/>
              <w:rPr>
                <w:rFonts w:ascii="Arial" w:hAnsi="Arial" w:cs="Arial"/>
                <w:b/>
                <w:bCs/>
              </w:rPr>
            </w:pPr>
          </w:p>
        </w:tc>
        <w:tc>
          <w:tcPr>
            <w:tcW w:w="1134" w:type="dxa"/>
          </w:tcPr>
          <w:p w:rsidR="007A15D8" w:rsidRPr="002C2683" w:rsidRDefault="007A15D8" w:rsidP="0042447D">
            <w:pPr>
              <w:jc w:val="center"/>
              <w:rPr>
                <w:rFonts w:ascii="Arial" w:hAnsi="Arial" w:cs="Arial"/>
                <w:b/>
                <w:bCs/>
              </w:rPr>
            </w:pPr>
          </w:p>
        </w:tc>
        <w:tc>
          <w:tcPr>
            <w:tcW w:w="1275" w:type="dxa"/>
          </w:tcPr>
          <w:p w:rsidR="007A15D8" w:rsidRPr="002C2683" w:rsidRDefault="007A15D8" w:rsidP="0042447D">
            <w:pPr>
              <w:jc w:val="center"/>
              <w:rPr>
                <w:rFonts w:ascii="Arial" w:hAnsi="Arial" w:cs="Arial"/>
              </w:rPr>
            </w:pPr>
            <w:r w:rsidRPr="002C2683">
              <w:rPr>
                <w:rFonts w:ascii="Arial" w:hAnsi="Arial" w:cs="Arial"/>
              </w:rPr>
              <w:t>564,0</w:t>
            </w:r>
          </w:p>
        </w:tc>
        <w:tc>
          <w:tcPr>
            <w:tcW w:w="2145" w:type="dxa"/>
          </w:tcPr>
          <w:p w:rsidR="007A15D8" w:rsidRPr="002C2683" w:rsidRDefault="007A15D8" w:rsidP="006A5395">
            <w:pPr>
              <w:jc w:val="center"/>
              <w:rPr>
                <w:rFonts w:ascii="Arial" w:hAnsi="Arial" w:cs="Arial"/>
              </w:rPr>
            </w:pPr>
            <w:r w:rsidRPr="002C2683">
              <w:rPr>
                <w:rFonts w:ascii="Arial" w:hAnsi="Arial" w:cs="Arial"/>
              </w:rPr>
              <w:t xml:space="preserve"> 564,0</w:t>
            </w:r>
          </w:p>
        </w:tc>
      </w:tr>
      <w:tr w:rsidR="007A15D8" w:rsidRPr="002C2683" w:rsidTr="00DA69D9">
        <w:tc>
          <w:tcPr>
            <w:tcW w:w="3227" w:type="dxa"/>
          </w:tcPr>
          <w:p w:rsidR="007A15D8" w:rsidRPr="002C2683" w:rsidRDefault="007A15D8" w:rsidP="00AD19AF">
            <w:pPr>
              <w:rPr>
                <w:rFonts w:ascii="Arial" w:hAnsi="Arial" w:cs="Arial"/>
              </w:rPr>
            </w:pPr>
            <w:r w:rsidRPr="002C2683">
              <w:rPr>
                <w:rFonts w:ascii="Arial" w:hAnsi="Arial" w:cs="Arial"/>
                <w:b/>
                <w:bCs/>
              </w:rPr>
              <w:t>1. Благоустройство территории</w:t>
            </w:r>
          </w:p>
        </w:tc>
        <w:tc>
          <w:tcPr>
            <w:tcW w:w="2410" w:type="dxa"/>
          </w:tcPr>
          <w:p w:rsidR="007A15D8" w:rsidRPr="002C2683" w:rsidRDefault="007A15D8" w:rsidP="00AD19AF">
            <w:pPr>
              <w:jc w:val="center"/>
              <w:rPr>
                <w:rFonts w:ascii="Arial" w:hAnsi="Arial" w:cs="Arial"/>
              </w:rPr>
            </w:pPr>
            <w:r w:rsidRPr="002C2683">
              <w:rPr>
                <w:rFonts w:ascii="Arial" w:hAnsi="Arial" w:cs="Arial"/>
              </w:rPr>
              <w:t>Администрация Ленинского сельсовета</w:t>
            </w:r>
          </w:p>
        </w:tc>
        <w:tc>
          <w:tcPr>
            <w:tcW w:w="1275" w:type="dxa"/>
          </w:tcPr>
          <w:p w:rsidR="007A15D8" w:rsidRPr="002C2683" w:rsidRDefault="007A15D8" w:rsidP="00AD19AF">
            <w:pPr>
              <w:jc w:val="center"/>
              <w:rPr>
                <w:rFonts w:ascii="Arial" w:hAnsi="Arial" w:cs="Arial"/>
                <w:b/>
                <w:bCs/>
              </w:rPr>
            </w:pPr>
          </w:p>
        </w:tc>
        <w:tc>
          <w:tcPr>
            <w:tcW w:w="993" w:type="dxa"/>
          </w:tcPr>
          <w:p w:rsidR="007A15D8" w:rsidRPr="002C2683" w:rsidRDefault="007A15D8" w:rsidP="00AD19AF">
            <w:pPr>
              <w:jc w:val="center"/>
              <w:rPr>
                <w:rFonts w:ascii="Arial" w:hAnsi="Arial" w:cs="Arial"/>
                <w:b/>
                <w:bCs/>
              </w:rPr>
            </w:pPr>
          </w:p>
        </w:tc>
        <w:tc>
          <w:tcPr>
            <w:tcW w:w="1701" w:type="dxa"/>
          </w:tcPr>
          <w:p w:rsidR="007A15D8" w:rsidRPr="002C2683" w:rsidRDefault="007A15D8" w:rsidP="00AD19AF">
            <w:pPr>
              <w:jc w:val="center"/>
              <w:rPr>
                <w:rFonts w:ascii="Arial" w:hAnsi="Arial" w:cs="Arial"/>
                <w:b/>
                <w:bCs/>
              </w:rPr>
            </w:pPr>
          </w:p>
        </w:tc>
        <w:tc>
          <w:tcPr>
            <w:tcW w:w="1134" w:type="dxa"/>
          </w:tcPr>
          <w:p w:rsidR="007A15D8" w:rsidRPr="002C2683" w:rsidRDefault="007A15D8" w:rsidP="00AD19AF">
            <w:pPr>
              <w:jc w:val="center"/>
              <w:rPr>
                <w:rFonts w:ascii="Arial" w:hAnsi="Arial" w:cs="Arial"/>
                <w:b/>
                <w:bCs/>
              </w:rPr>
            </w:pPr>
          </w:p>
        </w:tc>
        <w:tc>
          <w:tcPr>
            <w:tcW w:w="1275" w:type="dxa"/>
          </w:tcPr>
          <w:p w:rsidR="007A15D8" w:rsidRPr="002C2683" w:rsidRDefault="007A15D8" w:rsidP="00876F7E">
            <w:pPr>
              <w:jc w:val="center"/>
              <w:rPr>
                <w:rFonts w:ascii="Arial" w:hAnsi="Arial" w:cs="Arial"/>
              </w:rPr>
            </w:pPr>
            <w:r w:rsidRPr="002C2683">
              <w:rPr>
                <w:rFonts w:ascii="Arial" w:hAnsi="Arial" w:cs="Arial"/>
              </w:rPr>
              <w:t>564,0</w:t>
            </w:r>
          </w:p>
        </w:tc>
        <w:tc>
          <w:tcPr>
            <w:tcW w:w="2145" w:type="dxa"/>
          </w:tcPr>
          <w:p w:rsidR="007A15D8" w:rsidRPr="002C2683" w:rsidRDefault="007A15D8" w:rsidP="00876F7E">
            <w:pPr>
              <w:jc w:val="center"/>
              <w:rPr>
                <w:rFonts w:ascii="Arial" w:hAnsi="Arial" w:cs="Arial"/>
              </w:rPr>
            </w:pPr>
            <w:r w:rsidRPr="002C2683">
              <w:rPr>
                <w:rFonts w:ascii="Arial" w:hAnsi="Arial" w:cs="Arial"/>
              </w:rPr>
              <w:t>564,0</w:t>
            </w:r>
          </w:p>
        </w:tc>
      </w:tr>
      <w:tr w:rsidR="007A15D8" w:rsidRPr="002C2683" w:rsidTr="00DA69D9">
        <w:tc>
          <w:tcPr>
            <w:tcW w:w="3227" w:type="dxa"/>
          </w:tcPr>
          <w:p w:rsidR="007A15D8" w:rsidRPr="002C2683" w:rsidRDefault="007A15D8" w:rsidP="007E3E7C">
            <w:pPr>
              <w:jc w:val="both"/>
              <w:rPr>
                <w:rFonts w:ascii="Arial" w:hAnsi="Arial" w:cs="Arial"/>
                <w:b/>
                <w:bCs/>
              </w:rPr>
            </w:pPr>
            <w:r w:rsidRPr="002C2683">
              <w:rPr>
                <w:rFonts w:ascii="Arial" w:hAnsi="Arial" w:cs="Arial"/>
              </w:rPr>
              <w:t xml:space="preserve">Уличное освещение </w:t>
            </w:r>
          </w:p>
        </w:tc>
        <w:tc>
          <w:tcPr>
            <w:tcW w:w="2410" w:type="dxa"/>
          </w:tcPr>
          <w:p w:rsidR="007A15D8" w:rsidRPr="002C2683" w:rsidRDefault="007A15D8" w:rsidP="00AD19AF">
            <w:pPr>
              <w:jc w:val="center"/>
              <w:rPr>
                <w:rFonts w:ascii="Arial" w:hAnsi="Arial" w:cs="Arial"/>
              </w:rPr>
            </w:pPr>
            <w:r w:rsidRPr="002C2683">
              <w:rPr>
                <w:rFonts w:ascii="Arial" w:hAnsi="Arial" w:cs="Arial"/>
              </w:rPr>
              <w:t>Администрация Ленинского сельсовета</w:t>
            </w:r>
          </w:p>
        </w:tc>
        <w:tc>
          <w:tcPr>
            <w:tcW w:w="1275" w:type="dxa"/>
          </w:tcPr>
          <w:p w:rsidR="007A15D8" w:rsidRPr="002C2683" w:rsidRDefault="007A15D8" w:rsidP="00AD19AF">
            <w:pPr>
              <w:jc w:val="center"/>
              <w:rPr>
                <w:rFonts w:ascii="Arial" w:hAnsi="Arial" w:cs="Arial"/>
              </w:rPr>
            </w:pPr>
            <w:r w:rsidRPr="002C2683">
              <w:rPr>
                <w:rFonts w:ascii="Arial" w:hAnsi="Arial" w:cs="Arial"/>
              </w:rPr>
              <w:t>001</w:t>
            </w:r>
          </w:p>
        </w:tc>
        <w:tc>
          <w:tcPr>
            <w:tcW w:w="993" w:type="dxa"/>
          </w:tcPr>
          <w:p w:rsidR="007A15D8" w:rsidRPr="002C2683" w:rsidRDefault="007A15D8" w:rsidP="00AD19AF">
            <w:pPr>
              <w:jc w:val="center"/>
              <w:rPr>
                <w:rFonts w:ascii="Arial" w:hAnsi="Arial" w:cs="Arial"/>
              </w:rPr>
            </w:pPr>
            <w:r w:rsidRPr="002C2683">
              <w:rPr>
                <w:rFonts w:ascii="Arial" w:hAnsi="Arial" w:cs="Arial"/>
              </w:rPr>
              <w:t>0503</w:t>
            </w:r>
          </w:p>
        </w:tc>
        <w:tc>
          <w:tcPr>
            <w:tcW w:w="1701" w:type="dxa"/>
          </w:tcPr>
          <w:p w:rsidR="007A15D8" w:rsidRPr="002C2683" w:rsidRDefault="007A15D8" w:rsidP="00AD19AF">
            <w:pPr>
              <w:jc w:val="center"/>
              <w:rPr>
                <w:rFonts w:ascii="Arial" w:hAnsi="Arial" w:cs="Arial"/>
              </w:rPr>
            </w:pPr>
            <w:r w:rsidRPr="002C2683">
              <w:rPr>
                <w:rFonts w:ascii="Arial" w:hAnsi="Arial" w:cs="Arial"/>
              </w:rPr>
              <w:t>07301С1433</w:t>
            </w:r>
          </w:p>
        </w:tc>
        <w:tc>
          <w:tcPr>
            <w:tcW w:w="1134" w:type="dxa"/>
          </w:tcPr>
          <w:p w:rsidR="007A15D8" w:rsidRPr="002C2683" w:rsidRDefault="007A15D8" w:rsidP="00021D1F">
            <w:pPr>
              <w:jc w:val="center"/>
              <w:rPr>
                <w:rFonts w:ascii="Arial" w:hAnsi="Arial" w:cs="Arial"/>
              </w:rPr>
            </w:pPr>
            <w:r w:rsidRPr="002C2683">
              <w:rPr>
                <w:rFonts w:ascii="Arial" w:hAnsi="Arial" w:cs="Arial"/>
              </w:rPr>
              <w:t>0</w:t>
            </w:r>
          </w:p>
        </w:tc>
        <w:tc>
          <w:tcPr>
            <w:tcW w:w="1275" w:type="dxa"/>
          </w:tcPr>
          <w:p w:rsidR="007A15D8" w:rsidRPr="002C2683" w:rsidRDefault="007A15D8" w:rsidP="00AD19AF">
            <w:pPr>
              <w:jc w:val="center"/>
              <w:rPr>
                <w:rFonts w:ascii="Arial" w:hAnsi="Arial" w:cs="Arial"/>
              </w:rPr>
            </w:pPr>
            <w:r w:rsidRPr="002C2683">
              <w:rPr>
                <w:rFonts w:ascii="Arial" w:hAnsi="Arial" w:cs="Arial"/>
              </w:rPr>
              <w:t>250,0</w:t>
            </w:r>
          </w:p>
        </w:tc>
        <w:tc>
          <w:tcPr>
            <w:tcW w:w="2145" w:type="dxa"/>
          </w:tcPr>
          <w:p w:rsidR="007A15D8" w:rsidRPr="002C2683" w:rsidRDefault="007A15D8" w:rsidP="00AD19AF">
            <w:pPr>
              <w:jc w:val="center"/>
              <w:rPr>
                <w:rFonts w:ascii="Arial" w:hAnsi="Arial" w:cs="Arial"/>
              </w:rPr>
            </w:pPr>
            <w:r w:rsidRPr="002C2683">
              <w:rPr>
                <w:rFonts w:ascii="Arial" w:hAnsi="Arial" w:cs="Arial"/>
              </w:rPr>
              <w:t>250,0</w:t>
            </w:r>
          </w:p>
        </w:tc>
      </w:tr>
      <w:tr w:rsidR="007A15D8" w:rsidRPr="002C2683" w:rsidTr="00DA69D9">
        <w:tc>
          <w:tcPr>
            <w:tcW w:w="3227" w:type="dxa"/>
          </w:tcPr>
          <w:p w:rsidR="007A15D8" w:rsidRPr="002C2683" w:rsidRDefault="007A15D8" w:rsidP="00AD19AF">
            <w:pPr>
              <w:rPr>
                <w:rFonts w:ascii="Arial" w:hAnsi="Arial" w:cs="Arial"/>
              </w:rPr>
            </w:pPr>
            <w:r w:rsidRPr="002C2683">
              <w:rPr>
                <w:rFonts w:ascii="Arial" w:hAnsi="Arial" w:cs="Arial"/>
              </w:rPr>
              <w:t>Техническое обслуживание уличного освещения (приобретение ламп и их установка)</w:t>
            </w:r>
          </w:p>
        </w:tc>
        <w:tc>
          <w:tcPr>
            <w:tcW w:w="2410" w:type="dxa"/>
          </w:tcPr>
          <w:p w:rsidR="007A15D8" w:rsidRPr="002C2683" w:rsidRDefault="007A15D8" w:rsidP="00AD19AF">
            <w:pPr>
              <w:jc w:val="center"/>
              <w:rPr>
                <w:rFonts w:ascii="Arial" w:hAnsi="Arial" w:cs="Arial"/>
              </w:rPr>
            </w:pPr>
            <w:r w:rsidRPr="002C2683">
              <w:rPr>
                <w:rFonts w:ascii="Arial" w:hAnsi="Arial" w:cs="Arial"/>
              </w:rPr>
              <w:t>Администрация Ленинского сельсовета</w:t>
            </w:r>
          </w:p>
        </w:tc>
        <w:tc>
          <w:tcPr>
            <w:tcW w:w="1275" w:type="dxa"/>
          </w:tcPr>
          <w:p w:rsidR="007A15D8" w:rsidRPr="002C2683" w:rsidRDefault="007A15D8" w:rsidP="00AD19AF">
            <w:pPr>
              <w:jc w:val="center"/>
              <w:rPr>
                <w:rFonts w:ascii="Arial" w:hAnsi="Arial" w:cs="Arial"/>
              </w:rPr>
            </w:pPr>
          </w:p>
        </w:tc>
        <w:tc>
          <w:tcPr>
            <w:tcW w:w="993" w:type="dxa"/>
          </w:tcPr>
          <w:p w:rsidR="007A15D8" w:rsidRPr="002C2683" w:rsidRDefault="007A15D8" w:rsidP="00AD19AF">
            <w:pPr>
              <w:jc w:val="center"/>
              <w:rPr>
                <w:rFonts w:ascii="Arial" w:hAnsi="Arial" w:cs="Arial"/>
              </w:rPr>
            </w:pPr>
          </w:p>
        </w:tc>
        <w:tc>
          <w:tcPr>
            <w:tcW w:w="1701" w:type="dxa"/>
          </w:tcPr>
          <w:p w:rsidR="007A15D8" w:rsidRPr="002C2683" w:rsidRDefault="007A15D8" w:rsidP="00AD19AF">
            <w:pPr>
              <w:jc w:val="center"/>
              <w:rPr>
                <w:rFonts w:ascii="Arial" w:hAnsi="Arial" w:cs="Arial"/>
              </w:rPr>
            </w:pPr>
          </w:p>
        </w:tc>
        <w:tc>
          <w:tcPr>
            <w:tcW w:w="1134" w:type="dxa"/>
          </w:tcPr>
          <w:p w:rsidR="007A15D8" w:rsidRPr="002C2683" w:rsidRDefault="007A15D8" w:rsidP="00AD19AF">
            <w:pPr>
              <w:jc w:val="center"/>
              <w:rPr>
                <w:rFonts w:ascii="Arial" w:hAnsi="Arial" w:cs="Arial"/>
              </w:rPr>
            </w:pPr>
          </w:p>
        </w:tc>
        <w:tc>
          <w:tcPr>
            <w:tcW w:w="1275" w:type="dxa"/>
          </w:tcPr>
          <w:p w:rsidR="007A15D8" w:rsidRPr="002C2683" w:rsidRDefault="007A15D8" w:rsidP="00AD19AF">
            <w:pPr>
              <w:jc w:val="center"/>
              <w:rPr>
                <w:rFonts w:ascii="Arial" w:hAnsi="Arial" w:cs="Arial"/>
              </w:rPr>
            </w:pPr>
            <w:r w:rsidRPr="002C2683">
              <w:rPr>
                <w:rFonts w:ascii="Arial" w:hAnsi="Arial" w:cs="Arial"/>
              </w:rPr>
              <w:t>100,0</w:t>
            </w:r>
          </w:p>
        </w:tc>
        <w:tc>
          <w:tcPr>
            <w:tcW w:w="2145" w:type="dxa"/>
          </w:tcPr>
          <w:p w:rsidR="007A15D8" w:rsidRPr="002C2683" w:rsidRDefault="007A15D8" w:rsidP="00AD19AF">
            <w:pPr>
              <w:jc w:val="center"/>
              <w:rPr>
                <w:rFonts w:ascii="Arial" w:hAnsi="Arial" w:cs="Arial"/>
              </w:rPr>
            </w:pPr>
            <w:r w:rsidRPr="002C2683">
              <w:rPr>
                <w:rFonts w:ascii="Arial" w:hAnsi="Arial" w:cs="Arial"/>
              </w:rPr>
              <w:t>100,0</w:t>
            </w:r>
          </w:p>
        </w:tc>
      </w:tr>
      <w:tr w:rsidR="007A15D8" w:rsidRPr="002C2683" w:rsidTr="00DA69D9">
        <w:tc>
          <w:tcPr>
            <w:tcW w:w="3227" w:type="dxa"/>
          </w:tcPr>
          <w:p w:rsidR="007A15D8" w:rsidRPr="002C2683" w:rsidRDefault="007A15D8" w:rsidP="0055195F">
            <w:pPr>
              <w:rPr>
                <w:rFonts w:ascii="Arial" w:hAnsi="Arial" w:cs="Arial"/>
              </w:rPr>
            </w:pPr>
            <w:r w:rsidRPr="002C2683">
              <w:rPr>
                <w:rFonts w:ascii="Arial" w:hAnsi="Arial" w:cs="Arial"/>
              </w:rPr>
              <w:t xml:space="preserve">Благоустройство территории </w:t>
            </w:r>
          </w:p>
        </w:tc>
        <w:tc>
          <w:tcPr>
            <w:tcW w:w="2410" w:type="dxa"/>
          </w:tcPr>
          <w:p w:rsidR="007A15D8" w:rsidRPr="002C2683" w:rsidRDefault="007A15D8" w:rsidP="0055195F">
            <w:pPr>
              <w:jc w:val="center"/>
              <w:rPr>
                <w:rFonts w:ascii="Arial" w:hAnsi="Arial" w:cs="Arial"/>
              </w:rPr>
            </w:pPr>
            <w:r w:rsidRPr="002C2683">
              <w:rPr>
                <w:rFonts w:ascii="Arial" w:hAnsi="Arial" w:cs="Arial"/>
              </w:rPr>
              <w:t>Администрация Ленинского сельсовета</w:t>
            </w:r>
          </w:p>
        </w:tc>
        <w:tc>
          <w:tcPr>
            <w:tcW w:w="1275" w:type="dxa"/>
          </w:tcPr>
          <w:p w:rsidR="007A15D8" w:rsidRPr="002C2683" w:rsidRDefault="007A15D8" w:rsidP="00AD19AF">
            <w:pPr>
              <w:jc w:val="center"/>
              <w:rPr>
                <w:rFonts w:ascii="Arial" w:hAnsi="Arial" w:cs="Arial"/>
              </w:rPr>
            </w:pPr>
            <w:r w:rsidRPr="002C2683">
              <w:rPr>
                <w:rFonts w:ascii="Arial" w:hAnsi="Arial" w:cs="Arial"/>
              </w:rPr>
              <w:t>001</w:t>
            </w:r>
          </w:p>
        </w:tc>
        <w:tc>
          <w:tcPr>
            <w:tcW w:w="993" w:type="dxa"/>
          </w:tcPr>
          <w:p w:rsidR="007A15D8" w:rsidRPr="002C2683" w:rsidRDefault="007A15D8" w:rsidP="00AD19AF">
            <w:pPr>
              <w:jc w:val="center"/>
              <w:rPr>
                <w:rFonts w:ascii="Arial" w:hAnsi="Arial" w:cs="Arial"/>
              </w:rPr>
            </w:pPr>
            <w:r w:rsidRPr="002C2683">
              <w:rPr>
                <w:rFonts w:ascii="Arial" w:hAnsi="Arial" w:cs="Arial"/>
              </w:rPr>
              <w:t>0503</w:t>
            </w:r>
          </w:p>
        </w:tc>
        <w:tc>
          <w:tcPr>
            <w:tcW w:w="1701" w:type="dxa"/>
          </w:tcPr>
          <w:p w:rsidR="007A15D8" w:rsidRPr="002C2683" w:rsidRDefault="007A15D8" w:rsidP="00AD19AF">
            <w:pPr>
              <w:jc w:val="center"/>
              <w:rPr>
                <w:rFonts w:ascii="Arial" w:hAnsi="Arial" w:cs="Arial"/>
              </w:rPr>
            </w:pPr>
            <w:r w:rsidRPr="002C2683">
              <w:rPr>
                <w:rFonts w:ascii="Arial" w:hAnsi="Arial" w:cs="Arial"/>
              </w:rPr>
              <w:t>07301С1433</w:t>
            </w:r>
          </w:p>
        </w:tc>
        <w:tc>
          <w:tcPr>
            <w:tcW w:w="1134" w:type="dxa"/>
          </w:tcPr>
          <w:p w:rsidR="007A15D8" w:rsidRPr="002C2683" w:rsidRDefault="007A15D8" w:rsidP="00AD19AF">
            <w:pPr>
              <w:jc w:val="center"/>
              <w:rPr>
                <w:rFonts w:ascii="Arial" w:hAnsi="Arial" w:cs="Arial"/>
              </w:rPr>
            </w:pPr>
            <w:r w:rsidRPr="002C2683">
              <w:rPr>
                <w:rFonts w:ascii="Arial" w:hAnsi="Arial" w:cs="Arial"/>
              </w:rPr>
              <w:t>200</w:t>
            </w:r>
          </w:p>
        </w:tc>
        <w:tc>
          <w:tcPr>
            <w:tcW w:w="1275" w:type="dxa"/>
          </w:tcPr>
          <w:p w:rsidR="007A15D8" w:rsidRPr="002C2683" w:rsidRDefault="007A15D8" w:rsidP="00AD19AF">
            <w:pPr>
              <w:jc w:val="center"/>
              <w:rPr>
                <w:rFonts w:ascii="Arial" w:hAnsi="Arial" w:cs="Arial"/>
              </w:rPr>
            </w:pPr>
            <w:r w:rsidRPr="002C2683">
              <w:rPr>
                <w:rFonts w:ascii="Arial" w:hAnsi="Arial" w:cs="Arial"/>
              </w:rPr>
              <w:t>214,0</w:t>
            </w:r>
          </w:p>
        </w:tc>
        <w:tc>
          <w:tcPr>
            <w:tcW w:w="2145" w:type="dxa"/>
          </w:tcPr>
          <w:p w:rsidR="007A15D8" w:rsidRPr="002C2683" w:rsidRDefault="007A15D8" w:rsidP="006A5395">
            <w:pPr>
              <w:rPr>
                <w:rFonts w:ascii="Arial" w:hAnsi="Arial" w:cs="Arial"/>
              </w:rPr>
            </w:pPr>
            <w:r w:rsidRPr="002C2683">
              <w:rPr>
                <w:rFonts w:ascii="Arial" w:hAnsi="Arial" w:cs="Arial"/>
              </w:rPr>
              <w:t xml:space="preserve">                        214,0</w:t>
            </w:r>
          </w:p>
        </w:tc>
      </w:tr>
    </w:tbl>
    <w:p w:rsidR="007A15D8" w:rsidRPr="002C2683" w:rsidRDefault="007A15D8" w:rsidP="00AB6701">
      <w:pPr>
        <w:tabs>
          <w:tab w:val="left" w:pos="1575"/>
        </w:tabs>
        <w:rPr>
          <w:rFonts w:ascii="Arial" w:hAnsi="Arial" w:cs="Arial"/>
          <w:sz w:val="26"/>
          <w:szCs w:val="26"/>
        </w:rPr>
      </w:pPr>
    </w:p>
    <w:p w:rsidR="007A15D8" w:rsidRPr="002C2683" w:rsidRDefault="007A15D8" w:rsidP="00E834D5">
      <w:pPr>
        <w:jc w:val="right"/>
        <w:rPr>
          <w:rFonts w:ascii="Arial" w:hAnsi="Arial" w:cs="Arial"/>
          <w:sz w:val="26"/>
          <w:szCs w:val="26"/>
        </w:rPr>
      </w:pPr>
    </w:p>
    <w:p w:rsidR="007A15D8" w:rsidRPr="002C2683" w:rsidRDefault="007A15D8" w:rsidP="00C52C1D">
      <w:pPr>
        <w:widowControl w:val="0"/>
        <w:autoSpaceDE w:val="0"/>
        <w:autoSpaceDN w:val="0"/>
        <w:adjustRightInd w:val="0"/>
        <w:jc w:val="both"/>
        <w:rPr>
          <w:rFonts w:ascii="Arial" w:hAnsi="Arial" w:cs="Arial"/>
          <w:sz w:val="26"/>
          <w:szCs w:val="26"/>
        </w:rPr>
        <w:sectPr w:rsidR="007A15D8" w:rsidRPr="002C2683" w:rsidSect="002C2683">
          <w:headerReference w:type="default" r:id="rId8"/>
          <w:pgSz w:w="16838" w:h="11905" w:orient="landscape"/>
          <w:pgMar w:top="1134" w:right="1247" w:bottom="1134" w:left="1531" w:header="709" w:footer="709" w:gutter="0"/>
          <w:cols w:space="708"/>
          <w:docGrid w:linePitch="360"/>
        </w:sectPr>
      </w:pPr>
    </w:p>
    <w:p w:rsidR="007A15D8" w:rsidRPr="00DA69D9" w:rsidRDefault="007A15D8" w:rsidP="00F15670">
      <w:pPr>
        <w:jc w:val="center"/>
        <w:rPr>
          <w:rFonts w:ascii="Arial" w:hAnsi="Arial" w:cs="Arial"/>
          <w:b/>
          <w:bCs/>
          <w:sz w:val="30"/>
          <w:szCs w:val="30"/>
        </w:rPr>
      </w:pPr>
      <w:r w:rsidRPr="00DA69D9">
        <w:rPr>
          <w:rFonts w:ascii="Arial" w:hAnsi="Arial" w:cs="Arial"/>
          <w:b/>
          <w:bCs/>
          <w:sz w:val="30"/>
          <w:szCs w:val="30"/>
        </w:rPr>
        <w:t>7. Планируемые показатели эффективности муниципальной подпрограммы и риски реализации муниципальной подпрограммы</w:t>
      </w:r>
    </w:p>
    <w:p w:rsidR="007A15D8" w:rsidRPr="00DA69D9" w:rsidRDefault="007A15D8" w:rsidP="00EC2B9E">
      <w:pPr>
        <w:widowControl w:val="0"/>
        <w:autoSpaceDE w:val="0"/>
        <w:autoSpaceDN w:val="0"/>
        <w:adjustRightInd w:val="0"/>
        <w:ind w:firstLine="540"/>
        <w:jc w:val="both"/>
        <w:rPr>
          <w:rFonts w:ascii="Arial" w:hAnsi="Arial" w:cs="Arial"/>
          <w:b/>
          <w:bCs/>
          <w:sz w:val="30"/>
          <w:szCs w:val="30"/>
        </w:rPr>
      </w:pPr>
    </w:p>
    <w:p w:rsidR="007A15D8" w:rsidRPr="002C2683" w:rsidRDefault="007A15D8" w:rsidP="009C2F17">
      <w:pPr>
        <w:autoSpaceDE w:val="0"/>
        <w:autoSpaceDN w:val="0"/>
        <w:adjustRightInd w:val="0"/>
        <w:ind w:firstLine="709"/>
        <w:jc w:val="both"/>
        <w:rPr>
          <w:rFonts w:ascii="Arial" w:hAnsi="Arial" w:cs="Arial"/>
        </w:rPr>
      </w:pPr>
      <w:r w:rsidRPr="002C2683">
        <w:rPr>
          <w:rFonts w:ascii="Arial" w:hAnsi="Arial" w:cs="Arial"/>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базисному году.</w:t>
      </w:r>
    </w:p>
    <w:p w:rsidR="007A15D8" w:rsidRPr="002C2683" w:rsidRDefault="007A15D8" w:rsidP="00C357E6">
      <w:pPr>
        <w:ind w:firstLine="720"/>
        <w:jc w:val="both"/>
        <w:rPr>
          <w:rFonts w:ascii="Arial" w:hAnsi="Arial" w:cs="Arial"/>
        </w:rPr>
      </w:pPr>
      <w:r w:rsidRPr="002C2683">
        <w:rPr>
          <w:rFonts w:ascii="Arial" w:hAnsi="Arial" w:cs="Arial"/>
        </w:rPr>
        <w:t>Реализация мероприятий Подпрограммы позволит повысить уровень благоустроенности территории, повышение качества условий проживания населения.</w:t>
      </w:r>
    </w:p>
    <w:p w:rsidR="007A15D8" w:rsidRPr="002C2683" w:rsidRDefault="007A15D8" w:rsidP="003F5CAF">
      <w:pPr>
        <w:ind w:firstLine="567"/>
        <w:jc w:val="both"/>
        <w:rPr>
          <w:rFonts w:ascii="Arial" w:hAnsi="Arial" w:cs="Arial"/>
          <w:color w:val="000000"/>
        </w:rPr>
      </w:pPr>
      <w:r w:rsidRPr="002C2683">
        <w:rPr>
          <w:rFonts w:ascii="Arial" w:hAnsi="Arial" w:cs="Arial"/>
          <w:color w:val="000000"/>
        </w:rPr>
        <w:t>В результате реализации Подпрограммы ожидается, в том числе:</w:t>
      </w:r>
    </w:p>
    <w:p w:rsidR="007A15D8" w:rsidRPr="002C2683" w:rsidRDefault="007A15D8" w:rsidP="003F5CAF">
      <w:pPr>
        <w:tabs>
          <w:tab w:val="left" w:pos="360"/>
        </w:tabs>
        <w:snapToGrid w:val="0"/>
        <w:ind w:firstLine="567"/>
        <w:jc w:val="both"/>
        <w:rPr>
          <w:rFonts w:ascii="Arial" w:hAnsi="Arial" w:cs="Arial"/>
          <w:color w:val="000000"/>
        </w:rPr>
      </w:pPr>
      <w:r w:rsidRPr="002C2683">
        <w:rPr>
          <w:rFonts w:ascii="Arial" w:hAnsi="Arial" w:cs="Arial"/>
          <w:color w:val="000000"/>
        </w:rPr>
        <w:t>- повышение уровня благоустроенности территории Ленинского сельсовета;</w:t>
      </w:r>
    </w:p>
    <w:p w:rsidR="007A15D8" w:rsidRPr="002C2683" w:rsidRDefault="007A15D8" w:rsidP="003F5CAF">
      <w:pPr>
        <w:tabs>
          <w:tab w:val="left" w:pos="360"/>
        </w:tabs>
        <w:snapToGrid w:val="0"/>
        <w:ind w:firstLine="567"/>
        <w:jc w:val="both"/>
        <w:rPr>
          <w:rFonts w:ascii="Arial" w:hAnsi="Arial" w:cs="Arial"/>
          <w:color w:val="000000"/>
        </w:rPr>
      </w:pPr>
      <w:r w:rsidRPr="002C2683">
        <w:rPr>
          <w:rFonts w:ascii="Arial" w:hAnsi="Arial" w:cs="Arial"/>
          <w:color w:val="000000"/>
        </w:rPr>
        <w:t>- повышение качества условий проживания населения;</w:t>
      </w:r>
    </w:p>
    <w:p w:rsidR="007A15D8" w:rsidRPr="002C2683" w:rsidRDefault="007A15D8" w:rsidP="003F5CAF">
      <w:pPr>
        <w:ind w:firstLine="567"/>
        <w:jc w:val="both"/>
        <w:rPr>
          <w:rFonts w:ascii="Arial" w:hAnsi="Arial" w:cs="Arial"/>
          <w:color w:val="000000"/>
        </w:rPr>
      </w:pPr>
      <w:r w:rsidRPr="002C2683">
        <w:rPr>
          <w:rFonts w:ascii="Arial" w:hAnsi="Arial" w:cs="Arial"/>
          <w:color w:val="000000"/>
        </w:rPr>
        <w:t xml:space="preserve">- повышение уровня культуры жителей; </w:t>
      </w:r>
    </w:p>
    <w:p w:rsidR="007A15D8" w:rsidRPr="002C2683" w:rsidRDefault="007A15D8" w:rsidP="003F5CAF">
      <w:pPr>
        <w:ind w:firstLine="567"/>
        <w:jc w:val="both"/>
        <w:rPr>
          <w:rFonts w:ascii="Arial" w:hAnsi="Arial" w:cs="Arial"/>
          <w:color w:val="000000"/>
        </w:rPr>
      </w:pPr>
      <w:r w:rsidRPr="002C2683">
        <w:rPr>
          <w:rFonts w:ascii="Arial" w:hAnsi="Arial" w:cs="Arial"/>
          <w:color w:val="000000"/>
        </w:rPr>
        <w:t>- улучшение внешнего облика поселения;</w:t>
      </w:r>
    </w:p>
    <w:p w:rsidR="007A15D8" w:rsidRPr="002C2683" w:rsidRDefault="007A15D8" w:rsidP="003F5CAF">
      <w:pPr>
        <w:ind w:firstLine="567"/>
        <w:jc w:val="both"/>
        <w:rPr>
          <w:rFonts w:ascii="Arial" w:hAnsi="Arial" w:cs="Arial"/>
          <w:color w:val="000000"/>
        </w:rPr>
      </w:pPr>
      <w:r w:rsidRPr="002C2683">
        <w:rPr>
          <w:rFonts w:ascii="Arial" w:hAnsi="Arial" w:cs="Arial"/>
          <w:color w:val="000000"/>
        </w:rPr>
        <w:t xml:space="preserve">- улучшение эксплуатационных характеристик общего имущества в многоквартирных домах. </w:t>
      </w:r>
    </w:p>
    <w:p w:rsidR="007A15D8" w:rsidRPr="002C2683" w:rsidRDefault="007A15D8" w:rsidP="003F5CAF">
      <w:pPr>
        <w:ind w:firstLine="567"/>
        <w:jc w:val="both"/>
        <w:rPr>
          <w:rFonts w:ascii="Arial" w:hAnsi="Arial" w:cs="Arial"/>
          <w:color w:val="000000"/>
        </w:rPr>
      </w:pPr>
      <w:r w:rsidRPr="002C2683">
        <w:rPr>
          <w:rFonts w:ascii="Arial" w:hAnsi="Arial" w:cs="Arial"/>
          <w:color w:val="000000"/>
        </w:rPr>
        <w:t>- снижение уровня износа многоквартирных домов.</w:t>
      </w:r>
    </w:p>
    <w:p w:rsidR="007A15D8" w:rsidRPr="002C2683" w:rsidRDefault="007A15D8" w:rsidP="00A91D45">
      <w:pPr>
        <w:autoSpaceDE w:val="0"/>
        <w:autoSpaceDN w:val="0"/>
        <w:adjustRightInd w:val="0"/>
        <w:ind w:firstLine="709"/>
        <w:jc w:val="both"/>
        <w:rPr>
          <w:rFonts w:ascii="Arial" w:hAnsi="Arial" w:cs="Arial"/>
          <w:sz w:val="26"/>
          <w:szCs w:val="26"/>
        </w:rPr>
      </w:pPr>
    </w:p>
    <w:p w:rsidR="007A15D8" w:rsidRPr="002C2683" w:rsidRDefault="007A15D8" w:rsidP="00A91D45">
      <w:pPr>
        <w:autoSpaceDE w:val="0"/>
        <w:autoSpaceDN w:val="0"/>
        <w:adjustRightInd w:val="0"/>
        <w:ind w:firstLine="709"/>
        <w:jc w:val="both"/>
        <w:rPr>
          <w:rFonts w:ascii="Arial" w:hAnsi="Arial" w:cs="Arial"/>
          <w:sz w:val="26"/>
          <w:szCs w:val="26"/>
        </w:rPr>
      </w:pPr>
    </w:p>
    <w:p w:rsidR="007A15D8" w:rsidRPr="002C2683" w:rsidRDefault="007A15D8" w:rsidP="00A91D45">
      <w:pPr>
        <w:autoSpaceDE w:val="0"/>
        <w:autoSpaceDN w:val="0"/>
        <w:adjustRightInd w:val="0"/>
        <w:ind w:firstLine="709"/>
        <w:jc w:val="both"/>
        <w:rPr>
          <w:rFonts w:ascii="Arial" w:hAnsi="Arial" w:cs="Arial"/>
          <w:sz w:val="26"/>
          <w:szCs w:val="26"/>
        </w:rPr>
      </w:pPr>
    </w:p>
    <w:p w:rsidR="007A15D8" w:rsidRPr="002C2683" w:rsidRDefault="007A15D8" w:rsidP="00A224B6">
      <w:pPr>
        <w:jc w:val="both"/>
        <w:rPr>
          <w:rFonts w:ascii="Arial" w:hAnsi="Arial" w:cs="Arial"/>
          <w:sz w:val="26"/>
          <w:szCs w:val="26"/>
        </w:rPr>
      </w:pPr>
    </w:p>
    <w:p w:rsidR="007A15D8" w:rsidRPr="002C2683" w:rsidRDefault="007A15D8" w:rsidP="00A224B6">
      <w:pPr>
        <w:jc w:val="both"/>
        <w:rPr>
          <w:rFonts w:ascii="Arial" w:hAnsi="Arial" w:cs="Arial"/>
          <w:sz w:val="26"/>
          <w:szCs w:val="26"/>
        </w:rPr>
      </w:pPr>
    </w:p>
    <w:p w:rsidR="007A15D8" w:rsidRPr="002C2683" w:rsidRDefault="007A15D8" w:rsidP="00A224B6">
      <w:pPr>
        <w:jc w:val="both"/>
        <w:rPr>
          <w:rFonts w:ascii="Arial" w:hAnsi="Arial" w:cs="Arial"/>
          <w:sz w:val="26"/>
          <w:szCs w:val="26"/>
        </w:rPr>
      </w:pPr>
    </w:p>
    <w:p w:rsidR="007A15D8" w:rsidRPr="002C2683" w:rsidRDefault="007A15D8" w:rsidP="00C357E6">
      <w:pPr>
        <w:autoSpaceDE w:val="0"/>
        <w:autoSpaceDN w:val="0"/>
        <w:adjustRightInd w:val="0"/>
        <w:jc w:val="both"/>
        <w:rPr>
          <w:rFonts w:ascii="Arial" w:hAnsi="Arial" w:cs="Arial"/>
          <w:sz w:val="26"/>
          <w:szCs w:val="26"/>
        </w:rPr>
      </w:pPr>
    </w:p>
    <w:sectPr w:rsidR="007A15D8" w:rsidRPr="002C2683" w:rsidSect="002C2683">
      <w:pgSz w:w="11905"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5D8" w:rsidRDefault="007A15D8" w:rsidP="008A7EA0">
      <w:r>
        <w:separator/>
      </w:r>
    </w:p>
  </w:endnote>
  <w:endnote w:type="continuationSeparator" w:id="0">
    <w:p w:rsidR="007A15D8" w:rsidRDefault="007A15D8" w:rsidP="008A7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5D8" w:rsidRDefault="007A15D8" w:rsidP="008A7EA0">
      <w:r>
        <w:separator/>
      </w:r>
    </w:p>
  </w:footnote>
  <w:footnote w:type="continuationSeparator" w:id="0">
    <w:p w:rsidR="007A15D8" w:rsidRDefault="007A15D8" w:rsidP="008A7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D8" w:rsidRDefault="007A15D8">
    <w:pPr>
      <w:pStyle w:val="Header"/>
      <w:jc w:val="center"/>
    </w:pPr>
    <w:fldSimple w:instr=" PAGE   \* MERGEFORMAT ">
      <w:r>
        <w:rPr>
          <w:noProof/>
        </w:rPr>
        <w:t>13</w:t>
      </w:r>
    </w:fldSimple>
  </w:p>
  <w:p w:rsidR="007A15D8" w:rsidRDefault="007A1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D8" w:rsidRPr="0063407B" w:rsidRDefault="007A15D8">
    <w:pPr>
      <w:pStyle w:val="Header"/>
      <w:jc w:val="center"/>
    </w:pPr>
  </w:p>
  <w:p w:rsidR="007A15D8" w:rsidRDefault="007A15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8B"/>
    <w:multiLevelType w:val="hybridMultilevel"/>
    <w:tmpl w:val="BA60959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950275"/>
    <w:multiLevelType w:val="multilevel"/>
    <w:tmpl w:val="E5AC82CE"/>
    <w:lvl w:ilvl="0">
      <w:start w:val="1"/>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04A85D10"/>
    <w:multiLevelType w:val="hybridMultilevel"/>
    <w:tmpl w:val="2ABA8E66"/>
    <w:lvl w:ilvl="0" w:tplc="1D360E62">
      <w:start w:val="1"/>
      <w:numFmt w:val="decimal"/>
      <w:lvlText w:val="%1."/>
      <w:lvlJc w:val="left"/>
      <w:pPr>
        <w:ind w:left="1864" w:hanging="115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4EA2EFF"/>
    <w:multiLevelType w:val="hybridMultilevel"/>
    <w:tmpl w:val="B8ECB8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76093D"/>
    <w:multiLevelType w:val="hybridMultilevel"/>
    <w:tmpl w:val="4014C5BA"/>
    <w:lvl w:ilvl="0" w:tplc="0419000F">
      <w:start w:val="1"/>
      <w:numFmt w:val="decimal"/>
      <w:lvlText w:val="%1."/>
      <w:lvlJc w:val="left"/>
      <w:pPr>
        <w:ind w:left="838"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5">
    <w:nsid w:val="08B66E52"/>
    <w:multiLevelType w:val="hybridMultilevel"/>
    <w:tmpl w:val="C0644FAE"/>
    <w:lvl w:ilvl="0" w:tplc="3DCAE0B0">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8CC31B6"/>
    <w:multiLevelType w:val="hybridMultilevel"/>
    <w:tmpl w:val="9FFC0C88"/>
    <w:lvl w:ilvl="0" w:tplc="04190011">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21737B"/>
    <w:multiLevelType w:val="hybridMultilevel"/>
    <w:tmpl w:val="3ACC0D84"/>
    <w:lvl w:ilvl="0" w:tplc="874E425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nsid w:val="0AD53B43"/>
    <w:multiLevelType w:val="multilevel"/>
    <w:tmpl w:val="9F38A72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AF92C80"/>
    <w:multiLevelType w:val="multilevel"/>
    <w:tmpl w:val="4B94ED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1070DB"/>
    <w:multiLevelType w:val="multilevel"/>
    <w:tmpl w:val="C7386CFC"/>
    <w:lvl w:ilvl="0">
      <w:start w:val="2"/>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1">
    <w:nsid w:val="14216225"/>
    <w:multiLevelType w:val="multilevel"/>
    <w:tmpl w:val="05A6208E"/>
    <w:lvl w:ilvl="0">
      <w:start w:val="2"/>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65B4CD2"/>
    <w:multiLevelType w:val="hybridMultilevel"/>
    <w:tmpl w:val="D9AAC762"/>
    <w:lvl w:ilvl="0" w:tplc="7D20D9E6">
      <w:start w:val="9"/>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nsid w:val="18314DAF"/>
    <w:multiLevelType w:val="multilevel"/>
    <w:tmpl w:val="FE046750"/>
    <w:lvl w:ilvl="0">
      <w:start w:val="2"/>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87E5BDB"/>
    <w:multiLevelType w:val="hybridMultilevel"/>
    <w:tmpl w:val="B7C22BC0"/>
    <w:lvl w:ilvl="0" w:tplc="AE4E730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DD10819"/>
    <w:multiLevelType w:val="hybridMultilevel"/>
    <w:tmpl w:val="7F52D0F8"/>
    <w:lvl w:ilvl="0" w:tplc="A238E0B8">
      <w:start w:val="4"/>
      <w:numFmt w:val="decimal"/>
      <w:lvlText w:val="%1."/>
      <w:lvlJc w:val="left"/>
      <w:pPr>
        <w:ind w:left="1637"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1F5F4432"/>
    <w:multiLevelType w:val="hybridMultilevel"/>
    <w:tmpl w:val="F8848FE4"/>
    <w:lvl w:ilvl="0" w:tplc="EC844492">
      <w:start w:val="1"/>
      <w:numFmt w:val="bullet"/>
      <w:lvlText w:val=""/>
      <w:lvlJc w:val="left"/>
      <w:pPr>
        <w:ind w:left="5220" w:hanging="360"/>
      </w:pPr>
      <w:rPr>
        <w:rFonts w:ascii="Symbol" w:hAnsi="Symbol" w:cs="Symbol" w:hint="default"/>
      </w:rPr>
    </w:lvl>
    <w:lvl w:ilvl="1" w:tplc="04190003">
      <w:start w:val="1"/>
      <w:numFmt w:val="bullet"/>
      <w:lvlText w:val="o"/>
      <w:lvlJc w:val="left"/>
      <w:pPr>
        <w:ind w:left="5940" w:hanging="360"/>
      </w:pPr>
      <w:rPr>
        <w:rFonts w:ascii="Courier New" w:hAnsi="Courier New" w:cs="Courier New" w:hint="default"/>
      </w:rPr>
    </w:lvl>
    <w:lvl w:ilvl="2" w:tplc="04190005">
      <w:start w:val="1"/>
      <w:numFmt w:val="bullet"/>
      <w:lvlText w:val=""/>
      <w:lvlJc w:val="left"/>
      <w:pPr>
        <w:ind w:left="6660" w:hanging="360"/>
      </w:pPr>
      <w:rPr>
        <w:rFonts w:ascii="Wingdings" w:hAnsi="Wingdings" w:cs="Wingdings" w:hint="default"/>
      </w:rPr>
    </w:lvl>
    <w:lvl w:ilvl="3" w:tplc="04190001">
      <w:start w:val="1"/>
      <w:numFmt w:val="bullet"/>
      <w:lvlText w:val=""/>
      <w:lvlJc w:val="left"/>
      <w:pPr>
        <w:ind w:left="7380" w:hanging="360"/>
      </w:pPr>
      <w:rPr>
        <w:rFonts w:ascii="Symbol" w:hAnsi="Symbol" w:cs="Symbol" w:hint="default"/>
      </w:rPr>
    </w:lvl>
    <w:lvl w:ilvl="4" w:tplc="04190003">
      <w:start w:val="1"/>
      <w:numFmt w:val="bullet"/>
      <w:lvlText w:val="o"/>
      <w:lvlJc w:val="left"/>
      <w:pPr>
        <w:ind w:left="8100" w:hanging="360"/>
      </w:pPr>
      <w:rPr>
        <w:rFonts w:ascii="Courier New" w:hAnsi="Courier New" w:cs="Courier New" w:hint="default"/>
      </w:rPr>
    </w:lvl>
    <w:lvl w:ilvl="5" w:tplc="04190005">
      <w:start w:val="1"/>
      <w:numFmt w:val="bullet"/>
      <w:lvlText w:val=""/>
      <w:lvlJc w:val="left"/>
      <w:pPr>
        <w:ind w:left="8820" w:hanging="360"/>
      </w:pPr>
      <w:rPr>
        <w:rFonts w:ascii="Wingdings" w:hAnsi="Wingdings" w:cs="Wingdings" w:hint="default"/>
      </w:rPr>
    </w:lvl>
    <w:lvl w:ilvl="6" w:tplc="04190001">
      <w:start w:val="1"/>
      <w:numFmt w:val="bullet"/>
      <w:lvlText w:val=""/>
      <w:lvlJc w:val="left"/>
      <w:pPr>
        <w:ind w:left="9540" w:hanging="360"/>
      </w:pPr>
      <w:rPr>
        <w:rFonts w:ascii="Symbol" w:hAnsi="Symbol" w:cs="Symbol" w:hint="default"/>
      </w:rPr>
    </w:lvl>
    <w:lvl w:ilvl="7" w:tplc="04190003">
      <w:start w:val="1"/>
      <w:numFmt w:val="bullet"/>
      <w:lvlText w:val="o"/>
      <w:lvlJc w:val="left"/>
      <w:pPr>
        <w:ind w:left="10260" w:hanging="360"/>
      </w:pPr>
      <w:rPr>
        <w:rFonts w:ascii="Courier New" w:hAnsi="Courier New" w:cs="Courier New" w:hint="default"/>
      </w:rPr>
    </w:lvl>
    <w:lvl w:ilvl="8" w:tplc="04190005">
      <w:start w:val="1"/>
      <w:numFmt w:val="bullet"/>
      <w:lvlText w:val=""/>
      <w:lvlJc w:val="left"/>
      <w:pPr>
        <w:ind w:left="10980" w:hanging="360"/>
      </w:pPr>
      <w:rPr>
        <w:rFonts w:ascii="Wingdings" w:hAnsi="Wingdings" w:cs="Wingdings" w:hint="default"/>
      </w:rPr>
    </w:lvl>
  </w:abstractNum>
  <w:abstractNum w:abstractNumId="17">
    <w:nsid w:val="22973B8D"/>
    <w:multiLevelType w:val="multilevel"/>
    <w:tmpl w:val="A0B8249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0"/>
        </w:tabs>
        <w:ind w:hanging="360"/>
      </w:pPr>
      <w:rPr>
        <w:rFonts w:hint="default"/>
        <w:b/>
        <w:bCs/>
      </w:rPr>
    </w:lvl>
    <w:lvl w:ilvl="2">
      <w:start w:val="1"/>
      <w:numFmt w:val="decimal"/>
      <w:lvlText w:val="%1.%2.%3"/>
      <w:lvlJc w:val="left"/>
      <w:pPr>
        <w:tabs>
          <w:tab w:val="num" w:pos="0"/>
        </w:tabs>
        <w:ind w:hanging="720"/>
      </w:pPr>
      <w:rPr>
        <w:rFonts w:hint="default"/>
        <w:b/>
        <w:bCs/>
      </w:rPr>
    </w:lvl>
    <w:lvl w:ilvl="3">
      <w:start w:val="1"/>
      <w:numFmt w:val="decimal"/>
      <w:lvlText w:val="%1.%2.%3.%4"/>
      <w:lvlJc w:val="left"/>
      <w:pPr>
        <w:tabs>
          <w:tab w:val="num" w:pos="0"/>
        </w:tabs>
        <w:ind w:hanging="1080"/>
      </w:pPr>
      <w:rPr>
        <w:rFonts w:hint="default"/>
        <w:b/>
        <w:bCs/>
      </w:rPr>
    </w:lvl>
    <w:lvl w:ilvl="4">
      <w:start w:val="1"/>
      <w:numFmt w:val="decimal"/>
      <w:lvlText w:val="%1.%2.%3.%4.%5"/>
      <w:lvlJc w:val="left"/>
      <w:pPr>
        <w:tabs>
          <w:tab w:val="num" w:pos="-360"/>
        </w:tabs>
        <w:ind w:left="-360" w:hanging="1080"/>
      </w:pPr>
      <w:rPr>
        <w:rFonts w:hint="default"/>
        <w:b/>
        <w:bCs/>
      </w:rPr>
    </w:lvl>
    <w:lvl w:ilvl="5">
      <w:start w:val="1"/>
      <w:numFmt w:val="decimal"/>
      <w:lvlText w:val="%1.%2.%3.%4.%5.%6"/>
      <w:lvlJc w:val="left"/>
      <w:pPr>
        <w:tabs>
          <w:tab w:val="num" w:pos="-360"/>
        </w:tabs>
        <w:ind w:left="-360" w:hanging="1440"/>
      </w:pPr>
      <w:rPr>
        <w:rFonts w:hint="default"/>
        <w:b/>
        <w:bCs/>
      </w:rPr>
    </w:lvl>
    <w:lvl w:ilvl="6">
      <w:start w:val="1"/>
      <w:numFmt w:val="decimal"/>
      <w:lvlText w:val="%1.%2.%3.%4.%5.%6.%7"/>
      <w:lvlJc w:val="left"/>
      <w:pPr>
        <w:tabs>
          <w:tab w:val="num" w:pos="-720"/>
        </w:tabs>
        <w:ind w:left="-720" w:hanging="1440"/>
      </w:pPr>
      <w:rPr>
        <w:rFonts w:hint="default"/>
        <w:b/>
        <w:bCs/>
      </w:rPr>
    </w:lvl>
    <w:lvl w:ilvl="7">
      <w:start w:val="1"/>
      <w:numFmt w:val="decimal"/>
      <w:lvlText w:val="%1.%2.%3.%4.%5.%6.%7.%8"/>
      <w:lvlJc w:val="left"/>
      <w:pPr>
        <w:tabs>
          <w:tab w:val="num" w:pos="-720"/>
        </w:tabs>
        <w:ind w:left="-720" w:hanging="1800"/>
      </w:pPr>
      <w:rPr>
        <w:rFonts w:hint="default"/>
        <w:b/>
        <w:bCs/>
      </w:rPr>
    </w:lvl>
    <w:lvl w:ilvl="8">
      <w:start w:val="1"/>
      <w:numFmt w:val="decimal"/>
      <w:lvlText w:val="%1.%2.%3.%4.%5.%6.%7.%8.%9"/>
      <w:lvlJc w:val="left"/>
      <w:pPr>
        <w:tabs>
          <w:tab w:val="num" w:pos="-1080"/>
        </w:tabs>
        <w:ind w:left="-1080" w:hanging="1800"/>
      </w:pPr>
      <w:rPr>
        <w:rFonts w:hint="default"/>
        <w:b/>
        <w:bCs/>
      </w:rPr>
    </w:lvl>
  </w:abstractNum>
  <w:abstractNum w:abstractNumId="18">
    <w:nsid w:val="2317574B"/>
    <w:multiLevelType w:val="hybridMultilevel"/>
    <w:tmpl w:val="18885C6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AE4005"/>
    <w:multiLevelType w:val="multilevel"/>
    <w:tmpl w:val="5C5E1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6DB5796"/>
    <w:multiLevelType w:val="multilevel"/>
    <w:tmpl w:val="F4282C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295144E9"/>
    <w:multiLevelType w:val="multilevel"/>
    <w:tmpl w:val="A5285B4A"/>
    <w:lvl w:ilvl="0">
      <w:start w:val="3"/>
      <w:numFmt w:val="decimal"/>
      <w:lvlText w:val="%1."/>
      <w:lvlJc w:val="left"/>
      <w:pPr>
        <w:ind w:left="585" w:hanging="58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29BC5BD7"/>
    <w:multiLevelType w:val="hybridMultilevel"/>
    <w:tmpl w:val="672A29A8"/>
    <w:lvl w:ilvl="0" w:tplc="0BD66252">
      <w:start w:val="1"/>
      <w:numFmt w:val="decimal"/>
      <w:lvlText w:val="%1."/>
      <w:lvlJc w:val="left"/>
      <w:pPr>
        <w:ind w:left="1695" w:hanging="990"/>
      </w:pPr>
      <w:rPr>
        <w:rFonts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2B546847"/>
    <w:multiLevelType w:val="hybridMultilevel"/>
    <w:tmpl w:val="2AB27D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F29778D"/>
    <w:multiLevelType w:val="hybridMultilevel"/>
    <w:tmpl w:val="640C8790"/>
    <w:lvl w:ilvl="0" w:tplc="370C49D2">
      <w:start w:val="1"/>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36744DC2"/>
    <w:multiLevelType w:val="hybridMultilevel"/>
    <w:tmpl w:val="9B10503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9357051"/>
    <w:multiLevelType w:val="hybridMultilevel"/>
    <w:tmpl w:val="499C5D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ED47C73"/>
    <w:multiLevelType w:val="hybridMultilevel"/>
    <w:tmpl w:val="29DEA53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45910DCE"/>
    <w:multiLevelType w:val="multilevel"/>
    <w:tmpl w:val="8DE4EE8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5993D8F"/>
    <w:multiLevelType w:val="hybridMultilevel"/>
    <w:tmpl w:val="5B649030"/>
    <w:lvl w:ilvl="0" w:tplc="78945DFE">
      <w:start w:val="1"/>
      <w:numFmt w:val="upperRoman"/>
      <w:lvlText w:val="%1."/>
      <w:lvlJc w:val="left"/>
      <w:pPr>
        <w:ind w:left="1080" w:hanging="72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5CC6A0C"/>
    <w:multiLevelType w:val="hybridMultilevel"/>
    <w:tmpl w:val="5016F3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63D6164"/>
    <w:multiLevelType w:val="hybridMultilevel"/>
    <w:tmpl w:val="516622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8BE5BFA"/>
    <w:multiLevelType w:val="hybridMultilevel"/>
    <w:tmpl w:val="654C7BC2"/>
    <w:lvl w:ilvl="0" w:tplc="5A40CEB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4E167018"/>
    <w:multiLevelType w:val="multilevel"/>
    <w:tmpl w:val="1AC0C0F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000513F"/>
    <w:multiLevelType w:val="multilevel"/>
    <w:tmpl w:val="9BA8EC70"/>
    <w:lvl w:ilvl="0">
      <w:start w:val="2"/>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9"/>
      <w:numFmt w:val="decimal"/>
      <w:lvlText w:val="%1.%2.%3."/>
      <w:lvlJc w:val="left"/>
      <w:pPr>
        <w:ind w:left="1190" w:hanging="720"/>
      </w:pPr>
      <w:rPr>
        <w:rFonts w:hint="default"/>
      </w:rPr>
    </w:lvl>
    <w:lvl w:ilvl="3">
      <w:start w:val="2"/>
      <w:numFmt w:val="decimal"/>
      <w:lvlText w:val="%1.%2.%3.%4."/>
      <w:lvlJc w:val="left"/>
      <w:pPr>
        <w:ind w:left="1713" w:hanging="720"/>
      </w:pPr>
      <w:rPr>
        <w:rFonts w:hint="default"/>
        <w:b/>
        <w:bCs/>
        <w:color w:val="000000"/>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35">
    <w:nsid w:val="57E06E66"/>
    <w:multiLevelType w:val="hybridMultilevel"/>
    <w:tmpl w:val="0DB07C10"/>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36">
    <w:nsid w:val="584B7C01"/>
    <w:multiLevelType w:val="hybridMultilevel"/>
    <w:tmpl w:val="070EEEA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nsid w:val="652E5849"/>
    <w:multiLevelType w:val="multilevel"/>
    <w:tmpl w:val="880C97E8"/>
    <w:lvl w:ilvl="0">
      <w:start w:val="2"/>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8">
    <w:nsid w:val="69110B97"/>
    <w:multiLevelType w:val="hybridMultilevel"/>
    <w:tmpl w:val="915E58FC"/>
    <w:lvl w:ilvl="0" w:tplc="04190011">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39">
    <w:nsid w:val="695A022C"/>
    <w:multiLevelType w:val="hybridMultilevel"/>
    <w:tmpl w:val="0DB07C10"/>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40">
    <w:nsid w:val="697A3C0F"/>
    <w:multiLevelType w:val="multilevel"/>
    <w:tmpl w:val="9F96C112"/>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B2F2552"/>
    <w:multiLevelType w:val="multilevel"/>
    <w:tmpl w:val="07C42AE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DDC5A6E"/>
    <w:multiLevelType w:val="multilevel"/>
    <w:tmpl w:val="3DD2FAA4"/>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3">
    <w:nsid w:val="6FE8666B"/>
    <w:multiLevelType w:val="multilevel"/>
    <w:tmpl w:val="D8EA36A2"/>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8"/>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731B2AD8"/>
    <w:multiLevelType w:val="multilevel"/>
    <w:tmpl w:val="66A2CEE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45">
    <w:nsid w:val="789E1E01"/>
    <w:multiLevelType w:val="multilevel"/>
    <w:tmpl w:val="0B229706"/>
    <w:lvl w:ilvl="0">
      <w:start w:val="1"/>
      <w:numFmt w:val="decimal"/>
      <w:lvlText w:val="%1."/>
      <w:lvlJc w:val="left"/>
      <w:pPr>
        <w:ind w:left="720" w:hanging="360"/>
      </w:pPr>
      <w:rPr>
        <w:rFonts w:hint="default"/>
      </w:rPr>
    </w:lvl>
    <w:lvl w:ilvl="1">
      <w:start w:val="3"/>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6">
    <w:nsid w:val="7D4E67B4"/>
    <w:multiLevelType w:val="hybridMultilevel"/>
    <w:tmpl w:val="B8ECB8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5"/>
  </w:num>
  <w:num w:numId="3">
    <w:abstractNumId w:val="6"/>
  </w:num>
  <w:num w:numId="4">
    <w:abstractNumId w:val="12"/>
  </w:num>
  <w:num w:numId="5">
    <w:abstractNumId w:val="22"/>
  </w:num>
  <w:num w:numId="6">
    <w:abstractNumId w:val="24"/>
  </w:num>
  <w:num w:numId="7">
    <w:abstractNumId w:val="8"/>
  </w:num>
  <w:num w:numId="8">
    <w:abstractNumId w:val="27"/>
  </w:num>
  <w:num w:numId="9">
    <w:abstractNumId w:val="0"/>
  </w:num>
  <w:num w:numId="10">
    <w:abstractNumId w:val="38"/>
  </w:num>
  <w:num w:numId="11">
    <w:abstractNumId w:val="16"/>
  </w:num>
  <w:num w:numId="12">
    <w:abstractNumId w:val="3"/>
  </w:num>
  <w:num w:numId="13">
    <w:abstractNumId w:val="46"/>
  </w:num>
  <w:num w:numId="14">
    <w:abstractNumId w:val="25"/>
  </w:num>
  <w:num w:numId="15">
    <w:abstractNumId w:val="23"/>
  </w:num>
  <w:num w:numId="16">
    <w:abstractNumId w:val="9"/>
  </w:num>
  <w:num w:numId="17">
    <w:abstractNumId w:val="40"/>
  </w:num>
  <w:num w:numId="18">
    <w:abstractNumId w:val="1"/>
  </w:num>
  <w:num w:numId="19">
    <w:abstractNumId w:val="41"/>
  </w:num>
  <w:num w:numId="20">
    <w:abstractNumId w:val="33"/>
  </w:num>
  <w:num w:numId="21">
    <w:abstractNumId w:val="28"/>
  </w:num>
  <w:num w:numId="22">
    <w:abstractNumId w:val="11"/>
  </w:num>
  <w:num w:numId="23">
    <w:abstractNumId w:val="13"/>
  </w:num>
  <w:num w:numId="24">
    <w:abstractNumId w:val="36"/>
  </w:num>
  <w:num w:numId="25">
    <w:abstractNumId w:val="42"/>
  </w:num>
  <w:num w:numId="26">
    <w:abstractNumId w:val="43"/>
  </w:num>
  <w:num w:numId="27">
    <w:abstractNumId w:val="20"/>
  </w:num>
  <w:num w:numId="28">
    <w:abstractNumId w:val="37"/>
  </w:num>
  <w:num w:numId="29">
    <w:abstractNumId w:val="34"/>
  </w:num>
  <w:num w:numId="30">
    <w:abstractNumId w:val="45"/>
  </w:num>
  <w:num w:numId="31">
    <w:abstractNumId w:val="15"/>
  </w:num>
  <w:num w:numId="32">
    <w:abstractNumId w:val="18"/>
  </w:num>
  <w:num w:numId="33">
    <w:abstractNumId w:val="21"/>
  </w:num>
  <w:num w:numId="34">
    <w:abstractNumId w:val="14"/>
  </w:num>
  <w:num w:numId="35">
    <w:abstractNumId w:val="39"/>
  </w:num>
  <w:num w:numId="36">
    <w:abstractNumId w:val="31"/>
  </w:num>
  <w:num w:numId="37">
    <w:abstractNumId w:val="7"/>
  </w:num>
  <w:num w:numId="38">
    <w:abstractNumId w:val="2"/>
  </w:num>
  <w:num w:numId="39">
    <w:abstractNumId w:val="32"/>
  </w:num>
  <w:num w:numId="40">
    <w:abstractNumId w:val="10"/>
  </w:num>
  <w:num w:numId="41">
    <w:abstractNumId w:val="35"/>
  </w:num>
  <w:num w:numId="42">
    <w:abstractNumId w:val="19"/>
  </w:num>
  <w:num w:numId="43">
    <w:abstractNumId w:val="26"/>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44"/>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6D"/>
    <w:rsid w:val="00001D7D"/>
    <w:rsid w:val="00002362"/>
    <w:rsid w:val="00003273"/>
    <w:rsid w:val="00007B86"/>
    <w:rsid w:val="000147DC"/>
    <w:rsid w:val="00016BC9"/>
    <w:rsid w:val="00020FC5"/>
    <w:rsid w:val="00021D1F"/>
    <w:rsid w:val="00026A7B"/>
    <w:rsid w:val="00035EF9"/>
    <w:rsid w:val="00036B7E"/>
    <w:rsid w:val="00043709"/>
    <w:rsid w:val="0004538D"/>
    <w:rsid w:val="000453FE"/>
    <w:rsid w:val="00052418"/>
    <w:rsid w:val="0005316C"/>
    <w:rsid w:val="00057ACF"/>
    <w:rsid w:val="0007569D"/>
    <w:rsid w:val="000802BA"/>
    <w:rsid w:val="00081696"/>
    <w:rsid w:val="00082AC0"/>
    <w:rsid w:val="00082D12"/>
    <w:rsid w:val="00085038"/>
    <w:rsid w:val="00086546"/>
    <w:rsid w:val="000874A4"/>
    <w:rsid w:val="00087776"/>
    <w:rsid w:val="00087F92"/>
    <w:rsid w:val="0009782F"/>
    <w:rsid w:val="000A11D4"/>
    <w:rsid w:val="000A16EE"/>
    <w:rsid w:val="000B26A7"/>
    <w:rsid w:val="000C20EC"/>
    <w:rsid w:val="000C42B4"/>
    <w:rsid w:val="000E1510"/>
    <w:rsid w:val="000E6284"/>
    <w:rsid w:val="000E6776"/>
    <w:rsid w:val="000E72B0"/>
    <w:rsid w:val="000E7821"/>
    <w:rsid w:val="000F3B15"/>
    <w:rsid w:val="000F4257"/>
    <w:rsid w:val="000F48C2"/>
    <w:rsid w:val="000F506B"/>
    <w:rsid w:val="000F5DCB"/>
    <w:rsid w:val="001008D6"/>
    <w:rsid w:val="001032A3"/>
    <w:rsid w:val="001045B0"/>
    <w:rsid w:val="00105E51"/>
    <w:rsid w:val="00106E73"/>
    <w:rsid w:val="00113F58"/>
    <w:rsid w:val="00115B65"/>
    <w:rsid w:val="0012196C"/>
    <w:rsid w:val="00124B13"/>
    <w:rsid w:val="00125D58"/>
    <w:rsid w:val="00134EB1"/>
    <w:rsid w:val="00137945"/>
    <w:rsid w:val="00142FA1"/>
    <w:rsid w:val="00144B57"/>
    <w:rsid w:val="0014535C"/>
    <w:rsid w:val="00146AA2"/>
    <w:rsid w:val="00150CAC"/>
    <w:rsid w:val="0016283E"/>
    <w:rsid w:val="001725CB"/>
    <w:rsid w:val="001726DC"/>
    <w:rsid w:val="00174D68"/>
    <w:rsid w:val="00184C95"/>
    <w:rsid w:val="001925BA"/>
    <w:rsid w:val="00195CAF"/>
    <w:rsid w:val="0019760F"/>
    <w:rsid w:val="001A1FA0"/>
    <w:rsid w:val="001A3B6A"/>
    <w:rsid w:val="001B50D2"/>
    <w:rsid w:val="001C2FCF"/>
    <w:rsid w:val="001C310C"/>
    <w:rsid w:val="001D0238"/>
    <w:rsid w:val="001D1658"/>
    <w:rsid w:val="001E1D75"/>
    <w:rsid w:val="001E3D69"/>
    <w:rsid w:val="001E5664"/>
    <w:rsid w:val="001E6F2A"/>
    <w:rsid w:val="001E7668"/>
    <w:rsid w:val="001E792C"/>
    <w:rsid w:val="001F42BC"/>
    <w:rsid w:val="001F760A"/>
    <w:rsid w:val="001F7FC7"/>
    <w:rsid w:val="00204D7A"/>
    <w:rsid w:val="00205621"/>
    <w:rsid w:val="00207651"/>
    <w:rsid w:val="00207A88"/>
    <w:rsid w:val="002100AA"/>
    <w:rsid w:val="002115A7"/>
    <w:rsid w:val="00211CB2"/>
    <w:rsid w:val="00216522"/>
    <w:rsid w:val="00220201"/>
    <w:rsid w:val="00225D42"/>
    <w:rsid w:val="0023289A"/>
    <w:rsid w:val="00235DAD"/>
    <w:rsid w:val="0024085D"/>
    <w:rsid w:val="00241C3C"/>
    <w:rsid w:val="002562E9"/>
    <w:rsid w:val="002576A2"/>
    <w:rsid w:val="002578D1"/>
    <w:rsid w:val="00264425"/>
    <w:rsid w:val="00270118"/>
    <w:rsid w:val="00271B76"/>
    <w:rsid w:val="00273FE9"/>
    <w:rsid w:val="00281BFD"/>
    <w:rsid w:val="00282395"/>
    <w:rsid w:val="002857E6"/>
    <w:rsid w:val="00294105"/>
    <w:rsid w:val="0029643C"/>
    <w:rsid w:val="002A4D6E"/>
    <w:rsid w:val="002A64BF"/>
    <w:rsid w:val="002C0A88"/>
    <w:rsid w:val="002C2683"/>
    <w:rsid w:val="002C5723"/>
    <w:rsid w:val="002C6E75"/>
    <w:rsid w:val="002C7FE1"/>
    <w:rsid w:val="002D1545"/>
    <w:rsid w:val="002E076E"/>
    <w:rsid w:val="002E14D1"/>
    <w:rsid w:val="002E306A"/>
    <w:rsid w:val="002E5712"/>
    <w:rsid w:val="002E7444"/>
    <w:rsid w:val="002F2C47"/>
    <w:rsid w:val="00301447"/>
    <w:rsid w:val="003015F3"/>
    <w:rsid w:val="00306958"/>
    <w:rsid w:val="00307D5E"/>
    <w:rsid w:val="00310937"/>
    <w:rsid w:val="003246CF"/>
    <w:rsid w:val="0032674F"/>
    <w:rsid w:val="00327426"/>
    <w:rsid w:val="003279A4"/>
    <w:rsid w:val="0033188B"/>
    <w:rsid w:val="00332358"/>
    <w:rsid w:val="003370A6"/>
    <w:rsid w:val="0034092E"/>
    <w:rsid w:val="00342FFF"/>
    <w:rsid w:val="003527AA"/>
    <w:rsid w:val="00354319"/>
    <w:rsid w:val="00357F41"/>
    <w:rsid w:val="00362DF6"/>
    <w:rsid w:val="00364E9E"/>
    <w:rsid w:val="003671DF"/>
    <w:rsid w:val="00367EF1"/>
    <w:rsid w:val="0037062B"/>
    <w:rsid w:val="003720CF"/>
    <w:rsid w:val="00374477"/>
    <w:rsid w:val="00380957"/>
    <w:rsid w:val="00381684"/>
    <w:rsid w:val="00391A23"/>
    <w:rsid w:val="00391DEC"/>
    <w:rsid w:val="0039291C"/>
    <w:rsid w:val="003A037C"/>
    <w:rsid w:val="003A3225"/>
    <w:rsid w:val="003A365A"/>
    <w:rsid w:val="003A3A9E"/>
    <w:rsid w:val="003A6774"/>
    <w:rsid w:val="003A7894"/>
    <w:rsid w:val="003A7C77"/>
    <w:rsid w:val="003B0744"/>
    <w:rsid w:val="003B487F"/>
    <w:rsid w:val="003B48A5"/>
    <w:rsid w:val="003B622E"/>
    <w:rsid w:val="003D23E5"/>
    <w:rsid w:val="003D3273"/>
    <w:rsid w:val="003D3476"/>
    <w:rsid w:val="003D626C"/>
    <w:rsid w:val="003E0DCD"/>
    <w:rsid w:val="003E1950"/>
    <w:rsid w:val="003E2781"/>
    <w:rsid w:val="003E2EA7"/>
    <w:rsid w:val="003E46EA"/>
    <w:rsid w:val="003F081D"/>
    <w:rsid w:val="003F5CAF"/>
    <w:rsid w:val="003F6673"/>
    <w:rsid w:val="003F6CB8"/>
    <w:rsid w:val="00400BE7"/>
    <w:rsid w:val="00412AEA"/>
    <w:rsid w:val="004147B9"/>
    <w:rsid w:val="00415DEE"/>
    <w:rsid w:val="004200AE"/>
    <w:rsid w:val="0042182F"/>
    <w:rsid w:val="0042447D"/>
    <w:rsid w:val="0044115D"/>
    <w:rsid w:val="00443013"/>
    <w:rsid w:val="00446A74"/>
    <w:rsid w:val="00446B66"/>
    <w:rsid w:val="00447EDE"/>
    <w:rsid w:val="00457FF9"/>
    <w:rsid w:val="00460364"/>
    <w:rsid w:val="00475A18"/>
    <w:rsid w:val="00475AA2"/>
    <w:rsid w:val="00477CD3"/>
    <w:rsid w:val="004909BE"/>
    <w:rsid w:val="004923B8"/>
    <w:rsid w:val="004A7028"/>
    <w:rsid w:val="004B13F8"/>
    <w:rsid w:val="004B1E97"/>
    <w:rsid w:val="004B4408"/>
    <w:rsid w:val="004C0105"/>
    <w:rsid w:val="004C2882"/>
    <w:rsid w:val="004C5008"/>
    <w:rsid w:val="004C6C22"/>
    <w:rsid w:val="004D21F9"/>
    <w:rsid w:val="004D2EF6"/>
    <w:rsid w:val="004D341A"/>
    <w:rsid w:val="004D3F9A"/>
    <w:rsid w:val="004E10DD"/>
    <w:rsid w:val="004E1545"/>
    <w:rsid w:val="004E5DB3"/>
    <w:rsid w:val="004F0705"/>
    <w:rsid w:val="004F1A7D"/>
    <w:rsid w:val="004F4D30"/>
    <w:rsid w:val="004F5454"/>
    <w:rsid w:val="004F5D21"/>
    <w:rsid w:val="00500DEE"/>
    <w:rsid w:val="0050693A"/>
    <w:rsid w:val="00510683"/>
    <w:rsid w:val="00520806"/>
    <w:rsid w:val="00520F21"/>
    <w:rsid w:val="00522E49"/>
    <w:rsid w:val="005252AC"/>
    <w:rsid w:val="00532CE9"/>
    <w:rsid w:val="0053471A"/>
    <w:rsid w:val="0055195F"/>
    <w:rsid w:val="00552EE0"/>
    <w:rsid w:val="005565F3"/>
    <w:rsid w:val="00562B1C"/>
    <w:rsid w:val="00563BEA"/>
    <w:rsid w:val="00564BC9"/>
    <w:rsid w:val="00574CA4"/>
    <w:rsid w:val="005763F3"/>
    <w:rsid w:val="00584B23"/>
    <w:rsid w:val="00590D6C"/>
    <w:rsid w:val="00593974"/>
    <w:rsid w:val="0059408F"/>
    <w:rsid w:val="00595483"/>
    <w:rsid w:val="005A3787"/>
    <w:rsid w:val="005B0B01"/>
    <w:rsid w:val="005B215D"/>
    <w:rsid w:val="005B28E5"/>
    <w:rsid w:val="005B3E34"/>
    <w:rsid w:val="005B5D0A"/>
    <w:rsid w:val="005B63C2"/>
    <w:rsid w:val="005C17F2"/>
    <w:rsid w:val="005C3C60"/>
    <w:rsid w:val="005D0A82"/>
    <w:rsid w:val="005E317D"/>
    <w:rsid w:val="005E4339"/>
    <w:rsid w:val="005F2753"/>
    <w:rsid w:val="00601ED0"/>
    <w:rsid w:val="00604CBB"/>
    <w:rsid w:val="006127FE"/>
    <w:rsid w:val="00615B1D"/>
    <w:rsid w:val="00616483"/>
    <w:rsid w:val="00621655"/>
    <w:rsid w:val="00622CE4"/>
    <w:rsid w:val="00623357"/>
    <w:rsid w:val="00623D0E"/>
    <w:rsid w:val="0062539D"/>
    <w:rsid w:val="00627086"/>
    <w:rsid w:val="00632164"/>
    <w:rsid w:val="00633150"/>
    <w:rsid w:val="0063407B"/>
    <w:rsid w:val="00635350"/>
    <w:rsid w:val="00643CB8"/>
    <w:rsid w:val="00644976"/>
    <w:rsid w:val="006514C2"/>
    <w:rsid w:val="006533D4"/>
    <w:rsid w:val="00653640"/>
    <w:rsid w:val="006536FC"/>
    <w:rsid w:val="006637BE"/>
    <w:rsid w:val="006678F6"/>
    <w:rsid w:val="006709C8"/>
    <w:rsid w:val="006712DA"/>
    <w:rsid w:val="00674B28"/>
    <w:rsid w:val="006801FF"/>
    <w:rsid w:val="00680FBA"/>
    <w:rsid w:val="00682A3B"/>
    <w:rsid w:val="006841EE"/>
    <w:rsid w:val="00690C27"/>
    <w:rsid w:val="00690FF2"/>
    <w:rsid w:val="00693E2A"/>
    <w:rsid w:val="00693EDD"/>
    <w:rsid w:val="0069625C"/>
    <w:rsid w:val="00696CF3"/>
    <w:rsid w:val="00697A5B"/>
    <w:rsid w:val="006A0681"/>
    <w:rsid w:val="006A1BEB"/>
    <w:rsid w:val="006A403B"/>
    <w:rsid w:val="006A5395"/>
    <w:rsid w:val="006B1167"/>
    <w:rsid w:val="006B1295"/>
    <w:rsid w:val="006B659E"/>
    <w:rsid w:val="006B6E98"/>
    <w:rsid w:val="006C15C1"/>
    <w:rsid w:val="006C2057"/>
    <w:rsid w:val="006D1D75"/>
    <w:rsid w:val="006D392F"/>
    <w:rsid w:val="006E1667"/>
    <w:rsid w:val="006E1CB9"/>
    <w:rsid w:val="006E2BB9"/>
    <w:rsid w:val="006F1881"/>
    <w:rsid w:val="006F2BDA"/>
    <w:rsid w:val="006F7C80"/>
    <w:rsid w:val="007030DF"/>
    <w:rsid w:val="0070657D"/>
    <w:rsid w:val="00707E7C"/>
    <w:rsid w:val="0071198F"/>
    <w:rsid w:val="007244DD"/>
    <w:rsid w:val="007300B0"/>
    <w:rsid w:val="0073120A"/>
    <w:rsid w:val="0074166D"/>
    <w:rsid w:val="00742484"/>
    <w:rsid w:val="007431EE"/>
    <w:rsid w:val="007461AA"/>
    <w:rsid w:val="00746E2F"/>
    <w:rsid w:val="007516C5"/>
    <w:rsid w:val="00752B9E"/>
    <w:rsid w:val="0075386A"/>
    <w:rsid w:val="00753DFF"/>
    <w:rsid w:val="00755854"/>
    <w:rsid w:val="00761C8D"/>
    <w:rsid w:val="00782EDD"/>
    <w:rsid w:val="0078317C"/>
    <w:rsid w:val="00783A37"/>
    <w:rsid w:val="007A15D8"/>
    <w:rsid w:val="007A2C03"/>
    <w:rsid w:val="007A305D"/>
    <w:rsid w:val="007A58E5"/>
    <w:rsid w:val="007A752D"/>
    <w:rsid w:val="007C15CC"/>
    <w:rsid w:val="007C5B09"/>
    <w:rsid w:val="007C5DF6"/>
    <w:rsid w:val="007D058F"/>
    <w:rsid w:val="007D1195"/>
    <w:rsid w:val="007D1416"/>
    <w:rsid w:val="007D19C6"/>
    <w:rsid w:val="007D1C1A"/>
    <w:rsid w:val="007D34E1"/>
    <w:rsid w:val="007D36BF"/>
    <w:rsid w:val="007D5459"/>
    <w:rsid w:val="007E2F87"/>
    <w:rsid w:val="007E3E7C"/>
    <w:rsid w:val="007F05E6"/>
    <w:rsid w:val="007F2702"/>
    <w:rsid w:val="007F406D"/>
    <w:rsid w:val="007F5D01"/>
    <w:rsid w:val="007F662E"/>
    <w:rsid w:val="007F6CEF"/>
    <w:rsid w:val="00800819"/>
    <w:rsid w:val="00806CDD"/>
    <w:rsid w:val="008135C0"/>
    <w:rsid w:val="00813CA1"/>
    <w:rsid w:val="008177A1"/>
    <w:rsid w:val="00821677"/>
    <w:rsid w:val="00823A0B"/>
    <w:rsid w:val="0082675E"/>
    <w:rsid w:val="00827B0C"/>
    <w:rsid w:val="008305AD"/>
    <w:rsid w:val="0083098B"/>
    <w:rsid w:val="00832E6F"/>
    <w:rsid w:val="00833235"/>
    <w:rsid w:val="008332E4"/>
    <w:rsid w:val="00833827"/>
    <w:rsid w:val="00837A5B"/>
    <w:rsid w:val="00837CA2"/>
    <w:rsid w:val="008401E0"/>
    <w:rsid w:val="00842C23"/>
    <w:rsid w:val="0084335A"/>
    <w:rsid w:val="00844A74"/>
    <w:rsid w:val="00847668"/>
    <w:rsid w:val="00847AA3"/>
    <w:rsid w:val="00847C81"/>
    <w:rsid w:val="00851180"/>
    <w:rsid w:val="008548DA"/>
    <w:rsid w:val="00860192"/>
    <w:rsid w:val="008610DC"/>
    <w:rsid w:val="00870C8D"/>
    <w:rsid w:val="00876F7E"/>
    <w:rsid w:val="00880ECE"/>
    <w:rsid w:val="0088192D"/>
    <w:rsid w:val="008870F1"/>
    <w:rsid w:val="00887D9C"/>
    <w:rsid w:val="008912A8"/>
    <w:rsid w:val="00891CF9"/>
    <w:rsid w:val="0089226F"/>
    <w:rsid w:val="008A7EA0"/>
    <w:rsid w:val="008C0292"/>
    <w:rsid w:val="008C2F02"/>
    <w:rsid w:val="008C3361"/>
    <w:rsid w:val="008D4FF0"/>
    <w:rsid w:val="008D698B"/>
    <w:rsid w:val="008E1F46"/>
    <w:rsid w:val="008E6DC1"/>
    <w:rsid w:val="008F1940"/>
    <w:rsid w:val="008F2D91"/>
    <w:rsid w:val="008F4330"/>
    <w:rsid w:val="008F470B"/>
    <w:rsid w:val="008F73AB"/>
    <w:rsid w:val="0090305D"/>
    <w:rsid w:val="009056EA"/>
    <w:rsid w:val="00912572"/>
    <w:rsid w:val="009163F7"/>
    <w:rsid w:val="009233A6"/>
    <w:rsid w:val="0092353B"/>
    <w:rsid w:val="009263C6"/>
    <w:rsid w:val="00926891"/>
    <w:rsid w:val="0092775A"/>
    <w:rsid w:val="00927FF8"/>
    <w:rsid w:val="009302F5"/>
    <w:rsid w:val="009304AC"/>
    <w:rsid w:val="0093442F"/>
    <w:rsid w:val="0093556B"/>
    <w:rsid w:val="00937088"/>
    <w:rsid w:val="00941CAA"/>
    <w:rsid w:val="009429B4"/>
    <w:rsid w:val="00944318"/>
    <w:rsid w:val="00951982"/>
    <w:rsid w:val="00954B34"/>
    <w:rsid w:val="00954EDA"/>
    <w:rsid w:val="00956864"/>
    <w:rsid w:val="0096059F"/>
    <w:rsid w:val="00963D1A"/>
    <w:rsid w:val="00963D73"/>
    <w:rsid w:val="0096547B"/>
    <w:rsid w:val="00972781"/>
    <w:rsid w:val="00980164"/>
    <w:rsid w:val="00982099"/>
    <w:rsid w:val="00995E75"/>
    <w:rsid w:val="009A22D4"/>
    <w:rsid w:val="009A569C"/>
    <w:rsid w:val="009B0E67"/>
    <w:rsid w:val="009B327A"/>
    <w:rsid w:val="009B5A8C"/>
    <w:rsid w:val="009B6CB7"/>
    <w:rsid w:val="009C2F17"/>
    <w:rsid w:val="009C7BA0"/>
    <w:rsid w:val="009D1380"/>
    <w:rsid w:val="009D1B61"/>
    <w:rsid w:val="009D1F7E"/>
    <w:rsid w:val="009D694E"/>
    <w:rsid w:val="009D7CC5"/>
    <w:rsid w:val="009D7FDF"/>
    <w:rsid w:val="009E0A00"/>
    <w:rsid w:val="009E395F"/>
    <w:rsid w:val="009F0147"/>
    <w:rsid w:val="009F246C"/>
    <w:rsid w:val="009F3BB7"/>
    <w:rsid w:val="009F7BA8"/>
    <w:rsid w:val="00A003E2"/>
    <w:rsid w:val="00A0281A"/>
    <w:rsid w:val="00A05428"/>
    <w:rsid w:val="00A1097B"/>
    <w:rsid w:val="00A1750C"/>
    <w:rsid w:val="00A224B6"/>
    <w:rsid w:val="00A23535"/>
    <w:rsid w:val="00A2442C"/>
    <w:rsid w:val="00A30669"/>
    <w:rsid w:val="00A32368"/>
    <w:rsid w:val="00A33B34"/>
    <w:rsid w:val="00A35F89"/>
    <w:rsid w:val="00A3652D"/>
    <w:rsid w:val="00A36840"/>
    <w:rsid w:val="00A37512"/>
    <w:rsid w:val="00A428CA"/>
    <w:rsid w:val="00A438FC"/>
    <w:rsid w:val="00A451F5"/>
    <w:rsid w:val="00A465F5"/>
    <w:rsid w:val="00A511BD"/>
    <w:rsid w:val="00A528AB"/>
    <w:rsid w:val="00A53753"/>
    <w:rsid w:val="00A7002E"/>
    <w:rsid w:val="00A710A3"/>
    <w:rsid w:val="00A71EC1"/>
    <w:rsid w:val="00A71FE3"/>
    <w:rsid w:val="00A767AA"/>
    <w:rsid w:val="00A80A4E"/>
    <w:rsid w:val="00A827B4"/>
    <w:rsid w:val="00A87CB3"/>
    <w:rsid w:val="00A91AB2"/>
    <w:rsid w:val="00A91D45"/>
    <w:rsid w:val="00A94D62"/>
    <w:rsid w:val="00A95631"/>
    <w:rsid w:val="00A96D69"/>
    <w:rsid w:val="00A97477"/>
    <w:rsid w:val="00AA4953"/>
    <w:rsid w:val="00AA5586"/>
    <w:rsid w:val="00AB05B1"/>
    <w:rsid w:val="00AB0A7B"/>
    <w:rsid w:val="00AB20C0"/>
    <w:rsid w:val="00AB6701"/>
    <w:rsid w:val="00AC5589"/>
    <w:rsid w:val="00AD19AF"/>
    <w:rsid w:val="00AD33D4"/>
    <w:rsid w:val="00AD5B33"/>
    <w:rsid w:val="00AD6629"/>
    <w:rsid w:val="00AD6700"/>
    <w:rsid w:val="00AE7C6C"/>
    <w:rsid w:val="00AF007A"/>
    <w:rsid w:val="00AF0545"/>
    <w:rsid w:val="00AF1385"/>
    <w:rsid w:val="00AF6CFC"/>
    <w:rsid w:val="00AF6D6E"/>
    <w:rsid w:val="00B0144F"/>
    <w:rsid w:val="00B05D3B"/>
    <w:rsid w:val="00B1255C"/>
    <w:rsid w:val="00B25499"/>
    <w:rsid w:val="00B40364"/>
    <w:rsid w:val="00B547A4"/>
    <w:rsid w:val="00B55409"/>
    <w:rsid w:val="00B574AC"/>
    <w:rsid w:val="00B577DF"/>
    <w:rsid w:val="00B602CD"/>
    <w:rsid w:val="00B63985"/>
    <w:rsid w:val="00B64AAF"/>
    <w:rsid w:val="00B65355"/>
    <w:rsid w:val="00B66FD8"/>
    <w:rsid w:val="00B7104D"/>
    <w:rsid w:val="00B74CCD"/>
    <w:rsid w:val="00B7686E"/>
    <w:rsid w:val="00B83A67"/>
    <w:rsid w:val="00B845EE"/>
    <w:rsid w:val="00B9250D"/>
    <w:rsid w:val="00B92C1A"/>
    <w:rsid w:val="00BA3BBF"/>
    <w:rsid w:val="00BB0220"/>
    <w:rsid w:val="00BB2461"/>
    <w:rsid w:val="00BC1B4F"/>
    <w:rsid w:val="00BC1D24"/>
    <w:rsid w:val="00BD2722"/>
    <w:rsid w:val="00BD6A9A"/>
    <w:rsid w:val="00BD7F3C"/>
    <w:rsid w:val="00BE3936"/>
    <w:rsid w:val="00BF1A89"/>
    <w:rsid w:val="00BF317F"/>
    <w:rsid w:val="00BF39C1"/>
    <w:rsid w:val="00C004F3"/>
    <w:rsid w:val="00C01183"/>
    <w:rsid w:val="00C05F4A"/>
    <w:rsid w:val="00C11953"/>
    <w:rsid w:val="00C137A5"/>
    <w:rsid w:val="00C1542E"/>
    <w:rsid w:val="00C202F4"/>
    <w:rsid w:val="00C2137B"/>
    <w:rsid w:val="00C237E2"/>
    <w:rsid w:val="00C24B9D"/>
    <w:rsid w:val="00C25648"/>
    <w:rsid w:val="00C31ED6"/>
    <w:rsid w:val="00C357E6"/>
    <w:rsid w:val="00C3691B"/>
    <w:rsid w:val="00C406AC"/>
    <w:rsid w:val="00C43E9E"/>
    <w:rsid w:val="00C52C1D"/>
    <w:rsid w:val="00C537C7"/>
    <w:rsid w:val="00C54DF7"/>
    <w:rsid w:val="00C703B0"/>
    <w:rsid w:val="00C76D26"/>
    <w:rsid w:val="00C80AF6"/>
    <w:rsid w:val="00C8249D"/>
    <w:rsid w:val="00C838B5"/>
    <w:rsid w:val="00C8526F"/>
    <w:rsid w:val="00C868FD"/>
    <w:rsid w:val="00C86DFE"/>
    <w:rsid w:val="00C87812"/>
    <w:rsid w:val="00C92104"/>
    <w:rsid w:val="00C94529"/>
    <w:rsid w:val="00C960F3"/>
    <w:rsid w:val="00CA27D4"/>
    <w:rsid w:val="00CA59A6"/>
    <w:rsid w:val="00CB0BDD"/>
    <w:rsid w:val="00CC1D55"/>
    <w:rsid w:val="00CC1DF9"/>
    <w:rsid w:val="00CC3D0F"/>
    <w:rsid w:val="00CC7FF8"/>
    <w:rsid w:val="00CD4F3F"/>
    <w:rsid w:val="00CD5C44"/>
    <w:rsid w:val="00CE16D7"/>
    <w:rsid w:val="00CE24C9"/>
    <w:rsid w:val="00CE433D"/>
    <w:rsid w:val="00CF2AE8"/>
    <w:rsid w:val="00CF5376"/>
    <w:rsid w:val="00D03CBF"/>
    <w:rsid w:val="00D100E3"/>
    <w:rsid w:val="00D11F57"/>
    <w:rsid w:val="00D223DA"/>
    <w:rsid w:val="00D276A2"/>
    <w:rsid w:val="00D360B2"/>
    <w:rsid w:val="00D45A52"/>
    <w:rsid w:val="00D45D5A"/>
    <w:rsid w:val="00D51838"/>
    <w:rsid w:val="00D5371E"/>
    <w:rsid w:val="00D53D1A"/>
    <w:rsid w:val="00D608E9"/>
    <w:rsid w:val="00D64295"/>
    <w:rsid w:val="00D645C4"/>
    <w:rsid w:val="00D72B60"/>
    <w:rsid w:val="00D74161"/>
    <w:rsid w:val="00D77A1E"/>
    <w:rsid w:val="00D8264E"/>
    <w:rsid w:val="00D855FF"/>
    <w:rsid w:val="00D95ECD"/>
    <w:rsid w:val="00D97B6C"/>
    <w:rsid w:val="00DA3D5B"/>
    <w:rsid w:val="00DA4A32"/>
    <w:rsid w:val="00DA620E"/>
    <w:rsid w:val="00DA69D9"/>
    <w:rsid w:val="00DB0901"/>
    <w:rsid w:val="00DB34C3"/>
    <w:rsid w:val="00DC048A"/>
    <w:rsid w:val="00DD0E11"/>
    <w:rsid w:val="00DD5952"/>
    <w:rsid w:val="00DD70E3"/>
    <w:rsid w:val="00DE064F"/>
    <w:rsid w:val="00DE1140"/>
    <w:rsid w:val="00DE11E4"/>
    <w:rsid w:val="00DE18CC"/>
    <w:rsid w:val="00DE3306"/>
    <w:rsid w:val="00DE33AF"/>
    <w:rsid w:val="00DF13F7"/>
    <w:rsid w:val="00DF25A3"/>
    <w:rsid w:val="00DF4B3D"/>
    <w:rsid w:val="00DF5179"/>
    <w:rsid w:val="00DF5DBD"/>
    <w:rsid w:val="00E03848"/>
    <w:rsid w:val="00E05C19"/>
    <w:rsid w:val="00E10878"/>
    <w:rsid w:val="00E13DEA"/>
    <w:rsid w:val="00E25CB2"/>
    <w:rsid w:val="00E32B64"/>
    <w:rsid w:val="00E37D79"/>
    <w:rsid w:val="00E37E02"/>
    <w:rsid w:val="00E467F8"/>
    <w:rsid w:val="00E621AB"/>
    <w:rsid w:val="00E712D7"/>
    <w:rsid w:val="00E834D5"/>
    <w:rsid w:val="00E85B5E"/>
    <w:rsid w:val="00E87095"/>
    <w:rsid w:val="00E92C1E"/>
    <w:rsid w:val="00E97CDC"/>
    <w:rsid w:val="00EA0212"/>
    <w:rsid w:val="00EA11A8"/>
    <w:rsid w:val="00EA4DA2"/>
    <w:rsid w:val="00EA53F5"/>
    <w:rsid w:val="00EA5A95"/>
    <w:rsid w:val="00EA6B37"/>
    <w:rsid w:val="00EB06BB"/>
    <w:rsid w:val="00EB092D"/>
    <w:rsid w:val="00EB2CFC"/>
    <w:rsid w:val="00EC2B9E"/>
    <w:rsid w:val="00EC484F"/>
    <w:rsid w:val="00EC5332"/>
    <w:rsid w:val="00EC758A"/>
    <w:rsid w:val="00ED001C"/>
    <w:rsid w:val="00ED48B9"/>
    <w:rsid w:val="00ED773C"/>
    <w:rsid w:val="00EF2465"/>
    <w:rsid w:val="00EF6566"/>
    <w:rsid w:val="00F01179"/>
    <w:rsid w:val="00F12C25"/>
    <w:rsid w:val="00F1552F"/>
    <w:rsid w:val="00F15670"/>
    <w:rsid w:val="00F20C64"/>
    <w:rsid w:val="00F250E5"/>
    <w:rsid w:val="00F257BA"/>
    <w:rsid w:val="00F311C4"/>
    <w:rsid w:val="00F31744"/>
    <w:rsid w:val="00F512A6"/>
    <w:rsid w:val="00F5247A"/>
    <w:rsid w:val="00F54BE3"/>
    <w:rsid w:val="00F54F23"/>
    <w:rsid w:val="00F569A9"/>
    <w:rsid w:val="00F577AA"/>
    <w:rsid w:val="00F603CD"/>
    <w:rsid w:val="00F606FD"/>
    <w:rsid w:val="00F61662"/>
    <w:rsid w:val="00F642F6"/>
    <w:rsid w:val="00F65DA1"/>
    <w:rsid w:val="00F7188B"/>
    <w:rsid w:val="00F7231A"/>
    <w:rsid w:val="00F762A0"/>
    <w:rsid w:val="00F81349"/>
    <w:rsid w:val="00F86895"/>
    <w:rsid w:val="00F90A75"/>
    <w:rsid w:val="00F913FE"/>
    <w:rsid w:val="00F93283"/>
    <w:rsid w:val="00FB184A"/>
    <w:rsid w:val="00FC1F41"/>
    <w:rsid w:val="00FC22D2"/>
    <w:rsid w:val="00FC2A1A"/>
    <w:rsid w:val="00FC3864"/>
    <w:rsid w:val="00FD0320"/>
    <w:rsid w:val="00FD06AD"/>
    <w:rsid w:val="00FD20E8"/>
    <w:rsid w:val="00FD232A"/>
    <w:rsid w:val="00FD2750"/>
    <w:rsid w:val="00FD4BAD"/>
    <w:rsid w:val="00FE1249"/>
    <w:rsid w:val="00FE12C6"/>
    <w:rsid w:val="00FE1451"/>
    <w:rsid w:val="00FE5D9E"/>
    <w:rsid w:val="00FF24F1"/>
    <w:rsid w:val="00FF2CD5"/>
    <w:rsid w:val="00FF3E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62"/>
    <w:rPr>
      <w:sz w:val="24"/>
      <w:szCs w:val="24"/>
    </w:rPr>
  </w:style>
  <w:style w:type="paragraph" w:styleId="Heading1">
    <w:name w:val="heading 1"/>
    <w:basedOn w:val="Normal"/>
    <w:next w:val="Normal"/>
    <w:link w:val="Heading1Char"/>
    <w:uiPriority w:val="99"/>
    <w:qFormat/>
    <w:rsid w:val="00A1750C"/>
    <w:pPr>
      <w:keepNext/>
      <w:jc w:val="center"/>
      <w:outlineLvl w:val="0"/>
    </w:pPr>
    <w:rPr>
      <w:rFonts w:eastAsia="SimSun"/>
      <w:sz w:val="40"/>
      <w:szCs w:val="40"/>
    </w:rPr>
  </w:style>
  <w:style w:type="paragraph" w:styleId="Heading2">
    <w:name w:val="heading 2"/>
    <w:basedOn w:val="Normal"/>
    <w:next w:val="Normal"/>
    <w:link w:val="Heading2Char"/>
    <w:uiPriority w:val="99"/>
    <w:qFormat/>
    <w:rsid w:val="002E076E"/>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E076E"/>
    <w:rPr>
      <w:rFonts w:ascii="Cambria" w:hAnsi="Cambria" w:cs="Cambria"/>
      <w:b/>
      <w:bCs/>
      <w:i/>
      <w:iCs/>
      <w:sz w:val="28"/>
      <w:szCs w:val="28"/>
    </w:rPr>
  </w:style>
  <w:style w:type="table" w:styleId="TableGrid">
    <w:name w:val="Table Grid"/>
    <w:basedOn w:val="TableNormal"/>
    <w:uiPriority w:val="99"/>
    <w:rsid w:val="00806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A752D"/>
    <w:rPr>
      <w:color w:val="0000FF"/>
      <w:u w:val="single"/>
    </w:rPr>
  </w:style>
  <w:style w:type="paragraph" w:customStyle="1" w:styleId="a">
    <w:name w:val="Комментарий"/>
    <w:basedOn w:val="Normal"/>
    <w:next w:val="Normal"/>
    <w:uiPriority w:val="99"/>
    <w:rsid w:val="00BC1B4F"/>
    <w:pPr>
      <w:widowControl w:val="0"/>
      <w:autoSpaceDE w:val="0"/>
      <w:autoSpaceDN w:val="0"/>
      <w:adjustRightInd w:val="0"/>
      <w:ind w:left="170"/>
      <w:jc w:val="both"/>
    </w:pPr>
    <w:rPr>
      <w:rFonts w:ascii="Arial" w:hAnsi="Arial" w:cs="Arial"/>
      <w:i/>
      <w:iCs/>
      <w:color w:val="800080"/>
      <w:sz w:val="20"/>
      <w:szCs w:val="20"/>
    </w:rPr>
  </w:style>
  <w:style w:type="paragraph" w:styleId="BalloonText">
    <w:name w:val="Balloon Text"/>
    <w:basedOn w:val="Normal"/>
    <w:link w:val="BalloonTextChar"/>
    <w:uiPriority w:val="99"/>
    <w:semiHidden/>
    <w:rsid w:val="00842C23"/>
    <w:rPr>
      <w:rFonts w:ascii="Tahoma" w:hAnsi="Tahoma" w:cs="Tahoma"/>
      <w:sz w:val="16"/>
      <w:szCs w:val="16"/>
    </w:rPr>
  </w:style>
  <w:style w:type="character" w:customStyle="1" w:styleId="BalloonTextChar">
    <w:name w:val="Balloon Text Char"/>
    <w:basedOn w:val="DefaultParagraphFont"/>
    <w:link w:val="BalloonText"/>
    <w:uiPriority w:val="99"/>
    <w:locked/>
    <w:rsid w:val="00EC2B9E"/>
    <w:rPr>
      <w:rFonts w:ascii="Tahoma" w:hAnsi="Tahoma" w:cs="Tahoma"/>
      <w:sz w:val="16"/>
      <w:szCs w:val="16"/>
    </w:rPr>
  </w:style>
  <w:style w:type="paragraph" w:styleId="Header">
    <w:name w:val="header"/>
    <w:basedOn w:val="Normal"/>
    <w:link w:val="HeaderChar"/>
    <w:uiPriority w:val="99"/>
    <w:rsid w:val="008A7EA0"/>
    <w:pPr>
      <w:tabs>
        <w:tab w:val="center" w:pos="4677"/>
        <w:tab w:val="right" w:pos="9355"/>
      </w:tabs>
    </w:pPr>
  </w:style>
  <w:style w:type="character" w:customStyle="1" w:styleId="HeaderChar">
    <w:name w:val="Header Char"/>
    <w:basedOn w:val="DefaultParagraphFont"/>
    <w:link w:val="Header"/>
    <w:uiPriority w:val="99"/>
    <w:locked/>
    <w:rsid w:val="008A7EA0"/>
    <w:rPr>
      <w:sz w:val="24"/>
      <w:szCs w:val="24"/>
    </w:rPr>
  </w:style>
  <w:style w:type="paragraph" w:styleId="Footer">
    <w:name w:val="footer"/>
    <w:basedOn w:val="Normal"/>
    <w:link w:val="FooterChar"/>
    <w:uiPriority w:val="99"/>
    <w:rsid w:val="008A7EA0"/>
    <w:pPr>
      <w:tabs>
        <w:tab w:val="center" w:pos="4677"/>
        <w:tab w:val="right" w:pos="9355"/>
      </w:tabs>
    </w:pPr>
  </w:style>
  <w:style w:type="character" w:customStyle="1" w:styleId="FooterChar">
    <w:name w:val="Footer Char"/>
    <w:basedOn w:val="DefaultParagraphFont"/>
    <w:link w:val="Footer"/>
    <w:uiPriority w:val="99"/>
    <w:locked/>
    <w:rsid w:val="008A7EA0"/>
    <w:rPr>
      <w:sz w:val="24"/>
      <w:szCs w:val="24"/>
    </w:rPr>
  </w:style>
  <w:style w:type="paragraph" w:customStyle="1" w:styleId="ConsPlusNormal">
    <w:name w:val="ConsPlusNormal"/>
    <w:link w:val="ConsPlusNormal0"/>
    <w:uiPriority w:val="99"/>
    <w:rsid w:val="00F250E5"/>
    <w:pPr>
      <w:widowControl w:val="0"/>
      <w:autoSpaceDE w:val="0"/>
      <w:autoSpaceDN w:val="0"/>
      <w:adjustRightInd w:val="0"/>
      <w:ind w:firstLine="720"/>
    </w:pPr>
    <w:rPr>
      <w:rFonts w:ascii="Arial" w:hAnsi="Arial" w:cs="Arial"/>
    </w:rPr>
  </w:style>
  <w:style w:type="paragraph" w:customStyle="1" w:styleId="a0">
    <w:name w:val="Знак Знак Знак Знак"/>
    <w:basedOn w:val="Normal"/>
    <w:uiPriority w:val="99"/>
    <w:rsid w:val="004E10DD"/>
    <w:pPr>
      <w:spacing w:after="160" w:line="240" w:lineRule="exact"/>
    </w:pPr>
    <w:rPr>
      <w:rFonts w:ascii="Verdana" w:hAnsi="Verdana" w:cs="Verdana"/>
      <w:sz w:val="20"/>
      <w:szCs w:val="20"/>
      <w:lang w:val="en-US" w:eastAsia="en-US"/>
    </w:rPr>
  </w:style>
  <w:style w:type="paragraph" w:styleId="CommentText">
    <w:name w:val="annotation text"/>
    <w:basedOn w:val="Normal"/>
    <w:link w:val="CommentTextChar"/>
    <w:uiPriority w:val="99"/>
    <w:semiHidden/>
    <w:rsid w:val="00C8526F"/>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C8526F"/>
    <w:pPr>
      <w:spacing w:after="200"/>
    </w:pPr>
    <w:rPr>
      <w:rFonts w:ascii="Calibri" w:hAnsi="Calibri" w:cs="Calibri"/>
      <w:b/>
      <w:bCs/>
      <w:lang w:eastAsia="en-US"/>
    </w:rPr>
  </w:style>
  <w:style w:type="character" w:customStyle="1" w:styleId="CommentSubjectChar">
    <w:name w:val="Comment Subject Char"/>
    <w:basedOn w:val="CommentTextChar"/>
    <w:link w:val="CommentSubject"/>
    <w:uiPriority w:val="99"/>
    <w:semiHidden/>
    <w:locked/>
    <w:rsid w:val="00C8526F"/>
    <w:rPr>
      <w:rFonts w:ascii="Calibri" w:hAnsi="Calibri" w:cs="Calibri"/>
      <w:b/>
      <w:bCs/>
      <w:lang w:val="ru-RU" w:eastAsia="en-US"/>
    </w:rPr>
  </w:style>
  <w:style w:type="paragraph" w:customStyle="1" w:styleId="ConsPlusNonformat">
    <w:name w:val="ConsPlusNonformat"/>
    <w:uiPriority w:val="99"/>
    <w:rsid w:val="003A037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A037C"/>
    <w:pPr>
      <w:widowControl w:val="0"/>
      <w:autoSpaceDE w:val="0"/>
      <w:autoSpaceDN w:val="0"/>
      <w:adjustRightInd w:val="0"/>
    </w:pPr>
    <w:rPr>
      <w:rFonts w:ascii="Calibri" w:hAnsi="Calibri" w:cs="Calibri"/>
    </w:rPr>
  </w:style>
  <w:style w:type="paragraph" w:customStyle="1" w:styleId="ConsPlusTitle">
    <w:name w:val="ConsPlusTitle"/>
    <w:uiPriority w:val="99"/>
    <w:rsid w:val="00944318"/>
    <w:pPr>
      <w:widowControl w:val="0"/>
      <w:autoSpaceDE w:val="0"/>
      <w:autoSpaceDN w:val="0"/>
      <w:adjustRightInd w:val="0"/>
    </w:pPr>
    <w:rPr>
      <w:rFonts w:ascii="Arial" w:hAnsi="Arial" w:cs="Arial"/>
      <w:b/>
      <w:bCs/>
      <w:sz w:val="20"/>
      <w:szCs w:val="20"/>
    </w:rPr>
  </w:style>
  <w:style w:type="character" w:styleId="PageNumber">
    <w:name w:val="page number"/>
    <w:basedOn w:val="DefaultParagraphFont"/>
    <w:uiPriority w:val="99"/>
    <w:rsid w:val="00EC2B9E"/>
  </w:style>
  <w:style w:type="paragraph" w:styleId="ListParagraph">
    <w:name w:val="List Paragraph"/>
    <w:basedOn w:val="Normal"/>
    <w:uiPriority w:val="99"/>
    <w:qFormat/>
    <w:rsid w:val="00BE3936"/>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1750C"/>
    <w:pPr>
      <w:widowControl w:val="0"/>
      <w:autoSpaceDE w:val="0"/>
      <w:autoSpaceDN w:val="0"/>
      <w:adjustRightInd w:val="0"/>
    </w:pPr>
    <w:rPr>
      <w:rFonts w:ascii="Courier New" w:eastAsia="SimSun" w:hAnsi="Courier New" w:cs="Courier New"/>
      <w:sz w:val="20"/>
      <w:szCs w:val="20"/>
      <w:lang w:eastAsia="zh-CN"/>
    </w:rPr>
  </w:style>
  <w:style w:type="paragraph" w:styleId="Title">
    <w:name w:val="Title"/>
    <w:basedOn w:val="Normal"/>
    <w:link w:val="TitleChar"/>
    <w:uiPriority w:val="99"/>
    <w:qFormat/>
    <w:rsid w:val="00A1750C"/>
    <w:pPr>
      <w:jc w:val="center"/>
    </w:pPr>
    <w:rPr>
      <w:rFonts w:eastAsia="SimSun"/>
      <w:sz w:val="32"/>
      <w:szCs w:val="32"/>
    </w:rPr>
  </w:style>
  <w:style w:type="character" w:customStyle="1" w:styleId="TitleChar">
    <w:name w:val="Title Char"/>
    <w:basedOn w:val="DefaultParagraphFont"/>
    <w:link w:val="Title"/>
    <w:uiPriority w:val="99"/>
    <w:locked/>
    <w:rsid w:val="00CD5C44"/>
    <w:rPr>
      <w:rFonts w:eastAsia="SimSun"/>
      <w:sz w:val="32"/>
      <w:szCs w:val="32"/>
    </w:rPr>
  </w:style>
  <w:style w:type="character" w:customStyle="1" w:styleId="a1">
    <w:name w:val="Цветовое выделение"/>
    <w:uiPriority w:val="99"/>
    <w:rsid w:val="006E1667"/>
    <w:rPr>
      <w:b/>
      <w:bCs/>
      <w:color w:val="000080"/>
    </w:rPr>
  </w:style>
  <w:style w:type="character" w:customStyle="1" w:styleId="a2">
    <w:name w:val="Гипертекстовая ссылка"/>
    <w:uiPriority w:val="99"/>
    <w:rsid w:val="00146AA2"/>
    <w:rPr>
      <w:color w:val="008000"/>
    </w:rPr>
  </w:style>
  <w:style w:type="paragraph" w:customStyle="1" w:styleId="a3">
    <w:name w:val="Прижатый влево"/>
    <w:basedOn w:val="Normal"/>
    <w:next w:val="Normal"/>
    <w:uiPriority w:val="99"/>
    <w:rsid w:val="00146AA2"/>
    <w:pPr>
      <w:widowControl w:val="0"/>
      <w:autoSpaceDE w:val="0"/>
      <w:autoSpaceDN w:val="0"/>
      <w:adjustRightInd w:val="0"/>
    </w:pPr>
    <w:rPr>
      <w:rFonts w:ascii="Arial" w:hAnsi="Arial" w:cs="Arial"/>
    </w:rPr>
  </w:style>
  <w:style w:type="paragraph" w:styleId="NoSpacing">
    <w:name w:val="No Spacing"/>
    <w:uiPriority w:val="99"/>
    <w:qFormat/>
    <w:rsid w:val="0096547B"/>
    <w:rPr>
      <w:rFonts w:ascii="Calibri" w:hAnsi="Calibri" w:cs="Calibri"/>
    </w:rPr>
  </w:style>
  <w:style w:type="character" w:styleId="Emphasis">
    <w:name w:val="Emphasis"/>
    <w:basedOn w:val="DefaultParagraphFont"/>
    <w:uiPriority w:val="99"/>
    <w:qFormat/>
    <w:rsid w:val="00D72B60"/>
    <w:rPr>
      <w:i/>
      <w:iCs/>
    </w:rPr>
  </w:style>
  <w:style w:type="paragraph" w:customStyle="1" w:styleId="a4">
    <w:name w:val="??????? (???)"/>
    <w:basedOn w:val="Normal"/>
    <w:uiPriority w:val="99"/>
    <w:rsid w:val="007516C5"/>
    <w:pPr>
      <w:suppressAutoHyphens/>
      <w:overflowPunct w:val="0"/>
      <w:autoSpaceDE w:val="0"/>
      <w:autoSpaceDN w:val="0"/>
      <w:adjustRightInd w:val="0"/>
      <w:spacing w:before="280" w:after="119"/>
      <w:textAlignment w:val="baseline"/>
    </w:pPr>
  </w:style>
  <w:style w:type="character" w:customStyle="1" w:styleId="ConsPlusNormal0">
    <w:name w:val="ConsPlusNormal Знак"/>
    <w:link w:val="ConsPlusNormal"/>
    <w:uiPriority w:val="99"/>
    <w:locked/>
    <w:rsid w:val="007A2C03"/>
    <w:rPr>
      <w:rFonts w:ascii="Arial" w:hAnsi="Arial" w:cs="Arial"/>
      <w:sz w:val="22"/>
      <w:szCs w:val="22"/>
      <w:lang w:val="ru-RU" w:eastAsia="ru-RU"/>
    </w:rPr>
  </w:style>
  <w:style w:type="paragraph" w:customStyle="1" w:styleId="rvps698610">
    <w:name w:val="rvps698610"/>
    <w:basedOn w:val="Normal"/>
    <w:uiPriority w:val="99"/>
    <w:rsid w:val="0044115D"/>
    <w:pPr>
      <w:spacing w:after="120"/>
      <w:ind w:right="240"/>
    </w:pPr>
    <w:rPr>
      <w:rFonts w:ascii="Arial Unicode MS" w:hAnsi="Arial Unicode MS" w:cs="Arial Unicode MS"/>
    </w:rPr>
  </w:style>
  <w:style w:type="paragraph" w:customStyle="1" w:styleId="1">
    <w:name w:val="Обычный (веб)1"/>
    <w:basedOn w:val="Normal"/>
    <w:uiPriority w:val="99"/>
    <w:rsid w:val="007F6CEF"/>
    <w:pPr>
      <w:suppressAutoHyphens/>
      <w:spacing w:before="28" w:after="28"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1193808907">
      <w:marLeft w:val="0"/>
      <w:marRight w:val="0"/>
      <w:marTop w:val="0"/>
      <w:marBottom w:val="0"/>
      <w:divBdr>
        <w:top w:val="none" w:sz="0" w:space="0" w:color="auto"/>
        <w:left w:val="none" w:sz="0" w:space="0" w:color="auto"/>
        <w:bottom w:val="none" w:sz="0" w:space="0" w:color="auto"/>
        <w:right w:val="none" w:sz="0" w:space="0" w:color="auto"/>
      </w:divBdr>
    </w:div>
    <w:div w:id="1193808908">
      <w:marLeft w:val="0"/>
      <w:marRight w:val="0"/>
      <w:marTop w:val="0"/>
      <w:marBottom w:val="0"/>
      <w:divBdr>
        <w:top w:val="none" w:sz="0" w:space="0" w:color="auto"/>
        <w:left w:val="none" w:sz="0" w:space="0" w:color="auto"/>
        <w:bottom w:val="none" w:sz="0" w:space="0" w:color="auto"/>
        <w:right w:val="none" w:sz="0" w:space="0" w:color="auto"/>
      </w:divBdr>
    </w:div>
    <w:div w:id="1193808909">
      <w:marLeft w:val="0"/>
      <w:marRight w:val="0"/>
      <w:marTop w:val="0"/>
      <w:marBottom w:val="0"/>
      <w:divBdr>
        <w:top w:val="none" w:sz="0" w:space="0" w:color="auto"/>
        <w:left w:val="none" w:sz="0" w:space="0" w:color="auto"/>
        <w:bottom w:val="none" w:sz="0" w:space="0" w:color="auto"/>
        <w:right w:val="none" w:sz="0" w:space="0" w:color="auto"/>
      </w:divBdr>
    </w:div>
    <w:div w:id="1193808910">
      <w:marLeft w:val="0"/>
      <w:marRight w:val="0"/>
      <w:marTop w:val="0"/>
      <w:marBottom w:val="0"/>
      <w:divBdr>
        <w:top w:val="none" w:sz="0" w:space="0" w:color="auto"/>
        <w:left w:val="none" w:sz="0" w:space="0" w:color="auto"/>
        <w:bottom w:val="none" w:sz="0" w:space="0" w:color="auto"/>
        <w:right w:val="none" w:sz="0" w:space="0" w:color="auto"/>
      </w:divBdr>
    </w:div>
    <w:div w:id="1193808911">
      <w:marLeft w:val="0"/>
      <w:marRight w:val="0"/>
      <w:marTop w:val="0"/>
      <w:marBottom w:val="0"/>
      <w:divBdr>
        <w:top w:val="none" w:sz="0" w:space="0" w:color="auto"/>
        <w:left w:val="none" w:sz="0" w:space="0" w:color="auto"/>
        <w:bottom w:val="none" w:sz="0" w:space="0" w:color="auto"/>
        <w:right w:val="none" w:sz="0" w:space="0" w:color="auto"/>
      </w:divBdr>
    </w:div>
    <w:div w:id="1193808912">
      <w:marLeft w:val="0"/>
      <w:marRight w:val="0"/>
      <w:marTop w:val="0"/>
      <w:marBottom w:val="0"/>
      <w:divBdr>
        <w:top w:val="none" w:sz="0" w:space="0" w:color="auto"/>
        <w:left w:val="none" w:sz="0" w:space="0" w:color="auto"/>
        <w:bottom w:val="none" w:sz="0" w:space="0" w:color="auto"/>
        <w:right w:val="none" w:sz="0" w:space="0" w:color="auto"/>
      </w:divBdr>
    </w:div>
    <w:div w:id="1193808913">
      <w:marLeft w:val="0"/>
      <w:marRight w:val="0"/>
      <w:marTop w:val="0"/>
      <w:marBottom w:val="0"/>
      <w:divBdr>
        <w:top w:val="none" w:sz="0" w:space="0" w:color="auto"/>
        <w:left w:val="none" w:sz="0" w:space="0" w:color="auto"/>
        <w:bottom w:val="none" w:sz="0" w:space="0" w:color="auto"/>
        <w:right w:val="none" w:sz="0" w:space="0" w:color="auto"/>
      </w:divBdr>
    </w:div>
    <w:div w:id="1193808914">
      <w:marLeft w:val="0"/>
      <w:marRight w:val="0"/>
      <w:marTop w:val="0"/>
      <w:marBottom w:val="0"/>
      <w:divBdr>
        <w:top w:val="none" w:sz="0" w:space="0" w:color="auto"/>
        <w:left w:val="none" w:sz="0" w:space="0" w:color="auto"/>
        <w:bottom w:val="none" w:sz="0" w:space="0" w:color="auto"/>
        <w:right w:val="none" w:sz="0" w:space="0" w:color="auto"/>
      </w:divBdr>
    </w:div>
    <w:div w:id="1193808915">
      <w:marLeft w:val="0"/>
      <w:marRight w:val="0"/>
      <w:marTop w:val="0"/>
      <w:marBottom w:val="0"/>
      <w:divBdr>
        <w:top w:val="none" w:sz="0" w:space="0" w:color="auto"/>
        <w:left w:val="none" w:sz="0" w:space="0" w:color="auto"/>
        <w:bottom w:val="none" w:sz="0" w:space="0" w:color="auto"/>
        <w:right w:val="none" w:sz="0" w:space="0" w:color="auto"/>
      </w:divBdr>
    </w:div>
    <w:div w:id="1193808916">
      <w:marLeft w:val="0"/>
      <w:marRight w:val="0"/>
      <w:marTop w:val="0"/>
      <w:marBottom w:val="0"/>
      <w:divBdr>
        <w:top w:val="none" w:sz="0" w:space="0" w:color="auto"/>
        <w:left w:val="none" w:sz="0" w:space="0" w:color="auto"/>
        <w:bottom w:val="none" w:sz="0" w:space="0" w:color="auto"/>
        <w:right w:val="none" w:sz="0" w:space="0" w:color="auto"/>
      </w:divBdr>
    </w:div>
    <w:div w:id="1193808917">
      <w:marLeft w:val="0"/>
      <w:marRight w:val="0"/>
      <w:marTop w:val="0"/>
      <w:marBottom w:val="0"/>
      <w:divBdr>
        <w:top w:val="none" w:sz="0" w:space="0" w:color="auto"/>
        <w:left w:val="none" w:sz="0" w:space="0" w:color="auto"/>
        <w:bottom w:val="none" w:sz="0" w:space="0" w:color="auto"/>
        <w:right w:val="none" w:sz="0" w:space="0" w:color="auto"/>
      </w:divBdr>
    </w:div>
    <w:div w:id="1193808918">
      <w:marLeft w:val="0"/>
      <w:marRight w:val="0"/>
      <w:marTop w:val="0"/>
      <w:marBottom w:val="0"/>
      <w:divBdr>
        <w:top w:val="none" w:sz="0" w:space="0" w:color="auto"/>
        <w:left w:val="none" w:sz="0" w:space="0" w:color="auto"/>
        <w:bottom w:val="none" w:sz="0" w:space="0" w:color="auto"/>
        <w:right w:val="none" w:sz="0" w:space="0" w:color="auto"/>
      </w:divBdr>
    </w:div>
    <w:div w:id="1193808919">
      <w:marLeft w:val="0"/>
      <w:marRight w:val="0"/>
      <w:marTop w:val="0"/>
      <w:marBottom w:val="0"/>
      <w:divBdr>
        <w:top w:val="none" w:sz="0" w:space="0" w:color="auto"/>
        <w:left w:val="none" w:sz="0" w:space="0" w:color="auto"/>
        <w:bottom w:val="none" w:sz="0" w:space="0" w:color="auto"/>
        <w:right w:val="none" w:sz="0" w:space="0" w:color="auto"/>
      </w:divBdr>
    </w:div>
    <w:div w:id="1193808920">
      <w:marLeft w:val="0"/>
      <w:marRight w:val="0"/>
      <w:marTop w:val="0"/>
      <w:marBottom w:val="0"/>
      <w:divBdr>
        <w:top w:val="none" w:sz="0" w:space="0" w:color="auto"/>
        <w:left w:val="none" w:sz="0" w:space="0" w:color="auto"/>
        <w:bottom w:val="none" w:sz="0" w:space="0" w:color="auto"/>
        <w:right w:val="none" w:sz="0" w:space="0" w:color="auto"/>
      </w:divBdr>
    </w:div>
    <w:div w:id="1193808921">
      <w:marLeft w:val="0"/>
      <w:marRight w:val="0"/>
      <w:marTop w:val="0"/>
      <w:marBottom w:val="0"/>
      <w:divBdr>
        <w:top w:val="none" w:sz="0" w:space="0" w:color="auto"/>
        <w:left w:val="none" w:sz="0" w:space="0" w:color="auto"/>
        <w:bottom w:val="none" w:sz="0" w:space="0" w:color="auto"/>
        <w:right w:val="none" w:sz="0" w:space="0" w:color="auto"/>
      </w:divBdr>
    </w:div>
    <w:div w:id="1193808922">
      <w:marLeft w:val="0"/>
      <w:marRight w:val="0"/>
      <w:marTop w:val="0"/>
      <w:marBottom w:val="0"/>
      <w:divBdr>
        <w:top w:val="none" w:sz="0" w:space="0" w:color="auto"/>
        <w:left w:val="none" w:sz="0" w:space="0" w:color="auto"/>
        <w:bottom w:val="none" w:sz="0" w:space="0" w:color="auto"/>
        <w:right w:val="none" w:sz="0" w:space="0" w:color="auto"/>
      </w:divBdr>
    </w:div>
    <w:div w:id="1193808923">
      <w:marLeft w:val="0"/>
      <w:marRight w:val="0"/>
      <w:marTop w:val="0"/>
      <w:marBottom w:val="0"/>
      <w:divBdr>
        <w:top w:val="none" w:sz="0" w:space="0" w:color="auto"/>
        <w:left w:val="none" w:sz="0" w:space="0" w:color="auto"/>
        <w:bottom w:val="none" w:sz="0" w:space="0" w:color="auto"/>
        <w:right w:val="none" w:sz="0" w:space="0" w:color="auto"/>
      </w:divBdr>
    </w:div>
    <w:div w:id="119380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17</Pages>
  <Words>4057</Words>
  <Characters>23131</Characters>
  <Application>Microsoft Office Outlook</Application>
  <DocSecurity>0</DocSecurity>
  <Lines>0</Lines>
  <Paragraphs>0</Paragraphs>
  <ScaleCrop>false</ScaleCrop>
  <Company>AZR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Коваленко</dc:creator>
  <cp:keywords/>
  <dc:description/>
  <cp:lastModifiedBy>Leninsky</cp:lastModifiedBy>
  <cp:revision>2</cp:revision>
  <cp:lastPrinted>2017-11-16T13:44:00Z</cp:lastPrinted>
  <dcterms:created xsi:type="dcterms:W3CDTF">2021-10-29T08:10:00Z</dcterms:created>
  <dcterms:modified xsi:type="dcterms:W3CDTF">2021-10-29T08:10:00Z</dcterms:modified>
</cp:coreProperties>
</file>