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53" w:rsidRPr="00D21B49" w:rsidRDefault="008E3B53" w:rsidP="00D21B49">
      <w:pPr>
        <w:jc w:val="center"/>
      </w:pPr>
      <w:r w:rsidRPr="002D6AE7">
        <w:rPr>
          <w:rFonts w:ascii="Arial" w:hAnsi="Arial" w:cs="Arial"/>
          <w:b/>
          <w:bCs/>
          <w:sz w:val="32"/>
          <w:szCs w:val="32"/>
        </w:rPr>
        <w:t>СОБРАНИЕ ДЕПУТАТОВ</w:t>
      </w:r>
    </w:p>
    <w:p w:rsidR="008E3B53" w:rsidRPr="002D6AE7" w:rsidRDefault="008E3B53" w:rsidP="002D6AE7">
      <w:pPr>
        <w:jc w:val="center"/>
        <w:rPr>
          <w:rFonts w:ascii="Arial" w:hAnsi="Arial" w:cs="Arial"/>
          <w:b/>
          <w:bCs/>
          <w:sz w:val="32"/>
          <w:szCs w:val="32"/>
        </w:rPr>
      </w:pPr>
      <w:r w:rsidRPr="002D6AE7">
        <w:rPr>
          <w:rFonts w:ascii="Arial" w:hAnsi="Arial" w:cs="Arial"/>
          <w:b/>
          <w:bCs/>
          <w:sz w:val="32"/>
          <w:szCs w:val="32"/>
        </w:rPr>
        <w:t>ЛЕНИНСКОГО СЕЛЬСОВЕТА</w:t>
      </w:r>
    </w:p>
    <w:p w:rsidR="008E3B53" w:rsidRPr="002D6AE7" w:rsidRDefault="008E3B53" w:rsidP="002D6AE7">
      <w:pPr>
        <w:jc w:val="center"/>
        <w:rPr>
          <w:rFonts w:ascii="Arial" w:hAnsi="Arial" w:cs="Arial"/>
          <w:b/>
          <w:bCs/>
          <w:sz w:val="32"/>
          <w:szCs w:val="32"/>
        </w:rPr>
      </w:pPr>
      <w:r w:rsidRPr="002D6AE7">
        <w:rPr>
          <w:rFonts w:ascii="Arial" w:hAnsi="Arial" w:cs="Arial"/>
          <w:b/>
          <w:bCs/>
          <w:sz w:val="32"/>
          <w:szCs w:val="32"/>
        </w:rPr>
        <w:t>КАСТОРЕНСКОГО РАЙОНА</w:t>
      </w:r>
    </w:p>
    <w:p w:rsidR="008E3B53" w:rsidRPr="002D6AE7" w:rsidRDefault="008E3B53" w:rsidP="002D6AE7">
      <w:pPr>
        <w:jc w:val="center"/>
        <w:rPr>
          <w:rFonts w:ascii="Arial" w:hAnsi="Arial" w:cs="Arial"/>
          <w:b/>
          <w:bCs/>
          <w:sz w:val="32"/>
          <w:szCs w:val="32"/>
        </w:rPr>
      </w:pPr>
      <w:r w:rsidRPr="002D6AE7">
        <w:rPr>
          <w:rFonts w:ascii="Arial" w:hAnsi="Arial" w:cs="Arial"/>
          <w:b/>
          <w:bCs/>
          <w:sz w:val="32"/>
          <w:szCs w:val="32"/>
        </w:rPr>
        <w:t>КУРСКОЙ ОБЛАСТИ</w:t>
      </w:r>
    </w:p>
    <w:p w:rsidR="008E3B53" w:rsidRPr="002D6AE7" w:rsidRDefault="008E3B53" w:rsidP="002D6AE7">
      <w:pPr>
        <w:jc w:val="center"/>
        <w:rPr>
          <w:rFonts w:ascii="Arial" w:hAnsi="Arial" w:cs="Arial"/>
          <w:b/>
          <w:bCs/>
          <w:sz w:val="32"/>
          <w:szCs w:val="32"/>
        </w:rPr>
      </w:pPr>
    </w:p>
    <w:p w:rsidR="008E3B53" w:rsidRPr="002D6AE7" w:rsidRDefault="008E3B53" w:rsidP="002D6AE7">
      <w:pPr>
        <w:keepNext/>
        <w:jc w:val="center"/>
        <w:outlineLvl w:val="0"/>
        <w:rPr>
          <w:rFonts w:ascii="Arial" w:hAnsi="Arial" w:cs="Arial"/>
          <w:b/>
          <w:bCs/>
          <w:sz w:val="32"/>
          <w:szCs w:val="32"/>
        </w:rPr>
      </w:pPr>
      <w:r w:rsidRPr="002D6AE7">
        <w:rPr>
          <w:rFonts w:ascii="Arial" w:hAnsi="Arial" w:cs="Arial"/>
          <w:b/>
          <w:bCs/>
          <w:sz w:val="32"/>
          <w:szCs w:val="32"/>
        </w:rPr>
        <w:t>РЕШЕНИЕ</w:t>
      </w:r>
    </w:p>
    <w:p w:rsidR="008E3B53" w:rsidRPr="002D6AE7" w:rsidRDefault="008E3B53" w:rsidP="002D6AE7">
      <w:pPr>
        <w:tabs>
          <w:tab w:val="left" w:pos="708"/>
          <w:tab w:val="center" w:pos="4677"/>
          <w:tab w:val="right" w:pos="9355"/>
        </w:tabs>
        <w:jc w:val="center"/>
        <w:rPr>
          <w:rFonts w:ascii="Arial" w:hAnsi="Arial" w:cs="Arial"/>
          <w:b/>
          <w:bCs/>
          <w:sz w:val="32"/>
          <w:szCs w:val="32"/>
        </w:rPr>
      </w:pPr>
      <w:r w:rsidRPr="002D6AE7">
        <w:rPr>
          <w:rFonts w:ascii="Arial" w:hAnsi="Arial" w:cs="Arial"/>
          <w:b/>
          <w:bCs/>
          <w:sz w:val="32"/>
          <w:szCs w:val="32"/>
        </w:rPr>
        <w:t>от 24 августа  2021 года  № 142</w:t>
      </w:r>
    </w:p>
    <w:p w:rsidR="008E3B53" w:rsidRPr="002D6AE7" w:rsidRDefault="008E3B53" w:rsidP="002D6AE7">
      <w:pPr>
        <w:ind w:right="-710"/>
        <w:rPr>
          <w:rFonts w:ascii="Arial" w:hAnsi="Arial" w:cs="Arial"/>
          <w:sz w:val="32"/>
          <w:szCs w:val="32"/>
        </w:rPr>
      </w:pPr>
    </w:p>
    <w:p w:rsidR="008E3B53" w:rsidRPr="002D6AE7" w:rsidRDefault="008E3B53" w:rsidP="00D21B49">
      <w:pPr>
        <w:pStyle w:val="ConsPlusTitle"/>
        <w:widowControl/>
        <w:jc w:val="center"/>
        <w:rPr>
          <w:color w:val="000000"/>
          <w:sz w:val="32"/>
          <w:szCs w:val="32"/>
        </w:rPr>
      </w:pPr>
      <w:r w:rsidRPr="002D6AE7">
        <w:rPr>
          <w:color w:val="000000"/>
          <w:sz w:val="32"/>
          <w:szCs w:val="32"/>
        </w:rPr>
        <w:t>«Об утверждении Положения о</w:t>
      </w:r>
      <w:r>
        <w:rPr>
          <w:color w:val="000000"/>
          <w:sz w:val="32"/>
          <w:szCs w:val="32"/>
        </w:rPr>
        <w:t xml:space="preserve"> </w:t>
      </w:r>
      <w:r w:rsidRPr="002D6AE7">
        <w:rPr>
          <w:color w:val="000000"/>
          <w:sz w:val="32"/>
          <w:szCs w:val="32"/>
        </w:rPr>
        <w:t>денежном вознаграждении главы Ленинского сельсовета</w:t>
      </w:r>
    </w:p>
    <w:p w:rsidR="008E3B53" w:rsidRPr="002D6AE7" w:rsidRDefault="008E3B53" w:rsidP="002D6AE7">
      <w:pPr>
        <w:pStyle w:val="ConsPlusTitle"/>
        <w:widowControl/>
        <w:jc w:val="center"/>
        <w:rPr>
          <w:color w:val="000000"/>
          <w:sz w:val="32"/>
          <w:szCs w:val="32"/>
        </w:rPr>
      </w:pPr>
      <w:r w:rsidRPr="002D6AE7">
        <w:rPr>
          <w:color w:val="000000"/>
          <w:sz w:val="32"/>
          <w:szCs w:val="32"/>
        </w:rPr>
        <w:t>Касторенского района Курской области,</w:t>
      </w:r>
    </w:p>
    <w:p w:rsidR="008E3B53" w:rsidRPr="002D6AE7" w:rsidRDefault="008E3B53" w:rsidP="002D6AE7">
      <w:pPr>
        <w:pStyle w:val="ConsPlusTitle"/>
        <w:widowControl/>
        <w:jc w:val="center"/>
        <w:rPr>
          <w:color w:val="000000"/>
          <w:sz w:val="32"/>
          <w:szCs w:val="32"/>
        </w:rPr>
      </w:pPr>
      <w:r w:rsidRPr="002D6AE7">
        <w:rPr>
          <w:color w:val="000000"/>
          <w:sz w:val="32"/>
          <w:szCs w:val="32"/>
        </w:rPr>
        <w:t>Положения о размерах и условиях оплаты труда</w:t>
      </w:r>
    </w:p>
    <w:p w:rsidR="008E3B53" w:rsidRDefault="008E3B53" w:rsidP="00D21B49">
      <w:pPr>
        <w:pStyle w:val="ConsPlusTitle"/>
        <w:widowControl/>
        <w:tabs>
          <w:tab w:val="left" w:pos="8220"/>
        </w:tabs>
        <w:jc w:val="center"/>
        <w:rPr>
          <w:color w:val="000000"/>
          <w:sz w:val="32"/>
          <w:szCs w:val="32"/>
        </w:rPr>
      </w:pPr>
      <w:r w:rsidRPr="002D6AE7">
        <w:rPr>
          <w:color w:val="000000"/>
          <w:sz w:val="32"/>
          <w:szCs w:val="32"/>
        </w:rPr>
        <w:t>муниципальных служащих администрации Ленинского сельсовета</w:t>
      </w:r>
      <w:r>
        <w:rPr>
          <w:color w:val="000000"/>
          <w:sz w:val="32"/>
          <w:szCs w:val="32"/>
        </w:rPr>
        <w:t xml:space="preserve"> </w:t>
      </w:r>
      <w:r w:rsidRPr="002D6AE7">
        <w:rPr>
          <w:color w:val="000000"/>
          <w:sz w:val="32"/>
          <w:szCs w:val="32"/>
        </w:rPr>
        <w:t>Касторенского района Курской области, Положения о премировании</w:t>
      </w:r>
      <w:r>
        <w:rPr>
          <w:color w:val="000000"/>
          <w:sz w:val="32"/>
          <w:szCs w:val="32"/>
        </w:rPr>
        <w:t xml:space="preserve"> </w:t>
      </w:r>
      <w:r w:rsidRPr="002D6AE7">
        <w:rPr>
          <w:color w:val="000000"/>
          <w:sz w:val="32"/>
          <w:szCs w:val="32"/>
        </w:rPr>
        <w:t>муниципальных служащих администрации Ленинского сельсовета Касторенского района Курской области»</w:t>
      </w:r>
    </w:p>
    <w:p w:rsidR="008E3B53" w:rsidRPr="002D6AE7" w:rsidRDefault="008E3B53" w:rsidP="00D21B49">
      <w:pPr>
        <w:pStyle w:val="ConsPlusTitle"/>
        <w:widowControl/>
        <w:tabs>
          <w:tab w:val="left" w:pos="8220"/>
        </w:tabs>
        <w:jc w:val="center"/>
        <w:rPr>
          <w:color w:val="000000"/>
          <w:sz w:val="32"/>
          <w:szCs w:val="32"/>
        </w:rPr>
      </w:pPr>
    </w:p>
    <w:p w:rsidR="008E3B53" w:rsidRPr="00D21B49" w:rsidRDefault="008E3B53" w:rsidP="00D21B49">
      <w:pPr>
        <w:autoSpaceDE w:val="0"/>
        <w:autoSpaceDN w:val="0"/>
        <w:adjustRightInd w:val="0"/>
        <w:ind w:firstLine="540"/>
        <w:jc w:val="both"/>
        <w:rPr>
          <w:rFonts w:ascii="Arial" w:hAnsi="Arial" w:cs="Arial"/>
          <w:color w:val="000000"/>
          <w:sz w:val="24"/>
          <w:szCs w:val="24"/>
        </w:rPr>
      </w:pPr>
      <w:r w:rsidRPr="00D21B49">
        <w:rPr>
          <w:rFonts w:ascii="Arial" w:hAnsi="Arial" w:cs="Arial"/>
          <w:color w:val="000000"/>
          <w:sz w:val="24"/>
          <w:szCs w:val="24"/>
        </w:rPr>
        <w:t xml:space="preserve"> В соответствии с Федеральным законом от 6 октября 2003 г. N 131-ФЗ "Об общих принципах организации местного самоуправления в РФ", Федеральным законом от 2 марта 2007 года N 25-ФЗ "О муниципальной службе в Российской Федерации", Законом Курской области от 13 июня 2007 года N 60-ЗКО "О муниципальной службе в Курской области", Уставом муниципального района "Касторенский район" Курской области, Представительное Собрание Касторенского района РЕШИЛО:</w:t>
      </w:r>
    </w:p>
    <w:p w:rsidR="008E3B53" w:rsidRPr="00D21B49" w:rsidRDefault="008E3B53" w:rsidP="00D21B49">
      <w:pPr>
        <w:autoSpaceDE w:val="0"/>
        <w:autoSpaceDN w:val="0"/>
        <w:adjustRightInd w:val="0"/>
        <w:ind w:firstLine="540"/>
        <w:jc w:val="both"/>
        <w:rPr>
          <w:rFonts w:ascii="Arial" w:hAnsi="Arial" w:cs="Arial"/>
          <w:color w:val="000000"/>
          <w:sz w:val="24"/>
          <w:szCs w:val="24"/>
        </w:rPr>
      </w:pPr>
      <w:r w:rsidRPr="00D21B49">
        <w:rPr>
          <w:rFonts w:ascii="Arial" w:hAnsi="Arial" w:cs="Arial"/>
          <w:color w:val="000000"/>
          <w:sz w:val="24"/>
          <w:szCs w:val="24"/>
        </w:rPr>
        <w:t>1. Утвердить прилагаемое Положение о денежном вознаграждении Главы Ленинского сельсовета Касторенского района Курской области (приложение №1) и Положение  о размерах и условиях оплаты труда муниципальных служащих  администрации Ленинского сельсовета Касторенского района Курской области (приложение №2 к настоящему решению), и Положение о премировании муниципальных служащих администрации Ленинского сельсовета Касторенского района Курской области (приложение №3)</w:t>
      </w:r>
    </w:p>
    <w:p w:rsidR="008E3B53" w:rsidRPr="00D21B49" w:rsidRDefault="008E3B53" w:rsidP="00D21B49">
      <w:pPr>
        <w:pStyle w:val="ConsPlusTitle"/>
        <w:widowControl/>
        <w:jc w:val="both"/>
        <w:rPr>
          <w:b w:val="0"/>
          <w:bCs w:val="0"/>
          <w:color w:val="000000"/>
          <w:sz w:val="24"/>
          <w:szCs w:val="24"/>
        </w:rPr>
      </w:pPr>
      <w:r w:rsidRPr="00D21B49">
        <w:rPr>
          <w:b w:val="0"/>
          <w:bCs w:val="0"/>
          <w:color w:val="000000"/>
          <w:sz w:val="24"/>
          <w:szCs w:val="24"/>
        </w:rPr>
        <w:t xml:space="preserve">         2. Признать утратившим силу решение  Собрания депутатов Ленинского сельсовета Касторенского района Курской области от 08.07.2019 года № 92 «Об утверждении Положения о денежном вознаграждении главы Ленинского сельсовета</w:t>
      </w:r>
      <w:r>
        <w:rPr>
          <w:b w:val="0"/>
          <w:bCs w:val="0"/>
          <w:color w:val="000000"/>
          <w:sz w:val="24"/>
          <w:szCs w:val="24"/>
        </w:rPr>
        <w:t xml:space="preserve"> </w:t>
      </w:r>
      <w:r w:rsidRPr="00D21B49">
        <w:rPr>
          <w:b w:val="0"/>
          <w:bCs w:val="0"/>
          <w:color w:val="000000"/>
          <w:sz w:val="24"/>
          <w:szCs w:val="24"/>
        </w:rPr>
        <w:t>Касторенского района Курской области, Положения о размерах и условиях оплаты труда муниципальных служащих администрации Ленинского сельсовета</w:t>
      </w:r>
      <w:r w:rsidRPr="00D21B49">
        <w:rPr>
          <w:b w:val="0"/>
          <w:bCs w:val="0"/>
          <w:color w:val="000000"/>
          <w:sz w:val="24"/>
          <w:szCs w:val="24"/>
        </w:rPr>
        <w:tab/>
        <w:t>Касторенского района Курской области, Положения о премировании</w:t>
      </w:r>
      <w:r w:rsidRPr="00D21B49">
        <w:rPr>
          <w:color w:val="000000"/>
          <w:sz w:val="24"/>
          <w:szCs w:val="24"/>
        </w:rPr>
        <w:t xml:space="preserve"> </w:t>
      </w:r>
      <w:r w:rsidRPr="00D21B49">
        <w:rPr>
          <w:b w:val="0"/>
          <w:bCs w:val="0"/>
          <w:color w:val="000000"/>
          <w:sz w:val="24"/>
          <w:szCs w:val="24"/>
        </w:rPr>
        <w:t>муниципальных служащих администрации Ленинского сельсовета Касторенского района Курской области</w:t>
      </w:r>
      <w:r w:rsidRPr="00D21B49">
        <w:rPr>
          <w:color w:val="000000"/>
          <w:sz w:val="24"/>
          <w:szCs w:val="24"/>
        </w:rPr>
        <w:t>»</w:t>
      </w:r>
    </w:p>
    <w:p w:rsidR="008E3B53" w:rsidRPr="00D21B49" w:rsidRDefault="008E3B53" w:rsidP="00D21B49">
      <w:pPr>
        <w:autoSpaceDE w:val="0"/>
        <w:autoSpaceDN w:val="0"/>
        <w:adjustRightInd w:val="0"/>
        <w:ind w:firstLine="540"/>
        <w:jc w:val="both"/>
        <w:rPr>
          <w:rFonts w:ascii="Arial" w:hAnsi="Arial" w:cs="Arial"/>
          <w:color w:val="000000"/>
          <w:sz w:val="24"/>
          <w:szCs w:val="24"/>
        </w:rPr>
      </w:pPr>
      <w:r w:rsidRPr="00D21B49">
        <w:rPr>
          <w:rFonts w:ascii="Arial" w:hAnsi="Arial" w:cs="Arial"/>
          <w:color w:val="000000"/>
          <w:sz w:val="24"/>
          <w:szCs w:val="24"/>
        </w:rPr>
        <w:t>3. Настоящее решение разместить на официальном сайте Администрации Ленинского сельсовета Касторенского района Курской области.</w:t>
      </w:r>
    </w:p>
    <w:p w:rsidR="008E3B53" w:rsidRPr="00D21B49" w:rsidRDefault="008E3B53" w:rsidP="00D21B49">
      <w:pPr>
        <w:autoSpaceDE w:val="0"/>
        <w:autoSpaceDN w:val="0"/>
        <w:adjustRightInd w:val="0"/>
        <w:ind w:firstLine="540"/>
        <w:jc w:val="both"/>
        <w:rPr>
          <w:rFonts w:ascii="Arial" w:hAnsi="Arial" w:cs="Arial"/>
          <w:color w:val="000000"/>
          <w:sz w:val="24"/>
          <w:szCs w:val="24"/>
        </w:rPr>
      </w:pPr>
      <w:r w:rsidRPr="00D21B49">
        <w:rPr>
          <w:rFonts w:ascii="Arial" w:hAnsi="Arial" w:cs="Arial"/>
          <w:color w:val="000000"/>
          <w:sz w:val="24"/>
          <w:szCs w:val="24"/>
        </w:rPr>
        <w:t>4. Настоящее решение  вступает в силу со дня его подписания и распространяется на правоотноше</w:t>
      </w:r>
      <w:r>
        <w:rPr>
          <w:rFonts w:ascii="Arial" w:hAnsi="Arial" w:cs="Arial"/>
          <w:color w:val="000000"/>
          <w:sz w:val="24"/>
          <w:szCs w:val="24"/>
        </w:rPr>
        <w:t>ния, возникшие с 01.10.2020г</w:t>
      </w:r>
      <w:r w:rsidRPr="00D21B49">
        <w:rPr>
          <w:rFonts w:ascii="Arial" w:hAnsi="Arial" w:cs="Arial"/>
          <w:color w:val="000000"/>
          <w:sz w:val="24"/>
          <w:szCs w:val="24"/>
        </w:rPr>
        <w:t>.</w:t>
      </w:r>
    </w:p>
    <w:p w:rsidR="008E3B53" w:rsidRPr="00D21B49" w:rsidRDefault="008E3B53" w:rsidP="00D21B49">
      <w:pPr>
        <w:autoSpaceDE w:val="0"/>
        <w:autoSpaceDN w:val="0"/>
        <w:adjustRightInd w:val="0"/>
        <w:jc w:val="both"/>
        <w:rPr>
          <w:rFonts w:ascii="Arial" w:hAnsi="Arial" w:cs="Arial"/>
          <w:color w:val="000000"/>
          <w:sz w:val="24"/>
          <w:szCs w:val="24"/>
        </w:rPr>
      </w:pPr>
    </w:p>
    <w:p w:rsidR="008E3B53" w:rsidRPr="00D21B49" w:rsidRDefault="008E3B53" w:rsidP="00D21B49">
      <w:pPr>
        <w:autoSpaceDE w:val="0"/>
        <w:autoSpaceDN w:val="0"/>
        <w:adjustRightInd w:val="0"/>
        <w:jc w:val="both"/>
        <w:rPr>
          <w:rFonts w:ascii="Arial" w:hAnsi="Arial" w:cs="Arial"/>
          <w:color w:val="000000"/>
          <w:sz w:val="24"/>
          <w:szCs w:val="24"/>
        </w:rPr>
      </w:pPr>
      <w:r w:rsidRPr="00D21B49">
        <w:rPr>
          <w:rFonts w:ascii="Arial" w:hAnsi="Arial" w:cs="Arial"/>
          <w:color w:val="000000"/>
          <w:sz w:val="24"/>
          <w:szCs w:val="24"/>
        </w:rPr>
        <w:t>Глава Ленинского сельсовета                                                      А. М. Лохматов</w:t>
      </w:r>
    </w:p>
    <w:p w:rsidR="008E3B53" w:rsidRPr="002D6AE7" w:rsidRDefault="008E3B53" w:rsidP="002D6AE7">
      <w:pPr>
        <w:jc w:val="right"/>
        <w:rPr>
          <w:rFonts w:ascii="Arial" w:hAnsi="Arial" w:cs="Arial"/>
          <w:sz w:val="24"/>
          <w:szCs w:val="24"/>
          <w:lang w:eastAsia="en-US"/>
        </w:rPr>
      </w:pP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Приложение № 1</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 xml:space="preserve">к решению Собрания депутатов </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 xml:space="preserve">Ленинского сельсовета </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от 24 августа 2021 г. № 142</w:t>
      </w:r>
    </w:p>
    <w:p w:rsidR="008E3B53" w:rsidRPr="002D6AE7" w:rsidRDefault="008E3B53" w:rsidP="002D6AE7">
      <w:pPr>
        <w:jc w:val="right"/>
        <w:rPr>
          <w:rFonts w:ascii="Arial" w:hAnsi="Arial" w:cs="Arial"/>
          <w:sz w:val="24"/>
          <w:szCs w:val="24"/>
          <w:lang w:eastAsia="en-US"/>
        </w:rPr>
      </w:pPr>
    </w:p>
    <w:p w:rsidR="008E3B53" w:rsidRPr="00D21B49" w:rsidRDefault="008E3B53" w:rsidP="002D6AE7">
      <w:pPr>
        <w:jc w:val="center"/>
        <w:rPr>
          <w:rFonts w:ascii="Arial" w:hAnsi="Arial" w:cs="Arial"/>
          <w:b/>
          <w:bCs/>
          <w:sz w:val="32"/>
          <w:szCs w:val="32"/>
          <w:lang w:eastAsia="en-US"/>
        </w:rPr>
      </w:pPr>
      <w:r w:rsidRPr="00D21B49">
        <w:rPr>
          <w:rFonts w:ascii="Arial" w:hAnsi="Arial" w:cs="Arial"/>
          <w:b/>
          <w:bCs/>
          <w:smallCaps/>
          <w:spacing w:val="-3"/>
          <w:sz w:val="32"/>
          <w:szCs w:val="32"/>
          <w:lang w:eastAsia="en-US"/>
        </w:rPr>
        <w:t>положение</w:t>
      </w:r>
    </w:p>
    <w:p w:rsidR="008E3B53" w:rsidRPr="00D21B49" w:rsidRDefault="008E3B53" w:rsidP="002D6AE7">
      <w:pPr>
        <w:shd w:val="clear" w:color="auto" w:fill="FFFFFF"/>
        <w:ind w:left="-142" w:right="46" w:firstLine="142"/>
        <w:jc w:val="center"/>
        <w:rPr>
          <w:rFonts w:ascii="Arial" w:hAnsi="Arial" w:cs="Arial"/>
          <w:b/>
          <w:bCs/>
          <w:sz w:val="32"/>
          <w:szCs w:val="32"/>
          <w:lang w:eastAsia="en-US"/>
        </w:rPr>
      </w:pPr>
      <w:r w:rsidRPr="00D21B49">
        <w:rPr>
          <w:rFonts w:ascii="Arial" w:hAnsi="Arial" w:cs="Arial"/>
          <w:b/>
          <w:bCs/>
          <w:sz w:val="32"/>
          <w:szCs w:val="32"/>
          <w:lang w:eastAsia="en-US"/>
        </w:rPr>
        <w:t xml:space="preserve">о денежном вознаграждении </w:t>
      </w:r>
    </w:p>
    <w:p w:rsidR="008E3B53" w:rsidRPr="00D21B49" w:rsidRDefault="008E3B53" w:rsidP="002D6AE7">
      <w:pPr>
        <w:shd w:val="clear" w:color="auto" w:fill="FFFFFF"/>
        <w:ind w:left="-142" w:right="46" w:firstLine="142"/>
        <w:jc w:val="center"/>
        <w:rPr>
          <w:rFonts w:ascii="Arial" w:hAnsi="Arial" w:cs="Arial"/>
          <w:b/>
          <w:bCs/>
          <w:sz w:val="32"/>
          <w:szCs w:val="32"/>
          <w:lang w:eastAsia="en-US"/>
        </w:rPr>
      </w:pPr>
      <w:r w:rsidRPr="00D21B49">
        <w:rPr>
          <w:rFonts w:ascii="Arial" w:hAnsi="Arial" w:cs="Arial"/>
          <w:b/>
          <w:bCs/>
          <w:sz w:val="32"/>
          <w:szCs w:val="32"/>
          <w:lang w:eastAsia="en-US"/>
        </w:rPr>
        <w:t xml:space="preserve"> Главы Ленинского сельсовета Касторенского района Курской области</w:t>
      </w:r>
    </w:p>
    <w:p w:rsidR="008E3B53" w:rsidRPr="002D6AE7" w:rsidRDefault="008E3B53" w:rsidP="002D6AE7">
      <w:pPr>
        <w:jc w:val="center"/>
        <w:rPr>
          <w:rFonts w:ascii="Arial" w:hAnsi="Arial" w:cs="Arial"/>
          <w:lang w:eastAsia="en-US"/>
        </w:rPr>
      </w:pPr>
    </w:p>
    <w:p w:rsidR="008E3B53" w:rsidRDefault="008E3B53" w:rsidP="002D6AE7">
      <w:pPr>
        <w:jc w:val="both"/>
        <w:rPr>
          <w:rFonts w:ascii="Arial" w:hAnsi="Arial" w:cs="Arial"/>
          <w:sz w:val="24"/>
          <w:szCs w:val="24"/>
          <w:lang w:eastAsia="en-US"/>
        </w:rPr>
      </w:pPr>
      <w:r w:rsidRPr="002D6AE7">
        <w:rPr>
          <w:rFonts w:ascii="Arial" w:hAnsi="Arial" w:cs="Arial"/>
          <w:lang w:eastAsia="en-US"/>
        </w:rPr>
        <w:tab/>
      </w:r>
      <w:r w:rsidRPr="00D21B49">
        <w:rPr>
          <w:rFonts w:ascii="Arial" w:hAnsi="Arial" w:cs="Arial"/>
          <w:sz w:val="24"/>
          <w:szCs w:val="24"/>
          <w:lang w:eastAsia="en-US"/>
        </w:rPr>
        <w:t>Настоящее положение разработано в соответствии с Федеральным законом от 11.12.1998 г. № 35-ЗКО «О статусе глав муниципальных образований  и других должностных лиц местного самоуправления в Курской области», и внесенными изменениями в данный закон от 04.01.2001 N 1-ЗКО, от 04.05.2001 N 19-ЗКО, от 06.06.2007 N 60-ЗКО, от 18.03.2002 N 14-ЗКО, от 29.07.2002 N 36-ЗКО, от 26.11.2002 N 48-ЗКО, от 10.06.2003 N 30-ЗКО, от 20.10.2005 N 68-ЗКО, от 30.12.2005 N 122-ЗКО, от 18.03.2008 N 4-ЗКО, от 02.09.2008 N 50-ЗКО, от 17.08.2009 N 56-ЗКО и определяет порядок обеспечения денежным вознаграждением главы Ленинского сельсовета.</w:t>
      </w:r>
    </w:p>
    <w:p w:rsidR="008E3B53" w:rsidRPr="00D21B49" w:rsidRDefault="008E3B53" w:rsidP="002D6AE7">
      <w:pPr>
        <w:jc w:val="both"/>
        <w:rPr>
          <w:rFonts w:ascii="Arial" w:hAnsi="Arial" w:cs="Arial"/>
          <w:sz w:val="24"/>
          <w:szCs w:val="24"/>
          <w:lang w:eastAsia="en-US"/>
        </w:rPr>
      </w:pPr>
    </w:p>
    <w:p w:rsidR="008E3B53" w:rsidRDefault="008E3B53" w:rsidP="00D21B49">
      <w:pPr>
        <w:rPr>
          <w:rFonts w:ascii="Arial" w:hAnsi="Arial" w:cs="Arial"/>
          <w:b/>
          <w:bCs/>
          <w:sz w:val="30"/>
          <w:szCs w:val="30"/>
          <w:lang w:eastAsia="en-US"/>
        </w:rPr>
      </w:pPr>
      <w:r w:rsidRPr="00D21B49">
        <w:rPr>
          <w:rFonts w:ascii="Arial" w:hAnsi="Arial" w:cs="Arial"/>
          <w:b/>
          <w:bCs/>
          <w:sz w:val="30"/>
          <w:szCs w:val="30"/>
          <w:lang w:eastAsia="en-US"/>
        </w:rPr>
        <w:t>Общие положения</w:t>
      </w:r>
    </w:p>
    <w:p w:rsidR="008E3B53" w:rsidRPr="00D21B49" w:rsidRDefault="008E3B53" w:rsidP="00D21B49">
      <w:pPr>
        <w:rPr>
          <w:rFonts w:ascii="Arial" w:hAnsi="Arial" w:cs="Arial"/>
          <w:b/>
          <w:bCs/>
          <w:sz w:val="30"/>
          <w:szCs w:val="30"/>
          <w:lang w:eastAsia="en-US"/>
        </w:rPr>
      </w:pPr>
    </w:p>
    <w:p w:rsidR="008E3B53" w:rsidRPr="00D21B49" w:rsidRDefault="008E3B53" w:rsidP="002D6AE7">
      <w:pPr>
        <w:jc w:val="both"/>
        <w:rPr>
          <w:rFonts w:ascii="Arial" w:hAnsi="Arial" w:cs="Arial"/>
          <w:sz w:val="24"/>
          <w:szCs w:val="24"/>
          <w:lang w:eastAsia="en-US"/>
        </w:rPr>
      </w:pPr>
      <w:r w:rsidRPr="002D6AE7">
        <w:rPr>
          <w:rFonts w:ascii="Arial" w:hAnsi="Arial" w:cs="Arial"/>
          <w:lang w:eastAsia="en-US"/>
        </w:rPr>
        <w:tab/>
      </w:r>
      <w:r w:rsidRPr="00D21B49">
        <w:rPr>
          <w:rFonts w:ascii="Arial" w:hAnsi="Arial" w:cs="Arial"/>
          <w:sz w:val="24"/>
          <w:szCs w:val="24"/>
          <w:lang w:eastAsia="en-US"/>
        </w:rPr>
        <w:t>1) оплата труда главы Ленинского сельсовета производится в виде денежного вознаграждения, а также компенсационных выплат и пособий, предусмотренные законодательством Российской Федерации и области, согласно приложения;</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2) условия службы, обеспечивающие выполнение должностных полномочий;</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3) ежегодные оплачиваемые отпуска;</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4) медицинское обслуживание его и членов его семьи, в том числе после выхода на пенсию;</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5) обязательное государственное социальное страхование на случай причинения ущерба здоровью и имуществу в связи с исполнением должностных полномочий.</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6) обязательное государственное социальное страхование в случае заболевания или потери трудоспособности в период прохождения службы;</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7) пенсионное обеспечение в соответствии с федеральным законодательством и законодательством Курской области;</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8) защита его и членов его семьи от насилия, угроз, других неправомерных действий в связи с исполнением им должностных полномочий.</w:t>
      </w:r>
    </w:p>
    <w:p w:rsidR="008E3B53" w:rsidRDefault="008E3B53" w:rsidP="00D21B49">
      <w:pPr>
        <w:shd w:val="clear" w:color="auto" w:fill="FFFFFF"/>
        <w:tabs>
          <w:tab w:val="left" w:pos="1008"/>
        </w:tabs>
        <w:ind w:left="7" w:right="7"/>
        <w:rPr>
          <w:rFonts w:ascii="Arial" w:hAnsi="Arial" w:cs="Arial"/>
          <w:b/>
          <w:bCs/>
          <w:lang w:eastAsia="en-US"/>
        </w:rPr>
      </w:pPr>
    </w:p>
    <w:p w:rsidR="008E3B53" w:rsidRPr="00D21B49" w:rsidRDefault="008E3B53" w:rsidP="00D21B49">
      <w:pPr>
        <w:shd w:val="clear" w:color="auto" w:fill="FFFFFF"/>
        <w:tabs>
          <w:tab w:val="left" w:pos="1008"/>
        </w:tabs>
        <w:ind w:left="7" w:right="7"/>
        <w:rPr>
          <w:rFonts w:ascii="Arial" w:hAnsi="Arial" w:cs="Arial"/>
          <w:b/>
          <w:bCs/>
          <w:sz w:val="30"/>
          <w:szCs w:val="30"/>
          <w:lang w:eastAsia="en-US"/>
        </w:rPr>
      </w:pPr>
      <w:r w:rsidRPr="00D21B49">
        <w:rPr>
          <w:rFonts w:ascii="Arial" w:hAnsi="Arial" w:cs="Arial"/>
          <w:b/>
          <w:bCs/>
          <w:sz w:val="30"/>
          <w:szCs w:val="30"/>
          <w:lang w:eastAsia="en-US"/>
        </w:rPr>
        <w:t>Порядок оплаты труда главы муниципального образования</w:t>
      </w:r>
    </w:p>
    <w:p w:rsidR="008E3B53" w:rsidRPr="002D6AE7" w:rsidRDefault="008E3B53" w:rsidP="002D6AE7">
      <w:pPr>
        <w:jc w:val="both"/>
        <w:rPr>
          <w:rFonts w:ascii="Arial" w:hAnsi="Arial" w:cs="Arial"/>
          <w:lang w:eastAsia="en-US"/>
        </w:rPr>
      </w:pP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1. Размеры и условия оплаты труда главы муниципального образования, осуществляющего свои полномочия на постоянной основе, устанавливаются органами местного самоуправления самостоятельно.</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2. Главе муниципального образования устанавливается ежегодный оплачиваемый отпуск продолжительностью 28 календарных дней.</w:t>
      </w:r>
    </w:p>
    <w:p w:rsidR="008E3B53" w:rsidRPr="00D21B49" w:rsidRDefault="008E3B53" w:rsidP="002D6AE7">
      <w:pPr>
        <w:ind w:firstLine="540"/>
        <w:jc w:val="both"/>
        <w:rPr>
          <w:rFonts w:ascii="Arial" w:hAnsi="Arial" w:cs="Arial"/>
          <w:sz w:val="24"/>
          <w:szCs w:val="24"/>
        </w:rPr>
      </w:pPr>
      <w:r w:rsidRPr="00D21B49">
        <w:rPr>
          <w:rFonts w:ascii="Arial" w:hAnsi="Arial" w:cs="Arial"/>
          <w:sz w:val="24"/>
          <w:szCs w:val="24"/>
          <w:lang w:eastAsia="en-US"/>
        </w:rPr>
        <w:t xml:space="preserve">3. Главе муниципального образования предоставляется ежегодный дополнительный оплачиваемый отпуск продолжительностью 15 календарных дней. </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4. Ежегодный оплачиваемый отпуск и дополнительный оплачиваемый отпуск суммируются и по желанию главы муниципального образования могут предоставляться по частям. При этом продолжительность одной части предоставляемого отпуска не может быть менее 14 календарных дней.</w:t>
      </w:r>
    </w:p>
    <w:p w:rsidR="008E3B53" w:rsidRPr="00D21B49" w:rsidRDefault="008E3B53" w:rsidP="002D6AE7">
      <w:pPr>
        <w:shd w:val="clear" w:color="auto" w:fill="FFFFFF"/>
        <w:tabs>
          <w:tab w:val="left" w:pos="0"/>
        </w:tabs>
        <w:ind w:right="7"/>
        <w:jc w:val="both"/>
        <w:rPr>
          <w:rFonts w:ascii="Arial" w:hAnsi="Arial" w:cs="Arial"/>
          <w:sz w:val="24"/>
          <w:szCs w:val="24"/>
          <w:lang w:eastAsia="en-US"/>
        </w:rPr>
      </w:pPr>
      <w:r w:rsidRPr="00D21B49">
        <w:rPr>
          <w:rFonts w:ascii="Arial" w:hAnsi="Arial" w:cs="Arial"/>
          <w:sz w:val="24"/>
          <w:szCs w:val="24"/>
          <w:lang w:eastAsia="en-US"/>
        </w:rPr>
        <w:tab/>
        <w:t>5. Индексация (увеличение) размера денежного содержания муниципальных служащих осуществляется в соответствии   с законом Курской области об областном бюджете на соответствующий  финансовый год.</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 xml:space="preserve">6. Главам муниципальных образований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w:t>
      </w:r>
    </w:p>
    <w:p w:rsidR="008E3B53" w:rsidRPr="00D21B49" w:rsidRDefault="008E3B53" w:rsidP="002D6AE7">
      <w:pPr>
        <w:ind w:firstLine="540"/>
        <w:jc w:val="both"/>
        <w:rPr>
          <w:rFonts w:ascii="Arial" w:hAnsi="Arial" w:cs="Arial"/>
          <w:sz w:val="24"/>
          <w:szCs w:val="24"/>
          <w:lang w:eastAsia="en-US"/>
        </w:rPr>
      </w:pPr>
      <w:r w:rsidRPr="00D21B49">
        <w:rPr>
          <w:rFonts w:ascii="Arial" w:hAnsi="Arial" w:cs="Arial"/>
          <w:sz w:val="24"/>
          <w:szCs w:val="24"/>
          <w:lang w:eastAsia="en-US"/>
        </w:rPr>
        <w:t>7. Право на доплату к трудовой пенсии имеют главы муниципальных образований, замещавшие выборную должность не менее трех лет и получавшие денежное вознаграждение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указанных в пунктах 3, 6, 7, 8, 9 части 1 статьи 5 № 35-ЗКО «О статусе глав муниципальных образований и других выборных должностных лиц местного самоуправления в Курской области», по основаниям, установленным в действующим законодательстве Российской Федерации</w:t>
      </w:r>
    </w:p>
    <w:p w:rsidR="008E3B53" w:rsidRPr="002D6AE7" w:rsidRDefault="008E3B53" w:rsidP="002D6AE7">
      <w:pPr>
        <w:jc w:val="both"/>
        <w:rPr>
          <w:rFonts w:ascii="Arial" w:hAnsi="Arial" w:cs="Arial"/>
          <w:lang w:eastAsia="en-US"/>
        </w:rPr>
      </w:pPr>
    </w:p>
    <w:p w:rsidR="008E3B53" w:rsidRPr="002D6AE7" w:rsidRDefault="008E3B53" w:rsidP="00D21B49">
      <w:pPr>
        <w:autoSpaceDE w:val="0"/>
        <w:autoSpaceDN w:val="0"/>
        <w:adjustRightInd w:val="0"/>
        <w:rPr>
          <w:rFonts w:ascii="Arial" w:hAnsi="Arial" w:cs="Arial"/>
        </w:rPr>
      </w:pPr>
    </w:p>
    <w:p w:rsidR="008E3B53" w:rsidRPr="00D21B49" w:rsidRDefault="008E3B53" w:rsidP="002D6AE7">
      <w:pPr>
        <w:autoSpaceDE w:val="0"/>
        <w:autoSpaceDN w:val="0"/>
        <w:adjustRightInd w:val="0"/>
        <w:jc w:val="center"/>
        <w:rPr>
          <w:rFonts w:ascii="Arial" w:hAnsi="Arial" w:cs="Arial"/>
          <w:b/>
          <w:bCs/>
          <w:sz w:val="30"/>
          <w:szCs w:val="30"/>
        </w:rPr>
      </w:pPr>
      <w:r w:rsidRPr="00D21B49">
        <w:rPr>
          <w:rFonts w:ascii="Arial" w:hAnsi="Arial" w:cs="Arial"/>
          <w:b/>
          <w:bCs/>
          <w:sz w:val="30"/>
          <w:szCs w:val="30"/>
        </w:rPr>
        <w:t>РАЗМЕР</w:t>
      </w:r>
    </w:p>
    <w:p w:rsidR="008E3B53" w:rsidRPr="00D21B49" w:rsidRDefault="008E3B53" w:rsidP="002D6AE7">
      <w:pPr>
        <w:autoSpaceDE w:val="0"/>
        <w:autoSpaceDN w:val="0"/>
        <w:adjustRightInd w:val="0"/>
        <w:jc w:val="center"/>
        <w:rPr>
          <w:rFonts w:ascii="Arial" w:hAnsi="Arial" w:cs="Arial"/>
          <w:b/>
          <w:bCs/>
          <w:sz w:val="30"/>
          <w:szCs w:val="30"/>
        </w:rPr>
      </w:pPr>
      <w:r w:rsidRPr="00D21B49">
        <w:rPr>
          <w:rFonts w:ascii="Arial" w:hAnsi="Arial" w:cs="Arial"/>
          <w:b/>
          <w:bCs/>
          <w:sz w:val="30"/>
          <w:szCs w:val="30"/>
        </w:rPr>
        <w:t>ДЕНЕЖНОГО ВОЗНАГРАЖДЕНИЯ ГЛАВЫ ЛЕНИНСКОГО СЕЛЬСОВЕТА</w:t>
      </w:r>
    </w:p>
    <w:p w:rsidR="008E3B53" w:rsidRPr="002D6AE7" w:rsidRDefault="008E3B53" w:rsidP="002D6AE7">
      <w:pPr>
        <w:autoSpaceDE w:val="0"/>
        <w:autoSpaceDN w:val="0"/>
        <w:adjustRightInd w:val="0"/>
        <w:ind w:firstLine="540"/>
        <w:jc w:val="both"/>
        <w:rPr>
          <w:rFonts w:ascii="Arial" w:hAnsi="Arial" w:cs="Arial"/>
        </w:rPr>
      </w:pPr>
    </w:p>
    <w:tbl>
      <w:tblPr>
        <w:tblW w:w="9310" w:type="dxa"/>
        <w:tblInd w:w="-68" w:type="dxa"/>
        <w:tblLayout w:type="fixed"/>
        <w:tblCellMar>
          <w:left w:w="70" w:type="dxa"/>
          <w:right w:w="70" w:type="dxa"/>
        </w:tblCellMar>
        <w:tblLook w:val="0000"/>
      </w:tblPr>
      <w:tblGrid>
        <w:gridCol w:w="5265"/>
        <w:gridCol w:w="4045"/>
      </w:tblGrid>
      <w:tr w:rsidR="008E3B53" w:rsidRPr="00D21B49" w:rsidTr="00D21B49">
        <w:trPr>
          <w:cantSplit/>
          <w:trHeight w:val="360"/>
        </w:trPr>
        <w:tc>
          <w:tcPr>
            <w:tcW w:w="526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r w:rsidRPr="00D21B49">
              <w:rPr>
                <w:rFonts w:ascii="Arial" w:hAnsi="Arial" w:cs="Arial"/>
                <w:sz w:val="24"/>
                <w:szCs w:val="24"/>
              </w:rPr>
              <w:t xml:space="preserve">Наименование должности                </w:t>
            </w:r>
          </w:p>
        </w:tc>
        <w:tc>
          <w:tcPr>
            <w:tcW w:w="404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r w:rsidRPr="00D21B49">
              <w:rPr>
                <w:rFonts w:ascii="Arial" w:hAnsi="Arial" w:cs="Arial"/>
                <w:sz w:val="24"/>
                <w:szCs w:val="24"/>
              </w:rPr>
              <w:t xml:space="preserve">Денежное вознаграждение           </w:t>
            </w:r>
            <w:r w:rsidRPr="00D21B49">
              <w:rPr>
                <w:rFonts w:ascii="Arial" w:hAnsi="Arial" w:cs="Arial"/>
                <w:sz w:val="24"/>
                <w:szCs w:val="24"/>
              </w:rPr>
              <w:br/>
              <w:t xml:space="preserve">(рублей в месяц)                  </w:t>
            </w:r>
          </w:p>
        </w:tc>
      </w:tr>
      <w:tr w:rsidR="008E3B53" w:rsidRPr="00D21B49" w:rsidTr="00D21B49">
        <w:trPr>
          <w:cantSplit/>
          <w:trHeight w:val="240"/>
        </w:trPr>
        <w:tc>
          <w:tcPr>
            <w:tcW w:w="526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r w:rsidRPr="00D21B49">
              <w:rPr>
                <w:rFonts w:ascii="Arial" w:hAnsi="Arial" w:cs="Arial"/>
                <w:sz w:val="24"/>
                <w:szCs w:val="24"/>
              </w:rPr>
              <w:t xml:space="preserve">Глава Ленинского сельсовета                  </w:t>
            </w:r>
          </w:p>
        </w:tc>
        <w:tc>
          <w:tcPr>
            <w:tcW w:w="404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r w:rsidRPr="00D21B49">
              <w:rPr>
                <w:rFonts w:ascii="Arial" w:hAnsi="Arial" w:cs="Arial"/>
                <w:sz w:val="24"/>
                <w:szCs w:val="24"/>
              </w:rPr>
              <w:t xml:space="preserve">25730 -00            </w:t>
            </w:r>
          </w:p>
        </w:tc>
      </w:tr>
      <w:tr w:rsidR="008E3B53" w:rsidRPr="00D21B49" w:rsidTr="00D21B49">
        <w:trPr>
          <w:cantSplit/>
          <w:trHeight w:val="360"/>
        </w:trPr>
        <w:tc>
          <w:tcPr>
            <w:tcW w:w="526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p>
        </w:tc>
        <w:tc>
          <w:tcPr>
            <w:tcW w:w="4045" w:type="dxa"/>
            <w:tcBorders>
              <w:top w:val="single" w:sz="6" w:space="0" w:color="auto"/>
              <w:left w:val="single" w:sz="6" w:space="0" w:color="auto"/>
              <w:bottom w:val="single" w:sz="6" w:space="0" w:color="auto"/>
              <w:right w:val="single" w:sz="6" w:space="0" w:color="auto"/>
            </w:tcBorders>
          </w:tcPr>
          <w:p w:rsidR="008E3B53" w:rsidRPr="00D21B49" w:rsidRDefault="008E3B53" w:rsidP="002D6AE7">
            <w:pPr>
              <w:autoSpaceDE w:val="0"/>
              <w:autoSpaceDN w:val="0"/>
              <w:adjustRightInd w:val="0"/>
              <w:rPr>
                <w:rFonts w:ascii="Arial" w:hAnsi="Arial" w:cs="Arial"/>
                <w:sz w:val="24"/>
                <w:szCs w:val="24"/>
              </w:rPr>
            </w:pPr>
          </w:p>
        </w:tc>
      </w:tr>
    </w:tbl>
    <w:p w:rsidR="008E3B53" w:rsidRPr="002D6AE7" w:rsidRDefault="008E3B53" w:rsidP="002D6AE7">
      <w:pPr>
        <w:autoSpaceDE w:val="0"/>
        <w:autoSpaceDN w:val="0"/>
        <w:adjustRightInd w:val="0"/>
        <w:ind w:firstLine="540"/>
        <w:jc w:val="both"/>
        <w:rPr>
          <w:rFonts w:ascii="Arial" w:hAnsi="Arial" w:cs="Arial"/>
        </w:rPr>
      </w:pPr>
    </w:p>
    <w:p w:rsidR="008E3B53" w:rsidRPr="002D6AE7" w:rsidRDefault="008E3B53" w:rsidP="002D6AE7">
      <w:pPr>
        <w:autoSpaceDE w:val="0"/>
        <w:autoSpaceDN w:val="0"/>
        <w:adjustRightInd w:val="0"/>
        <w:ind w:firstLine="540"/>
        <w:jc w:val="both"/>
        <w:rPr>
          <w:rFonts w:ascii="Arial" w:hAnsi="Arial" w:cs="Arial"/>
        </w:rPr>
      </w:pPr>
    </w:p>
    <w:p w:rsidR="008E3B53" w:rsidRPr="002D6AE7" w:rsidRDefault="008E3B53" w:rsidP="002D6AE7">
      <w:pPr>
        <w:autoSpaceDE w:val="0"/>
        <w:autoSpaceDN w:val="0"/>
        <w:adjustRightInd w:val="0"/>
        <w:ind w:firstLine="540"/>
        <w:jc w:val="both"/>
        <w:rPr>
          <w:rFonts w:ascii="Arial" w:hAnsi="Arial" w:cs="Arial"/>
        </w:rPr>
      </w:pPr>
    </w:p>
    <w:p w:rsidR="008E3B53" w:rsidRPr="002D6AE7" w:rsidRDefault="008E3B53" w:rsidP="002D6AE7">
      <w:pPr>
        <w:autoSpaceDE w:val="0"/>
        <w:autoSpaceDN w:val="0"/>
        <w:adjustRightInd w:val="0"/>
        <w:ind w:firstLine="540"/>
        <w:jc w:val="both"/>
        <w:rPr>
          <w:rFonts w:ascii="Arial" w:hAnsi="Arial" w:cs="Arial"/>
        </w:rPr>
      </w:pPr>
    </w:p>
    <w:p w:rsidR="008E3B53" w:rsidRPr="002D6AE7" w:rsidRDefault="008E3B53" w:rsidP="002D6AE7">
      <w:pPr>
        <w:autoSpaceDE w:val="0"/>
        <w:autoSpaceDN w:val="0"/>
        <w:adjustRightInd w:val="0"/>
        <w:ind w:firstLine="540"/>
        <w:jc w:val="both"/>
        <w:rPr>
          <w:rFonts w:ascii="Arial" w:hAnsi="Arial" w:cs="Arial"/>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 xml:space="preserve">                                                                 </w:t>
      </w:r>
    </w:p>
    <w:p w:rsidR="008E3B53" w:rsidRPr="002D6AE7" w:rsidRDefault="008E3B53" w:rsidP="002D6AE7">
      <w:pPr>
        <w:autoSpaceDE w:val="0"/>
        <w:autoSpaceDN w:val="0"/>
        <w:adjustRightInd w:val="0"/>
        <w:rPr>
          <w:rFonts w:ascii="Arial" w:hAnsi="Arial" w:cs="Arial"/>
          <w:color w:val="000000"/>
          <w:sz w:val="26"/>
          <w:szCs w:val="26"/>
        </w:rPr>
      </w:pPr>
    </w:p>
    <w:tbl>
      <w:tblPr>
        <w:tblW w:w="0" w:type="auto"/>
        <w:tblInd w:w="-106" w:type="dxa"/>
        <w:tblLook w:val="00A0"/>
      </w:tblPr>
      <w:tblGrid>
        <w:gridCol w:w="5556"/>
        <w:gridCol w:w="3787"/>
      </w:tblGrid>
      <w:tr w:rsidR="008E3B53" w:rsidRPr="002D6AE7">
        <w:tc>
          <w:tcPr>
            <w:tcW w:w="6345" w:type="dxa"/>
          </w:tcPr>
          <w:p w:rsidR="008E3B53" w:rsidRPr="002D6AE7" w:rsidRDefault="008E3B53" w:rsidP="002D6AE7">
            <w:pPr>
              <w:autoSpaceDE w:val="0"/>
              <w:autoSpaceDN w:val="0"/>
              <w:adjustRightInd w:val="0"/>
              <w:rPr>
                <w:rFonts w:ascii="Arial" w:hAnsi="Arial" w:cs="Arial"/>
                <w:color w:val="000000"/>
                <w:sz w:val="22"/>
                <w:szCs w:val="22"/>
              </w:rPr>
            </w:pPr>
          </w:p>
        </w:tc>
        <w:tc>
          <w:tcPr>
            <w:tcW w:w="4077" w:type="dxa"/>
          </w:tcPr>
          <w:p w:rsidR="008E3B53" w:rsidRPr="00D21B49" w:rsidRDefault="008E3B53" w:rsidP="00D21B49">
            <w:pPr>
              <w:autoSpaceDE w:val="0"/>
              <w:autoSpaceDN w:val="0"/>
              <w:adjustRightInd w:val="0"/>
              <w:jc w:val="right"/>
              <w:rPr>
                <w:rFonts w:ascii="Arial" w:hAnsi="Arial" w:cs="Arial"/>
                <w:color w:val="000000"/>
                <w:sz w:val="24"/>
                <w:szCs w:val="24"/>
              </w:rPr>
            </w:pPr>
            <w:r w:rsidRPr="00D21B49">
              <w:rPr>
                <w:rFonts w:ascii="Arial" w:hAnsi="Arial" w:cs="Arial"/>
                <w:color w:val="000000"/>
                <w:sz w:val="24"/>
                <w:szCs w:val="24"/>
              </w:rPr>
              <w:t>Приложение №2 к</w:t>
            </w:r>
          </w:p>
          <w:p w:rsidR="008E3B53" w:rsidRDefault="008E3B53" w:rsidP="00D21B49">
            <w:pPr>
              <w:autoSpaceDE w:val="0"/>
              <w:autoSpaceDN w:val="0"/>
              <w:adjustRightInd w:val="0"/>
              <w:jc w:val="right"/>
              <w:rPr>
                <w:rFonts w:ascii="Arial" w:hAnsi="Arial" w:cs="Arial"/>
                <w:color w:val="000000"/>
                <w:sz w:val="24"/>
                <w:szCs w:val="24"/>
              </w:rPr>
            </w:pPr>
            <w:r w:rsidRPr="00D21B49">
              <w:rPr>
                <w:rFonts w:ascii="Arial" w:hAnsi="Arial" w:cs="Arial"/>
                <w:color w:val="000000"/>
                <w:sz w:val="24"/>
                <w:szCs w:val="24"/>
              </w:rPr>
              <w:t xml:space="preserve">решению Собрания депутатов Ленинского сельсовета Касторенского района </w:t>
            </w:r>
          </w:p>
          <w:p w:rsidR="008E3B53" w:rsidRPr="00D21B49" w:rsidRDefault="008E3B53" w:rsidP="00D21B49">
            <w:pPr>
              <w:autoSpaceDE w:val="0"/>
              <w:autoSpaceDN w:val="0"/>
              <w:adjustRightInd w:val="0"/>
              <w:jc w:val="right"/>
              <w:rPr>
                <w:rFonts w:ascii="Arial" w:hAnsi="Arial" w:cs="Arial"/>
                <w:color w:val="000000"/>
                <w:sz w:val="24"/>
                <w:szCs w:val="24"/>
              </w:rPr>
            </w:pPr>
            <w:r w:rsidRPr="00D21B49">
              <w:rPr>
                <w:rFonts w:ascii="Arial" w:hAnsi="Arial" w:cs="Arial"/>
                <w:color w:val="000000"/>
                <w:sz w:val="24"/>
                <w:szCs w:val="24"/>
              </w:rPr>
              <w:t>Курской области</w:t>
            </w:r>
          </w:p>
          <w:p w:rsidR="008E3B53" w:rsidRPr="002D6AE7" w:rsidRDefault="008E3B53" w:rsidP="00D21B49">
            <w:pPr>
              <w:autoSpaceDE w:val="0"/>
              <w:autoSpaceDN w:val="0"/>
              <w:adjustRightInd w:val="0"/>
              <w:jc w:val="right"/>
              <w:rPr>
                <w:rFonts w:ascii="Arial" w:hAnsi="Arial" w:cs="Arial"/>
                <w:color w:val="000000"/>
                <w:sz w:val="22"/>
                <w:szCs w:val="22"/>
              </w:rPr>
            </w:pPr>
            <w:r w:rsidRPr="00D21B49">
              <w:rPr>
                <w:rFonts w:ascii="Arial" w:hAnsi="Arial" w:cs="Arial"/>
                <w:color w:val="000000"/>
                <w:sz w:val="24"/>
                <w:szCs w:val="24"/>
              </w:rPr>
              <w:t>от 24 августа 2021 года № 142</w:t>
            </w:r>
          </w:p>
        </w:tc>
      </w:tr>
    </w:tbl>
    <w:p w:rsidR="008E3B53" w:rsidRPr="002D6AE7" w:rsidRDefault="008E3B53" w:rsidP="002D6AE7">
      <w:pPr>
        <w:autoSpaceDE w:val="0"/>
        <w:autoSpaceDN w:val="0"/>
        <w:adjustRightInd w:val="0"/>
        <w:rPr>
          <w:rFonts w:ascii="Arial" w:hAnsi="Arial" w:cs="Arial"/>
          <w:color w:val="000000"/>
          <w:sz w:val="22"/>
          <w:szCs w:val="22"/>
        </w:rPr>
      </w:pPr>
      <w:r w:rsidRPr="002D6AE7">
        <w:rPr>
          <w:rFonts w:ascii="Arial" w:hAnsi="Arial" w:cs="Arial"/>
          <w:color w:val="000000"/>
          <w:sz w:val="22"/>
          <w:szCs w:val="22"/>
        </w:rPr>
        <w:t xml:space="preserve">                                                                                                                        </w:t>
      </w:r>
    </w:p>
    <w:p w:rsidR="008E3B53" w:rsidRPr="002D6AE7" w:rsidRDefault="008E3B53" w:rsidP="002D6AE7">
      <w:pPr>
        <w:autoSpaceDE w:val="0"/>
        <w:autoSpaceDN w:val="0"/>
        <w:adjustRightInd w:val="0"/>
        <w:rPr>
          <w:rFonts w:ascii="Arial" w:hAnsi="Arial" w:cs="Arial"/>
          <w:color w:val="000000"/>
          <w:sz w:val="22"/>
          <w:szCs w:val="22"/>
        </w:rPr>
      </w:pPr>
      <w:r w:rsidRPr="002D6AE7">
        <w:rPr>
          <w:rFonts w:ascii="Arial" w:hAnsi="Arial" w:cs="Arial"/>
          <w:color w:val="000000"/>
          <w:sz w:val="22"/>
          <w:szCs w:val="22"/>
        </w:rPr>
        <w:t xml:space="preserve">                                                                                                                                           </w:t>
      </w:r>
    </w:p>
    <w:p w:rsidR="008E3B53" w:rsidRPr="002D6AE7" w:rsidRDefault="008E3B53" w:rsidP="002D6AE7">
      <w:pPr>
        <w:pStyle w:val="ConsPlusTitle"/>
        <w:widowControl/>
        <w:jc w:val="center"/>
        <w:rPr>
          <w:color w:val="000000"/>
        </w:rPr>
      </w:pPr>
    </w:p>
    <w:p w:rsidR="008E3B53" w:rsidRPr="009D6D31" w:rsidRDefault="008E3B53" w:rsidP="002D6AE7">
      <w:pPr>
        <w:pStyle w:val="ConsPlusTitle"/>
        <w:widowControl/>
        <w:jc w:val="center"/>
        <w:rPr>
          <w:color w:val="000000"/>
          <w:sz w:val="32"/>
          <w:szCs w:val="32"/>
        </w:rPr>
      </w:pPr>
      <w:r w:rsidRPr="009D6D31">
        <w:rPr>
          <w:color w:val="000000"/>
          <w:sz w:val="32"/>
          <w:szCs w:val="32"/>
        </w:rPr>
        <w:t>ПОЛОЖЕНИЕ</w:t>
      </w:r>
    </w:p>
    <w:p w:rsidR="008E3B53" w:rsidRPr="009D6D31" w:rsidRDefault="008E3B53" w:rsidP="002D6AE7">
      <w:pPr>
        <w:pStyle w:val="ConsPlusTitle"/>
        <w:widowControl/>
        <w:jc w:val="center"/>
        <w:rPr>
          <w:color w:val="000000"/>
          <w:sz w:val="32"/>
          <w:szCs w:val="32"/>
        </w:rPr>
      </w:pPr>
      <w:r w:rsidRPr="009D6D31">
        <w:rPr>
          <w:color w:val="000000"/>
          <w:sz w:val="32"/>
          <w:szCs w:val="32"/>
        </w:rPr>
        <w:t>О РАЗМЕРАХ И УСЛОВИЯХ ОПЛАТЫ ТРУДА МУНИЦИПАЛЬНЫХ СЛУЖАЩИХ АДМИНИСТРАЦИИ ЛЕНИНСКОГО СЕЛЬСОВЕТА  КАСТОРЕНСКОГО РАЙОНА  КУРСКОЙ ОБЛАСТИ</w:t>
      </w:r>
    </w:p>
    <w:p w:rsidR="008E3B53" w:rsidRPr="002D6AE7" w:rsidRDefault="008E3B53" w:rsidP="002D6AE7">
      <w:pPr>
        <w:autoSpaceDE w:val="0"/>
        <w:autoSpaceDN w:val="0"/>
        <w:adjustRightInd w:val="0"/>
        <w:jc w:val="both"/>
        <w:rPr>
          <w:rFonts w:ascii="Arial" w:hAnsi="Arial" w:cs="Arial"/>
          <w:color w:val="000000"/>
          <w:sz w:val="26"/>
          <w:szCs w:val="26"/>
        </w:rPr>
      </w:pPr>
    </w:p>
    <w:p w:rsidR="008E3B53" w:rsidRPr="009D6D31" w:rsidRDefault="008E3B53" w:rsidP="002D6AE7">
      <w:pPr>
        <w:autoSpaceDE w:val="0"/>
        <w:autoSpaceDN w:val="0"/>
        <w:adjustRightInd w:val="0"/>
        <w:ind w:firstLine="540"/>
        <w:jc w:val="both"/>
        <w:rPr>
          <w:rFonts w:ascii="Arial" w:hAnsi="Arial" w:cs="Arial"/>
          <w:color w:val="000000"/>
          <w:sz w:val="24"/>
          <w:szCs w:val="24"/>
        </w:rPr>
      </w:pPr>
      <w:r w:rsidRPr="009D6D31">
        <w:rPr>
          <w:rFonts w:ascii="Arial" w:hAnsi="Arial" w:cs="Arial"/>
          <w:color w:val="000000"/>
          <w:sz w:val="24"/>
          <w:szCs w:val="24"/>
        </w:rPr>
        <w:t>Настоящее Положение о порядке оплаты труда муниципальных служащих  администрации Ленинского сельсовета Касторенского района  Курской области (далее - Положение) разработано 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Уставом муниципального образования «Ленинский сельсовет» Касторенского района Курской области и регулирует оплату труда  муниципальных служащих администрации Ленинского сельсовета Касторенского района  Курской области и гарантии, предоставляемые муниципальным служащим  во время прохождения службы и по ее окончании.</w:t>
      </w:r>
    </w:p>
    <w:p w:rsidR="008E3B53" w:rsidRPr="009D6D31" w:rsidRDefault="008E3B53" w:rsidP="009D6D31">
      <w:pPr>
        <w:autoSpaceDE w:val="0"/>
        <w:autoSpaceDN w:val="0"/>
        <w:adjustRightInd w:val="0"/>
        <w:ind w:firstLine="540"/>
        <w:rPr>
          <w:rFonts w:ascii="Arial" w:hAnsi="Arial" w:cs="Arial"/>
          <w:color w:val="000000"/>
          <w:sz w:val="30"/>
          <w:szCs w:val="30"/>
        </w:rPr>
      </w:pPr>
    </w:p>
    <w:p w:rsidR="008E3B53" w:rsidRPr="009D6D31" w:rsidRDefault="008E3B53" w:rsidP="009D6D31">
      <w:pPr>
        <w:autoSpaceDE w:val="0"/>
        <w:autoSpaceDN w:val="0"/>
        <w:adjustRightInd w:val="0"/>
        <w:outlineLvl w:val="1"/>
        <w:rPr>
          <w:rFonts w:ascii="Arial" w:hAnsi="Arial" w:cs="Arial"/>
          <w:b/>
          <w:bCs/>
          <w:color w:val="000000"/>
          <w:sz w:val="30"/>
          <w:szCs w:val="30"/>
        </w:rPr>
      </w:pPr>
      <w:r w:rsidRPr="009D6D31">
        <w:rPr>
          <w:rFonts w:ascii="Arial" w:hAnsi="Arial" w:cs="Arial"/>
          <w:b/>
          <w:bCs/>
          <w:color w:val="000000"/>
          <w:sz w:val="30"/>
          <w:szCs w:val="30"/>
        </w:rPr>
        <w:t>1. Общие положения</w:t>
      </w:r>
    </w:p>
    <w:p w:rsidR="008E3B53" w:rsidRPr="002D6AE7" w:rsidRDefault="008E3B53" w:rsidP="002D6AE7">
      <w:pPr>
        <w:autoSpaceDE w:val="0"/>
        <w:autoSpaceDN w:val="0"/>
        <w:adjustRightInd w:val="0"/>
        <w:jc w:val="both"/>
        <w:outlineLvl w:val="2"/>
        <w:rPr>
          <w:rFonts w:ascii="Arial" w:hAnsi="Arial" w:cs="Arial"/>
          <w:color w:val="000000"/>
        </w:rPr>
      </w:pP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1.1.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1.2. К ежемесячным и иным дополнительным выплатам относятся:</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1) ежемесячное денежное поощрение;</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2) ежемесячная надбавка к должностному окладу за выслугу лет на муниципальной службе;</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3) ежемесячная надбавка к должностному окладу за особые условия муниципальной службы;</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 xml:space="preserve">4) ежемесячная надбавка к должностному окладу за классный чин; </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 xml:space="preserve">5) премии за выполнение особо важных и сложных заданий, </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6) единовременная выплата при предоставлении ежегодного основного оплачиваемого отпуска;</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7) материальная помощь, выплачиваемая за счет средств фонда оплаты труда муниципальных служащих.</w:t>
      </w:r>
    </w:p>
    <w:p w:rsidR="008E3B53" w:rsidRPr="009D6D31" w:rsidRDefault="008E3B53" w:rsidP="002D6AE7">
      <w:pPr>
        <w:autoSpaceDE w:val="0"/>
        <w:autoSpaceDN w:val="0"/>
        <w:adjustRightInd w:val="0"/>
        <w:ind w:firstLine="851"/>
        <w:jc w:val="both"/>
        <w:outlineLvl w:val="2"/>
        <w:rPr>
          <w:rFonts w:ascii="Arial" w:hAnsi="Arial" w:cs="Arial"/>
          <w:color w:val="000000"/>
          <w:sz w:val="24"/>
          <w:szCs w:val="24"/>
        </w:rPr>
      </w:pPr>
      <w:r w:rsidRPr="009D6D31">
        <w:rPr>
          <w:rFonts w:ascii="Arial" w:hAnsi="Arial" w:cs="Arial"/>
          <w:color w:val="000000"/>
          <w:sz w:val="24"/>
          <w:szCs w:val="24"/>
        </w:rPr>
        <w:t>8) другие выплаты, предусмотренные законодательством Российской Федерации.</w:t>
      </w:r>
    </w:p>
    <w:p w:rsidR="008E3B53" w:rsidRDefault="008E3B53" w:rsidP="00EE63CD">
      <w:pPr>
        <w:autoSpaceDE w:val="0"/>
        <w:autoSpaceDN w:val="0"/>
        <w:adjustRightInd w:val="0"/>
        <w:ind w:firstLine="540"/>
        <w:jc w:val="both"/>
        <w:rPr>
          <w:rFonts w:ascii="Arial" w:hAnsi="Arial" w:cs="Arial"/>
          <w:color w:val="000000"/>
        </w:rPr>
      </w:pPr>
      <w:r w:rsidRPr="002D6AE7">
        <w:rPr>
          <w:rFonts w:ascii="Arial" w:hAnsi="Arial" w:cs="Arial"/>
          <w:color w:val="000000"/>
        </w:rPr>
        <w:t xml:space="preserve">                     </w:t>
      </w:r>
    </w:p>
    <w:p w:rsidR="008E3B53" w:rsidRPr="00EE63CD" w:rsidRDefault="008E3B53" w:rsidP="00EE63CD">
      <w:pPr>
        <w:autoSpaceDE w:val="0"/>
        <w:autoSpaceDN w:val="0"/>
        <w:adjustRightInd w:val="0"/>
        <w:jc w:val="both"/>
        <w:rPr>
          <w:rFonts w:ascii="Arial" w:hAnsi="Arial" w:cs="Arial"/>
          <w:color w:val="000000"/>
        </w:rPr>
      </w:pPr>
      <w:r w:rsidRPr="00EE63CD">
        <w:rPr>
          <w:rFonts w:ascii="Arial" w:hAnsi="Arial" w:cs="Arial"/>
          <w:b/>
          <w:bCs/>
          <w:color w:val="000000"/>
          <w:sz w:val="30"/>
          <w:szCs w:val="30"/>
        </w:rPr>
        <w:t xml:space="preserve"> 2. Должностной оклад муниципального служащего</w:t>
      </w:r>
    </w:p>
    <w:p w:rsidR="008E3B53" w:rsidRPr="002D6AE7" w:rsidRDefault="008E3B53" w:rsidP="002D6AE7">
      <w:pPr>
        <w:autoSpaceDE w:val="0"/>
        <w:autoSpaceDN w:val="0"/>
        <w:adjustRightInd w:val="0"/>
        <w:ind w:firstLine="540"/>
        <w:jc w:val="both"/>
        <w:rPr>
          <w:rFonts w:ascii="Arial" w:hAnsi="Arial" w:cs="Arial"/>
          <w:color w:val="000000"/>
        </w:rPr>
      </w:pPr>
    </w:p>
    <w:p w:rsidR="008E3B53" w:rsidRPr="00EE63CD" w:rsidRDefault="008E3B53" w:rsidP="002D6AE7">
      <w:pPr>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2.1. Размер должностного оклада муниципальному служащему устанавливается согласно приложению № 1 к настоящему Положению в соответствии с замещаемой им должностью муниципальной службы.</w:t>
      </w:r>
    </w:p>
    <w:p w:rsidR="008E3B53" w:rsidRPr="00EE63CD" w:rsidRDefault="008E3B53" w:rsidP="002D6AE7">
      <w:pPr>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2.2. Индексация (увеличение) должностного оклада муниципального служащего осуществляется в соответствии с законодательством Российской Федерации.</w:t>
      </w:r>
    </w:p>
    <w:p w:rsidR="008E3B53" w:rsidRPr="00EE63CD" w:rsidRDefault="008E3B53" w:rsidP="002D6AE7">
      <w:pPr>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8E3B53" w:rsidRPr="00EE63CD" w:rsidRDefault="008E3B53" w:rsidP="002D6AE7">
      <w:pPr>
        <w:pStyle w:val="ConsNormal"/>
        <w:widowControl/>
        <w:ind w:firstLine="540"/>
        <w:jc w:val="both"/>
        <w:rPr>
          <w:sz w:val="24"/>
          <w:szCs w:val="24"/>
        </w:rPr>
      </w:pPr>
      <w:r w:rsidRPr="00EE63CD">
        <w:rPr>
          <w:sz w:val="24"/>
          <w:szCs w:val="24"/>
        </w:rPr>
        <w:t>Размер должностного оклада муниципального служащего Администрации Ленинского сельсовета Касторенского района Курской области устанавливается распоряжением Главы Ленинского сельсовета Касторенского района Курской области.</w:t>
      </w:r>
    </w:p>
    <w:p w:rsidR="008E3B53" w:rsidRPr="002D6AE7" w:rsidRDefault="008E3B53" w:rsidP="002D6AE7">
      <w:pPr>
        <w:autoSpaceDE w:val="0"/>
        <w:autoSpaceDN w:val="0"/>
        <w:adjustRightInd w:val="0"/>
        <w:jc w:val="center"/>
        <w:outlineLvl w:val="1"/>
        <w:rPr>
          <w:rFonts w:ascii="Arial" w:hAnsi="Arial" w:cs="Arial"/>
          <w:color w:val="000000"/>
        </w:rPr>
      </w:pPr>
    </w:p>
    <w:p w:rsidR="008E3B53" w:rsidRPr="00EE63CD" w:rsidRDefault="008E3B53" w:rsidP="00EE63CD">
      <w:pPr>
        <w:autoSpaceDE w:val="0"/>
        <w:autoSpaceDN w:val="0"/>
        <w:adjustRightInd w:val="0"/>
        <w:outlineLvl w:val="1"/>
        <w:rPr>
          <w:rFonts w:ascii="Arial" w:hAnsi="Arial" w:cs="Arial"/>
          <w:b/>
          <w:bCs/>
          <w:color w:val="000000"/>
          <w:sz w:val="30"/>
          <w:szCs w:val="30"/>
        </w:rPr>
      </w:pPr>
      <w:r w:rsidRPr="00EE63CD">
        <w:rPr>
          <w:rFonts w:ascii="Arial" w:hAnsi="Arial" w:cs="Arial"/>
          <w:b/>
          <w:bCs/>
          <w:color w:val="000000"/>
          <w:sz w:val="30"/>
          <w:szCs w:val="30"/>
        </w:rPr>
        <w:t xml:space="preserve">3. Ежемесячные выплаты </w:t>
      </w:r>
    </w:p>
    <w:p w:rsidR="008E3B53" w:rsidRPr="00EE63CD" w:rsidRDefault="008E3B53" w:rsidP="00EE63CD">
      <w:pPr>
        <w:autoSpaceDE w:val="0"/>
        <w:autoSpaceDN w:val="0"/>
        <w:adjustRightInd w:val="0"/>
        <w:outlineLvl w:val="1"/>
        <w:rPr>
          <w:rFonts w:ascii="Arial" w:hAnsi="Arial" w:cs="Arial"/>
          <w:color w:val="000000"/>
          <w:sz w:val="30"/>
          <w:szCs w:val="30"/>
        </w:rPr>
      </w:pPr>
    </w:p>
    <w:p w:rsidR="008E3B53" w:rsidRDefault="008E3B53" w:rsidP="00EE63CD">
      <w:pPr>
        <w:autoSpaceDE w:val="0"/>
        <w:autoSpaceDN w:val="0"/>
        <w:adjustRightInd w:val="0"/>
        <w:outlineLvl w:val="1"/>
        <w:rPr>
          <w:rFonts w:ascii="Arial" w:hAnsi="Arial" w:cs="Arial"/>
          <w:b/>
          <w:bCs/>
        </w:rPr>
      </w:pPr>
      <w:r w:rsidRPr="00EE63CD">
        <w:rPr>
          <w:rFonts w:ascii="Arial" w:hAnsi="Arial" w:cs="Arial"/>
          <w:b/>
          <w:bCs/>
        </w:rPr>
        <w:t>3.1. Ежемесячное денежное поощрение.</w:t>
      </w:r>
    </w:p>
    <w:p w:rsidR="008E3B53" w:rsidRPr="00EE63CD" w:rsidRDefault="008E3B53" w:rsidP="00EE63CD">
      <w:pPr>
        <w:autoSpaceDE w:val="0"/>
        <w:autoSpaceDN w:val="0"/>
        <w:adjustRightInd w:val="0"/>
        <w:outlineLvl w:val="1"/>
        <w:rPr>
          <w:rFonts w:ascii="Arial" w:hAnsi="Arial" w:cs="Arial"/>
          <w:b/>
          <w:bCs/>
        </w:rPr>
      </w:pPr>
    </w:p>
    <w:p w:rsidR="008E3B53" w:rsidRPr="00EE63CD" w:rsidRDefault="008E3B53" w:rsidP="002D6AE7">
      <w:pPr>
        <w:autoSpaceDE w:val="0"/>
        <w:autoSpaceDN w:val="0"/>
        <w:adjustRightInd w:val="0"/>
        <w:ind w:firstLine="709"/>
        <w:jc w:val="both"/>
        <w:outlineLvl w:val="1"/>
        <w:rPr>
          <w:rFonts w:ascii="Arial" w:hAnsi="Arial" w:cs="Arial"/>
          <w:b/>
          <w:bCs/>
          <w:sz w:val="24"/>
          <w:szCs w:val="24"/>
        </w:rPr>
      </w:pPr>
      <w:r w:rsidRPr="00EE63CD">
        <w:rPr>
          <w:rFonts w:ascii="Arial" w:hAnsi="Arial" w:cs="Arial"/>
          <w:color w:val="000000"/>
          <w:sz w:val="24"/>
          <w:szCs w:val="24"/>
        </w:rPr>
        <w:t>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а также в целях материального стимулирования, повышения эффективности и качества результатов служебной деятельности.</w:t>
      </w:r>
    </w:p>
    <w:p w:rsidR="008E3B53" w:rsidRPr="00EE63CD" w:rsidRDefault="008E3B53" w:rsidP="002D6AE7">
      <w:pPr>
        <w:autoSpaceDE w:val="0"/>
        <w:autoSpaceDN w:val="0"/>
        <w:adjustRightInd w:val="0"/>
        <w:ind w:firstLine="709"/>
        <w:jc w:val="both"/>
        <w:outlineLvl w:val="1"/>
        <w:rPr>
          <w:rFonts w:ascii="Arial" w:hAnsi="Arial" w:cs="Arial"/>
          <w:b/>
          <w:bCs/>
          <w:sz w:val="24"/>
          <w:szCs w:val="24"/>
        </w:rPr>
      </w:pPr>
      <w:r w:rsidRPr="00EE63CD">
        <w:rPr>
          <w:rFonts w:ascii="Arial" w:hAnsi="Arial" w:cs="Arial"/>
          <w:color w:val="000000"/>
          <w:sz w:val="24"/>
          <w:szCs w:val="24"/>
        </w:rPr>
        <w:t>Ежемесячное денежное поощрение муниципальным служащим устанавливается в соответствии с распоряжением главы Ленинского сельсовета  Касторенского района Курской области в размерах, не превышающих максимально допустимых  размеров установленных  приложением № 1 к настоящему решению, в пределах установленных фондов оплаты труда  и выплачивается одновременно с должностным окладом за фактически отработанное время, которое определяется согласно табелю учета рабочего времени.</w:t>
      </w:r>
    </w:p>
    <w:p w:rsidR="008E3B53" w:rsidRPr="00EE63CD" w:rsidRDefault="008E3B53" w:rsidP="002D6AE7">
      <w:pPr>
        <w:autoSpaceDE w:val="0"/>
        <w:autoSpaceDN w:val="0"/>
        <w:adjustRightInd w:val="0"/>
        <w:ind w:firstLine="709"/>
        <w:jc w:val="both"/>
        <w:outlineLvl w:val="1"/>
        <w:rPr>
          <w:rFonts w:ascii="Arial" w:hAnsi="Arial" w:cs="Arial"/>
          <w:b/>
          <w:bCs/>
          <w:sz w:val="24"/>
          <w:szCs w:val="24"/>
        </w:rPr>
      </w:pPr>
      <w:r w:rsidRPr="00EE63CD">
        <w:rPr>
          <w:rFonts w:ascii="Arial" w:hAnsi="Arial" w:cs="Arial"/>
          <w:color w:val="000000"/>
          <w:sz w:val="24"/>
          <w:szCs w:val="24"/>
        </w:rPr>
        <w:t>Снижение размера ежемесячного денежного поощрения конкретному муниципальному служащему производится распоряжением главы Ленинского сельсовета Касторенского района Курской области, в следующих случаях:</w:t>
      </w:r>
    </w:p>
    <w:p w:rsidR="008E3B53" w:rsidRPr="00EE63CD" w:rsidRDefault="008E3B53" w:rsidP="002D6AE7">
      <w:pPr>
        <w:autoSpaceDE w:val="0"/>
        <w:autoSpaceDN w:val="0"/>
        <w:adjustRightInd w:val="0"/>
        <w:ind w:firstLine="709"/>
        <w:jc w:val="both"/>
        <w:outlineLvl w:val="1"/>
        <w:rPr>
          <w:rFonts w:ascii="Arial" w:hAnsi="Arial" w:cs="Arial"/>
          <w:b/>
          <w:bCs/>
          <w:sz w:val="24"/>
          <w:szCs w:val="24"/>
        </w:rPr>
      </w:pPr>
      <w:r w:rsidRPr="00EE63CD">
        <w:rPr>
          <w:rFonts w:ascii="Arial" w:hAnsi="Arial" w:cs="Arial"/>
          <w:b/>
          <w:bCs/>
          <w:sz w:val="24"/>
          <w:szCs w:val="24"/>
        </w:rPr>
        <w:t xml:space="preserve">- </w:t>
      </w:r>
      <w:r w:rsidRPr="00EE63CD">
        <w:rPr>
          <w:rFonts w:ascii="Arial" w:hAnsi="Arial" w:cs="Arial"/>
          <w:color w:val="000000"/>
          <w:sz w:val="24"/>
          <w:szCs w:val="24"/>
        </w:rPr>
        <w:t>несоблюдения правил внутреннего трудового распорядка и регламента работы администрации;</w:t>
      </w:r>
    </w:p>
    <w:p w:rsidR="008E3B53" w:rsidRDefault="008E3B53" w:rsidP="002D6AE7">
      <w:pPr>
        <w:autoSpaceDE w:val="0"/>
        <w:autoSpaceDN w:val="0"/>
        <w:adjustRightInd w:val="0"/>
        <w:ind w:firstLine="709"/>
        <w:jc w:val="both"/>
        <w:outlineLvl w:val="1"/>
        <w:rPr>
          <w:rFonts w:ascii="Arial" w:hAnsi="Arial" w:cs="Arial"/>
          <w:color w:val="000000"/>
          <w:sz w:val="24"/>
          <w:szCs w:val="24"/>
        </w:rPr>
      </w:pPr>
      <w:r w:rsidRPr="00EE63CD">
        <w:rPr>
          <w:rFonts w:ascii="Arial" w:hAnsi="Arial" w:cs="Arial"/>
          <w:b/>
          <w:bCs/>
          <w:sz w:val="24"/>
          <w:szCs w:val="24"/>
        </w:rPr>
        <w:t xml:space="preserve">- </w:t>
      </w:r>
      <w:r w:rsidRPr="00EE63CD">
        <w:rPr>
          <w:rFonts w:ascii="Arial" w:hAnsi="Arial" w:cs="Arial"/>
          <w:color w:val="000000"/>
          <w:sz w:val="24"/>
          <w:szCs w:val="24"/>
        </w:rPr>
        <w:t>при применении к муниципальному служащему мер дисциплинарного взыскания.</w:t>
      </w:r>
    </w:p>
    <w:p w:rsidR="008E3B53" w:rsidRPr="00EE63CD" w:rsidRDefault="008E3B53" w:rsidP="002D6AE7">
      <w:pPr>
        <w:autoSpaceDE w:val="0"/>
        <w:autoSpaceDN w:val="0"/>
        <w:adjustRightInd w:val="0"/>
        <w:ind w:firstLine="709"/>
        <w:jc w:val="both"/>
        <w:outlineLvl w:val="1"/>
        <w:rPr>
          <w:rFonts w:ascii="Arial" w:hAnsi="Arial" w:cs="Arial"/>
          <w:b/>
          <w:bCs/>
          <w:sz w:val="24"/>
          <w:szCs w:val="24"/>
        </w:rPr>
      </w:pPr>
    </w:p>
    <w:p w:rsidR="008E3B53" w:rsidRDefault="008E3B53" w:rsidP="00EE63CD">
      <w:pPr>
        <w:autoSpaceDE w:val="0"/>
        <w:autoSpaceDN w:val="0"/>
        <w:adjustRightInd w:val="0"/>
        <w:outlineLvl w:val="1"/>
        <w:rPr>
          <w:rFonts w:ascii="Arial" w:hAnsi="Arial" w:cs="Arial"/>
          <w:b/>
          <w:bCs/>
          <w:color w:val="000000"/>
        </w:rPr>
      </w:pPr>
      <w:r w:rsidRPr="00EE63CD">
        <w:rPr>
          <w:rFonts w:ascii="Arial" w:hAnsi="Arial" w:cs="Arial"/>
          <w:b/>
          <w:bCs/>
        </w:rPr>
        <w:t xml:space="preserve">3.2. </w:t>
      </w:r>
      <w:r w:rsidRPr="00EE63CD">
        <w:rPr>
          <w:rFonts w:ascii="Arial" w:hAnsi="Arial" w:cs="Arial"/>
          <w:b/>
          <w:bCs/>
          <w:color w:val="000000"/>
        </w:rPr>
        <w:t>Ежемесячная надбавка к должностному окладу за выслугу лет на муниципальной службе.</w:t>
      </w:r>
    </w:p>
    <w:p w:rsidR="008E3B53" w:rsidRPr="00EE63CD" w:rsidRDefault="008E3B53" w:rsidP="00EE63CD">
      <w:pPr>
        <w:autoSpaceDE w:val="0"/>
        <w:autoSpaceDN w:val="0"/>
        <w:adjustRightInd w:val="0"/>
        <w:outlineLvl w:val="1"/>
        <w:rPr>
          <w:rFonts w:ascii="Arial" w:hAnsi="Arial" w:cs="Arial"/>
          <w:b/>
          <w:bCs/>
        </w:rPr>
      </w:pPr>
    </w:p>
    <w:p w:rsidR="008E3B53" w:rsidRPr="00EE63CD" w:rsidRDefault="008E3B53" w:rsidP="00EE63CD">
      <w:pPr>
        <w:autoSpaceDE w:val="0"/>
        <w:autoSpaceDN w:val="0"/>
        <w:adjustRightInd w:val="0"/>
        <w:ind w:firstLine="709"/>
        <w:jc w:val="both"/>
        <w:outlineLvl w:val="1"/>
        <w:rPr>
          <w:rFonts w:ascii="Arial" w:hAnsi="Arial" w:cs="Arial"/>
          <w:color w:val="000000"/>
          <w:sz w:val="24"/>
          <w:szCs w:val="24"/>
        </w:rPr>
      </w:pPr>
      <w:r w:rsidRPr="00EE63CD">
        <w:rPr>
          <w:rFonts w:ascii="Arial" w:hAnsi="Arial" w:cs="Arial"/>
          <w:color w:val="000000"/>
          <w:sz w:val="24"/>
          <w:szCs w:val="24"/>
        </w:rPr>
        <w:t>Муниципа</w:t>
      </w:r>
      <w:r>
        <w:rPr>
          <w:rFonts w:ascii="Arial" w:hAnsi="Arial" w:cs="Arial"/>
          <w:color w:val="000000"/>
          <w:sz w:val="24"/>
          <w:szCs w:val="24"/>
        </w:rPr>
        <w:t xml:space="preserve">льным служащим, имеющим </w:t>
      </w:r>
      <w:r w:rsidRPr="00EE63CD">
        <w:rPr>
          <w:rFonts w:ascii="Arial" w:hAnsi="Arial" w:cs="Arial"/>
          <w:color w:val="000000"/>
          <w:sz w:val="24"/>
          <w:szCs w:val="24"/>
        </w:rPr>
        <w:t>определенный стаж муниципальной службы, устанавливается ежемесячная надбавка к должностному окладу за выслугу лет на муниципальной службе.</w:t>
      </w:r>
    </w:p>
    <w:p w:rsidR="008E3B53" w:rsidRPr="00EE63CD" w:rsidRDefault="008E3B53" w:rsidP="00EE63CD">
      <w:pPr>
        <w:autoSpaceDE w:val="0"/>
        <w:autoSpaceDN w:val="0"/>
        <w:adjustRightInd w:val="0"/>
        <w:ind w:firstLine="709"/>
        <w:jc w:val="both"/>
        <w:outlineLvl w:val="1"/>
        <w:rPr>
          <w:rFonts w:ascii="Arial" w:hAnsi="Arial" w:cs="Arial"/>
          <w:b/>
          <w:bCs/>
          <w:sz w:val="24"/>
          <w:szCs w:val="24"/>
        </w:rPr>
      </w:pPr>
      <w:r w:rsidRPr="00EE63CD">
        <w:rPr>
          <w:rFonts w:ascii="Arial" w:hAnsi="Arial" w:cs="Arial"/>
          <w:color w:val="000000"/>
          <w:sz w:val="24"/>
          <w:szCs w:val="24"/>
        </w:rPr>
        <w:t>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получение этой надбавки и  устанавливается в следующих размерах:</w:t>
      </w:r>
    </w:p>
    <w:p w:rsidR="008E3B53" w:rsidRPr="002D6AE7" w:rsidRDefault="008E3B53" w:rsidP="002D6AE7">
      <w:pPr>
        <w:autoSpaceDE w:val="0"/>
        <w:autoSpaceDN w:val="0"/>
        <w:adjustRightInd w:val="0"/>
        <w:ind w:firstLine="540"/>
        <w:rPr>
          <w:rFonts w:ascii="Arial" w:hAnsi="Arial" w:cs="Arial"/>
          <w:color w:val="000000"/>
        </w:rPr>
      </w:pPr>
    </w:p>
    <w:p w:rsidR="008E3B53" w:rsidRPr="002D6AE7" w:rsidRDefault="008E3B53" w:rsidP="002D6AE7">
      <w:pPr>
        <w:pStyle w:val="ConsPlusNonformat"/>
        <w:widowControl/>
        <w:rPr>
          <w:rFonts w:ascii="Arial" w:hAnsi="Arial" w:cs="Arial"/>
          <w:b/>
          <w:bCs/>
          <w:color w:val="000000"/>
          <w:sz w:val="24"/>
          <w:szCs w:val="24"/>
        </w:rPr>
      </w:pPr>
      <w:r w:rsidRPr="002D6AE7">
        <w:rPr>
          <w:rFonts w:ascii="Arial" w:hAnsi="Arial" w:cs="Arial"/>
          <w:b/>
          <w:bCs/>
          <w:color w:val="000000"/>
          <w:sz w:val="24"/>
          <w:szCs w:val="24"/>
        </w:rPr>
        <w:t>при стаже                                  в процентах от</w:t>
      </w:r>
    </w:p>
    <w:p w:rsidR="008E3B53" w:rsidRPr="002D6AE7" w:rsidRDefault="008E3B53" w:rsidP="002D6AE7">
      <w:pPr>
        <w:pStyle w:val="ConsPlusNonformat"/>
        <w:widowControl/>
        <w:rPr>
          <w:rFonts w:ascii="Arial" w:hAnsi="Arial" w:cs="Arial"/>
          <w:b/>
          <w:bCs/>
          <w:color w:val="000000"/>
          <w:sz w:val="24"/>
          <w:szCs w:val="24"/>
        </w:rPr>
      </w:pPr>
      <w:r w:rsidRPr="002D6AE7">
        <w:rPr>
          <w:rFonts w:ascii="Arial" w:hAnsi="Arial" w:cs="Arial"/>
          <w:b/>
          <w:bCs/>
          <w:color w:val="000000"/>
          <w:sz w:val="24"/>
          <w:szCs w:val="24"/>
        </w:rPr>
        <w:t>муниципальной службы                       должностного оклада</w:t>
      </w:r>
    </w:p>
    <w:p w:rsidR="008E3B53" w:rsidRPr="002D6AE7" w:rsidRDefault="008E3B53" w:rsidP="002D6AE7">
      <w:pPr>
        <w:pStyle w:val="ConsPlusNonformat"/>
        <w:widowControl/>
        <w:rPr>
          <w:rFonts w:ascii="Arial" w:hAnsi="Arial" w:cs="Arial"/>
          <w:color w:val="000000"/>
          <w:sz w:val="24"/>
          <w:szCs w:val="24"/>
        </w:rPr>
      </w:pPr>
    </w:p>
    <w:p w:rsidR="008E3B53" w:rsidRPr="002D6AE7" w:rsidRDefault="008E3B53" w:rsidP="002D6AE7">
      <w:pPr>
        <w:pStyle w:val="ConsPlusNonformat"/>
        <w:widowControl/>
        <w:rPr>
          <w:rFonts w:ascii="Arial" w:hAnsi="Arial" w:cs="Arial"/>
          <w:color w:val="000000"/>
          <w:sz w:val="24"/>
          <w:szCs w:val="24"/>
        </w:rPr>
      </w:pPr>
      <w:r w:rsidRPr="002D6AE7">
        <w:rPr>
          <w:rFonts w:ascii="Arial" w:hAnsi="Arial" w:cs="Arial"/>
          <w:color w:val="000000"/>
          <w:sz w:val="24"/>
          <w:szCs w:val="24"/>
        </w:rPr>
        <w:t xml:space="preserve">от 1 года до 5 лет                                 </w:t>
      </w:r>
      <w:r>
        <w:rPr>
          <w:rFonts w:ascii="Arial" w:hAnsi="Arial" w:cs="Arial"/>
          <w:color w:val="000000"/>
          <w:sz w:val="24"/>
          <w:szCs w:val="24"/>
        </w:rPr>
        <w:t xml:space="preserve">  </w:t>
      </w:r>
      <w:r w:rsidRPr="002D6AE7">
        <w:rPr>
          <w:rFonts w:ascii="Arial" w:hAnsi="Arial" w:cs="Arial"/>
          <w:color w:val="000000"/>
          <w:sz w:val="24"/>
          <w:szCs w:val="24"/>
        </w:rPr>
        <w:t>10</w:t>
      </w:r>
    </w:p>
    <w:p w:rsidR="008E3B53" w:rsidRPr="002D6AE7" w:rsidRDefault="008E3B53" w:rsidP="002D6AE7">
      <w:pPr>
        <w:pStyle w:val="ConsPlusNonformat"/>
        <w:widowControl/>
        <w:rPr>
          <w:rFonts w:ascii="Arial" w:hAnsi="Arial" w:cs="Arial"/>
          <w:color w:val="000000"/>
          <w:sz w:val="24"/>
          <w:szCs w:val="24"/>
        </w:rPr>
      </w:pPr>
      <w:r w:rsidRPr="002D6AE7">
        <w:rPr>
          <w:rFonts w:ascii="Arial" w:hAnsi="Arial" w:cs="Arial"/>
          <w:color w:val="000000"/>
          <w:sz w:val="24"/>
          <w:szCs w:val="24"/>
        </w:rPr>
        <w:t xml:space="preserve">от 5 лет до 10 лет                                 </w:t>
      </w:r>
      <w:r>
        <w:rPr>
          <w:rFonts w:ascii="Arial" w:hAnsi="Arial" w:cs="Arial"/>
          <w:color w:val="000000"/>
          <w:sz w:val="24"/>
          <w:szCs w:val="24"/>
        </w:rPr>
        <w:t xml:space="preserve">  </w:t>
      </w:r>
      <w:r w:rsidRPr="002D6AE7">
        <w:rPr>
          <w:rFonts w:ascii="Arial" w:hAnsi="Arial" w:cs="Arial"/>
          <w:color w:val="000000"/>
          <w:sz w:val="24"/>
          <w:szCs w:val="24"/>
        </w:rPr>
        <w:t>15</w:t>
      </w:r>
    </w:p>
    <w:p w:rsidR="008E3B53" w:rsidRPr="002D6AE7" w:rsidRDefault="008E3B53" w:rsidP="002D6AE7">
      <w:pPr>
        <w:pStyle w:val="ConsPlusNonformat"/>
        <w:widowControl/>
        <w:rPr>
          <w:rFonts w:ascii="Arial" w:hAnsi="Arial" w:cs="Arial"/>
          <w:color w:val="000000"/>
          <w:sz w:val="24"/>
          <w:szCs w:val="24"/>
        </w:rPr>
      </w:pPr>
      <w:r w:rsidRPr="002D6AE7">
        <w:rPr>
          <w:rFonts w:ascii="Arial" w:hAnsi="Arial" w:cs="Arial"/>
          <w:color w:val="000000"/>
          <w:sz w:val="24"/>
          <w:szCs w:val="24"/>
        </w:rPr>
        <w:t xml:space="preserve">от 10 лет до 15 лет                                </w:t>
      </w:r>
      <w:r>
        <w:rPr>
          <w:rFonts w:ascii="Arial" w:hAnsi="Arial" w:cs="Arial"/>
          <w:color w:val="000000"/>
          <w:sz w:val="24"/>
          <w:szCs w:val="24"/>
        </w:rPr>
        <w:t xml:space="preserve"> </w:t>
      </w:r>
      <w:r w:rsidRPr="002D6AE7">
        <w:rPr>
          <w:rFonts w:ascii="Arial" w:hAnsi="Arial" w:cs="Arial"/>
          <w:color w:val="000000"/>
          <w:sz w:val="24"/>
          <w:szCs w:val="24"/>
        </w:rPr>
        <w:t>20</w:t>
      </w:r>
    </w:p>
    <w:p w:rsidR="008E3B53" w:rsidRPr="002D6AE7" w:rsidRDefault="008E3B53" w:rsidP="002D6AE7">
      <w:pPr>
        <w:pStyle w:val="ConsPlusNonformat"/>
        <w:widowControl/>
        <w:rPr>
          <w:rFonts w:ascii="Arial" w:hAnsi="Arial" w:cs="Arial"/>
          <w:color w:val="000000"/>
          <w:sz w:val="24"/>
          <w:szCs w:val="24"/>
        </w:rPr>
      </w:pPr>
      <w:r w:rsidRPr="002D6AE7">
        <w:rPr>
          <w:rFonts w:ascii="Arial" w:hAnsi="Arial" w:cs="Arial"/>
          <w:color w:val="000000"/>
          <w:sz w:val="24"/>
          <w:szCs w:val="24"/>
        </w:rPr>
        <w:t xml:space="preserve">свыше 15 лет                                       </w:t>
      </w:r>
      <w:r>
        <w:rPr>
          <w:rFonts w:ascii="Arial" w:hAnsi="Arial" w:cs="Arial"/>
          <w:color w:val="000000"/>
          <w:sz w:val="24"/>
          <w:szCs w:val="24"/>
        </w:rPr>
        <w:t xml:space="preserve">   </w:t>
      </w:r>
      <w:r w:rsidRPr="002D6AE7">
        <w:rPr>
          <w:rFonts w:ascii="Arial" w:hAnsi="Arial" w:cs="Arial"/>
          <w:color w:val="000000"/>
          <w:sz w:val="24"/>
          <w:szCs w:val="24"/>
        </w:rPr>
        <w:t>30</w:t>
      </w:r>
    </w:p>
    <w:p w:rsidR="008E3B53" w:rsidRPr="002D6AE7" w:rsidRDefault="008E3B53" w:rsidP="002D6AE7">
      <w:pPr>
        <w:tabs>
          <w:tab w:val="left" w:pos="882"/>
        </w:tabs>
        <w:autoSpaceDE w:val="0"/>
        <w:autoSpaceDN w:val="0"/>
        <w:adjustRightInd w:val="0"/>
        <w:ind w:firstLine="851"/>
        <w:jc w:val="both"/>
        <w:rPr>
          <w:rFonts w:ascii="Arial" w:hAnsi="Arial" w:cs="Arial"/>
          <w:color w:val="000000"/>
        </w:rPr>
      </w:pPr>
    </w:p>
    <w:p w:rsidR="008E3B53" w:rsidRDefault="008E3B53" w:rsidP="002D6AE7">
      <w:pPr>
        <w:tabs>
          <w:tab w:val="left" w:pos="882"/>
        </w:tabs>
        <w:autoSpaceDE w:val="0"/>
        <w:autoSpaceDN w:val="0"/>
        <w:adjustRightInd w:val="0"/>
        <w:ind w:firstLine="851"/>
        <w:jc w:val="both"/>
        <w:rPr>
          <w:rFonts w:ascii="Arial" w:hAnsi="Arial" w:cs="Arial"/>
          <w:color w:val="000000"/>
          <w:sz w:val="24"/>
          <w:szCs w:val="24"/>
        </w:rPr>
      </w:pPr>
      <w:r w:rsidRPr="00EE63CD">
        <w:rPr>
          <w:rFonts w:ascii="Arial" w:hAnsi="Arial" w:cs="Arial"/>
          <w:color w:val="000000"/>
          <w:sz w:val="24"/>
          <w:szCs w:val="24"/>
        </w:rPr>
        <w:t>Стаж, дающий право на получение ежемесячной надбавки за выслугу лет на муниципальной службе определяется в соответствии с Федеральным законом от 02 марта 2007 года № 25-ФЗ «О муниципальной службе в Российской Федерации»</w:t>
      </w:r>
    </w:p>
    <w:p w:rsidR="008E3B53" w:rsidRPr="00EE63CD" w:rsidRDefault="008E3B53" w:rsidP="002D6AE7">
      <w:pPr>
        <w:tabs>
          <w:tab w:val="left" w:pos="882"/>
        </w:tabs>
        <w:autoSpaceDE w:val="0"/>
        <w:autoSpaceDN w:val="0"/>
        <w:adjustRightInd w:val="0"/>
        <w:ind w:firstLine="851"/>
        <w:jc w:val="both"/>
        <w:rPr>
          <w:rFonts w:ascii="Arial" w:hAnsi="Arial" w:cs="Arial"/>
          <w:color w:val="000000"/>
          <w:sz w:val="24"/>
          <w:szCs w:val="24"/>
        </w:rPr>
      </w:pPr>
    </w:p>
    <w:p w:rsidR="008E3B53" w:rsidRDefault="008E3B53" w:rsidP="00EE63CD">
      <w:pPr>
        <w:tabs>
          <w:tab w:val="left" w:pos="882"/>
        </w:tabs>
        <w:autoSpaceDE w:val="0"/>
        <w:autoSpaceDN w:val="0"/>
        <w:adjustRightInd w:val="0"/>
        <w:rPr>
          <w:rFonts w:ascii="Arial" w:hAnsi="Arial" w:cs="Arial"/>
          <w:b/>
          <w:bCs/>
          <w:color w:val="000000"/>
        </w:rPr>
      </w:pPr>
      <w:r w:rsidRPr="002D6AE7">
        <w:rPr>
          <w:rFonts w:ascii="Arial" w:hAnsi="Arial" w:cs="Arial"/>
          <w:b/>
          <w:bCs/>
          <w:color w:val="000000"/>
        </w:rPr>
        <w:t>3.3. Ежемесячная надбавка к должностному окладу за особые условия</w:t>
      </w:r>
      <w:r>
        <w:rPr>
          <w:rFonts w:ascii="Arial" w:hAnsi="Arial" w:cs="Arial"/>
          <w:b/>
          <w:bCs/>
          <w:color w:val="000000"/>
        </w:rPr>
        <w:t xml:space="preserve"> </w:t>
      </w:r>
      <w:r w:rsidRPr="002D6AE7">
        <w:rPr>
          <w:rFonts w:ascii="Arial" w:hAnsi="Arial" w:cs="Arial"/>
          <w:b/>
          <w:bCs/>
          <w:color w:val="000000"/>
        </w:rPr>
        <w:t>муниципальной  службы</w:t>
      </w:r>
    </w:p>
    <w:p w:rsidR="008E3B53" w:rsidRPr="002D6AE7" w:rsidRDefault="008E3B53" w:rsidP="00EE63CD">
      <w:pPr>
        <w:tabs>
          <w:tab w:val="left" w:pos="882"/>
        </w:tabs>
        <w:autoSpaceDE w:val="0"/>
        <w:autoSpaceDN w:val="0"/>
        <w:adjustRightInd w:val="0"/>
        <w:rPr>
          <w:rFonts w:ascii="Arial" w:hAnsi="Arial" w:cs="Arial"/>
          <w:b/>
          <w:bCs/>
          <w:color w:val="000000"/>
        </w:rPr>
      </w:pPr>
    </w:p>
    <w:p w:rsidR="008E3B53" w:rsidRPr="00EE63CD" w:rsidRDefault="008E3B53" w:rsidP="002D6AE7">
      <w:pPr>
        <w:autoSpaceDE w:val="0"/>
        <w:autoSpaceDN w:val="0"/>
        <w:adjustRightInd w:val="0"/>
        <w:ind w:firstLine="851"/>
        <w:jc w:val="both"/>
        <w:rPr>
          <w:rFonts w:ascii="Arial" w:hAnsi="Arial" w:cs="Arial"/>
          <w:b/>
          <w:bCs/>
          <w:color w:val="000000"/>
          <w:sz w:val="24"/>
          <w:szCs w:val="24"/>
        </w:rPr>
      </w:pPr>
      <w:r w:rsidRPr="00EE63CD">
        <w:rPr>
          <w:rFonts w:ascii="Arial" w:hAnsi="Arial" w:cs="Arial"/>
          <w:color w:val="000000"/>
          <w:sz w:val="24"/>
          <w:szCs w:val="24"/>
        </w:rPr>
        <w:t>Ежемесячная надбавка к должностному окладу за особые условия муниципальной службы (далее – ежемесячная надбавка)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8E3B53" w:rsidRPr="00EE63CD" w:rsidRDefault="008E3B53" w:rsidP="002D6AE7">
      <w:pPr>
        <w:autoSpaceDE w:val="0"/>
        <w:autoSpaceDN w:val="0"/>
        <w:adjustRightInd w:val="0"/>
        <w:ind w:firstLine="851"/>
        <w:jc w:val="both"/>
        <w:rPr>
          <w:rFonts w:ascii="Arial" w:hAnsi="Arial" w:cs="Arial"/>
          <w:b/>
          <w:bCs/>
          <w:color w:val="000000"/>
          <w:sz w:val="24"/>
          <w:szCs w:val="24"/>
        </w:rPr>
      </w:pPr>
      <w:r w:rsidRPr="00EE63CD">
        <w:rPr>
          <w:rFonts w:ascii="Arial" w:hAnsi="Arial" w:cs="Arial"/>
          <w:color w:val="000000"/>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8E3B53" w:rsidRPr="00EE63CD" w:rsidRDefault="008E3B53" w:rsidP="002D6AE7">
      <w:pPr>
        <w:autoSpaceDE w:val="0"/>
        <w:autoSpaceDN w:val="0"/>
        <w:adjustRightInd w:val="0"/>
        <w:ind w:firstLine="851"/>
        <w:jc w:val="both"/>
        <w:rPr>
          <w:rFonts w:ascii="Arial" w:hAnsi="Arial" w:cs="Arial"/>
          <w:b/>
          <w:bCs/>
          <w:color w:val="000000"/>
          <w:sz w:val="24"/>
          <w:szCs w:val="24"/>
        </w:rPr>
      </w:pPr>
      <w:r w:rsidRPr="00EE63CD">
        <w:rPr>
          <w:rFonts w:ascii="Arial" w:hAnsi="Arial" w:cs="Arial"/>
          <w:color w:val="000000"/>
          <w:sz w:val="24"/>
          <w:szCs w:val="24"/>
        </w:rPr>
        <w:t>Основными критериями для установления конкретных размеров ежемесячной надбавки являются: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профессиональный уровень исполнения должностных обязанностей в соответствии с должностным регламентом;</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компетентность при выполнении наиболее важных, сложных и ответственных работ, их качественное выполнение;</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сложность объекта муниципального управления;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качество и объем информации, требуемой для выполнения работы в сфере муниципального управления;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дополнительная ответственность за принятие неадекватного управленческого решения;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повышенная напряженность и интенсивность труда муниципального служащего;</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и др. </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Ежемесячная надбавка к должностному окладу за особые условия муниципальной службы  устанавливается в следующих  размерах:</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 - по высшей группе должностей муниципальной службы - в размере от 150 до 200 процентов должностного оклада;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по главной группе должностей муниципальной службы - в размере от 120 до 150 процентов должностного оклада;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по ведущей группе должностей муниципальной службы - в размере от 90 до 120 процентов должностного оклада;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по старшей группе должностей муниципальной службы - в размере от 60 до 90 процентов должностного оклада;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по младшей группе должностей муниципальной службы - в размере до 60 процентов должностного оклада.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Конкретные размеры ежемесячной надбавки устанавливаются распоряжением  главы администрации Ленинского сельсовета Касторенского района Курской области.</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За ненадлежащее исполнение служебных обязанностей глава Ленинского сельсовета Касторенского района Курской области вправе  принять решение о снижении ранее установленного размера ежемесячной надбавки, но не ниже минимального размера. </w:t>
      </w:r>
    </w:p>
    <w:p w:rsidR="008E3B53"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8E3B53" w:rsidRPr="00EE63CD" w:rsidRDefault="008E3B53" w:rsidP="002D6AE7">
      <w:pPr>
        <w:autoSpaceDE w:val="0"/>
        <w:autoSpaceDN w:val="0"/>
        <w:adjustRightInd w:val="0"/>
        <w:ind w:firstLine="540"/>
        <w:jc w:val="both"/>
        <w:rPr>
          <w:rFonts w:ascii="Arial" w:hAnsi="Arial" w:cs="Arial"/>
          <w:color w:val="000000"/>
          <w:sz w:val="24"/>
          <w:szCs w:val="24"/>
        </w:rPr>
      </w:pPr>
    </w:p>
    <w:p w:rsidR="008E3B53" w:rsidRDefault="008E3B53" w:rsidP="00EE63CD">
      <w:pPr>
        <w:autoSpaceDE w:val="0"/>
        <w:autoSpaceDN w:val="0"/>
        <w:adjustRightInd w:val="0"/>
        <w:rPr>
          <w:rFonts w:ascii="Arial" w:hAnsi="Arial" w:cs="Arial"/>
          <w:b/>
          <w:bCs/>
          <w:color w:val="000000"/>
        </w:rPr>
      </w:pPr>
      <w:r w:rsidRPr="002D6AE7">
        <w:rPr>
          <w:rFonts w:ascii="Arial" w:hAnsi="Arial" w:cs="Arial"/>
          <w:b/>
          <w:bCs/>
          <w:color w:val="000000"/>
        </w:rPr>
        <w:t>3.4. Ежемесячная надбавка к должностному окладу за классный чин.</w:t>
      </w:r>
    </w:p>
    <w:p w:rsidR="008E3B53" w:rsidRPr="002D6AE7" w:rsidRDefault="008E3B53" w:rsidP="00EE63CD">
      <w:pPr>
        <w:autoSpaceDE w:val="0"/>
        <w:autoSpaceDN w:val="0"/>
        <w:adjustRightInd w:val="0"/>
        <w:rPr>
          <w:rFonts w:ascii="Arial" w:hAnsi="Arial" w:cs="Arial"/>
          <w:color w:val="000000"/>
        </w:rPr>
      </w:pP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Выплата надбавки за классный чин производится со дня присвоения муниципальному служащему чина муниципальной службы.</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Присвоение чина муниципальной службы производится распоряжением главы Ленинского сельсовета  в соответствии с занимаемой должностью, квалификацией и стажем работы на основании результатов квалификационного экзамена или аттестации.</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Муниципальным служащим администрации Ленинского сельсовета устанавливаются и выплачиваются ежемесячные надбавки к должностному окладу за классный чин не выше предельных размеров, установленных в приложении №2 к решению собрания депутатов Ленинского сельсовета  Касторенского района Курской области.</w:t>
      </w:r>
    </w:p>
    <w:p w:rsidR="008E3B53" w:rsidRPr="002D6AE7" w:rsidRDefault="008E3B53" w:rsidP="002D6AE7">
      <w:pPr>
        <w:autoSpaceDE w:val="0"/>
        <w:autoSpaceDN w:val="0"/>
        <w:adjustRightInd w:val="0"/>
        <w:jc w:val="center"/>
        <w:outlineLvl w:val="1"/>
        <w:rPr>
          <w:rFonts w:ascii="Arial" w:hAnsi="Arial" w:cs="Arial"/>
          <w:color w:val="000000"/>
        </w:rPr>
      </w:pPr>
    </w:p>
    <w:p w:rsidR="008E3B53" w:rsidRPr="00EE63CD" w:rsidRDefault="008E3B53" w:rsidP="00EE63CD">
      <w:pPr>
        <w:autoSpaceDE w:val="0"/>
        <w:autoSpaceDN w:val="0"/>
        <w:adjustRightInd w:val="0"/>
        <w:outlineLvl w:val="1"/>
        <w:rPr>
          <w:rFonts w:ascii="Arial" w:hAnsi="Arial" w:cs="Arial"/>
          <w:b/>
          <w:bCs/>
          <w:color w:val="000000"/>
          <w:sz w:val="30"/>
          <w:szCs w:val="30"/>
        </w:rPr>
      </w:pPr>
      <w:r w:rsidRPr="00EE63CD">
        <w:rPr>
          <w:rFonts w:ascii="Arial" w:hAnsi="Arial" w:cs="Arial"/>
          <w:b/>
          <w:bCs/>
          <w:color w:val="000000"/>
          <w:sz w:val="30"/>
          <w:szCs w:val="30"/>
        </w:rPr>
        <w:t>4. Иные дополнительные выплаты</w:t>
      </w:r>
    </w:p>
    <w:p w:rsidR="008E3B53" w:rsidRPr="002D6AE7" w:rsidRDefault="008E3B53" w:rsidP="002D6AE7">
      <w:pPr>
        <w:autoSpaceDE w:val="0"/>
        <w:autoSpaceDN w:val="0"/>
        <w:adjustRightInd w:val="0"/>
        <w:jc w:val="center"/>
        <w:outlineLvl w:val="1"/>
        <w:rPr>
          <w:rFonts w:ascii="Arial" w:hAnsi="Arial" w:cs="Arial"/>
          <w:color w:val="000000"/>
        </w:rPr>
      </w:pPr>
    </w:p>
    <w:p w:rsidR="008E3B53" w:rsidRDefault="008E3B53" w:rsidP="002D6AE7">
      <w:pPr>
        <w:tabs>
          <w:tab w:val="left" w:pos="645"/>
        </w:tabs>
        <w:autoSpaceDE w:val="0"/>
        <w:autoSpaceDN w:val="0"/>
        <w:adjustRightInd w:val="0"/>
        <w:outlineLvl w:val="1"/>
        <w:rPr>
          <w:rFonts w:ascii="Arial" w:hAnsi="Arial" w:cs="Arial"/>
          <w:b/>
          <w:bCs/>
          <w:color w:val="000000"/>
        </w:rPr>
      </w:pPr>
      <w:r w:rsidRPr="002D6AE7">
        <w:rPr>
          <w:rFonts w:ascii="Arial" w:hAnsi="Arial" w:cs="Arial"/>
          <w:b/>
          <w:bCs/>
          <w:color w:val="000000"/>
        </w:rPr>
        <w:t>4.1. Премирование и поощрение муниципальных служащих.</w:t>
      </w:r>
    </w:p>
    <w:p w:rsidR="008E3B53" w:rsidRPr="002D6AE7" w:rsidRDefault="008E3B53" w:rsidP="002D6AE7">
      <w:pPr>
        <w:tabs>
          <w:tab w:val="left" w:pos="645"/>
        </w:tabs>
        <w:autoSpaceDE w:val="0"/>
        <w:autoSpaceDN w:val="0"/>
        <w:adjustRightInd w:val="0"/>
        <w:outlineLvl w:val="1"/>
        <w:rPr>
          <w:rFonts w:ascii="Arial" w:hAnsi="Arial" w:cs="Arial"/>
          <w:b/>
          <w:bCs/>
          <w:color w:val="000000"/>
        </w:rPr>
      </w:pPr>
    </w:p>
    <w:p w:rsidR="008E3B53" w:rsidRPr="00EE63CD" w:rsidRDefault="008E3B53" w:rsidP="002D6AE7">
      <w:pPr>
        <w:shd w:val="clear" w:color="auto" w:fill="FFFFFF"/>
        <w:ind w:left="24" w:firstLine="504"/>
        <w:jc w:val="both"/>
        <w:rPr>
          <w:rFonts w:ascii="Arial" w:hAnsi="Arial" w:cs="Arial"/>
          <w:color w:val="000000"/>
          <w:sz w:val="24"/>
          <w:szCs w:val="24"/>
        </w:rPr>
      </w:pPr>
      <w:r w:rsidRPr="00EE63CD">
        <w:rPr>
          <w:rFonts w:ascii="Arial" w:hAnsi="Arial" w:cs="Arial"/>
          <w:color w:val="000000"/>
          <w:sz w:val="24"/>
          <w:szCs w:val="24"/>
        </w:rPr>
        <w:t>Премирование муниципальных служащих производится за выполнение особо важных и сложных заданий в сферах деятельности Администрации Ленинского сельсовета Касторенского района Курской области с учетом обеспечения задач и функций структурного подразделения, исполнения должностных обязанностей в целях повышения эффективности их работы, материальной заинтересованности в результатах своего труда, создания условий для проявления ими профессионализма, творческой активности и инициативы, повышения качества выполняемых работ.</w:t>
      </w:r>
    </w:p>
    <w:p w:rsidR="008E3B53" w:rsidRPr="00EE63CD" w:rsidRDefault="008E3B53" w:rsidP="002D6AE7">
      <w:pPr>
        <w:shd w:val="clear" w:color="auto" w:fill="FFFFFF"/>
        <w:ind w:left="24" w:firstLine="504"/>
        <w:jc w:val="both"/>
        <w:rPr>
          <w:rFonts w:ascii="Arial" w:hAnsi="Arial" w:cs="Arial"/>
          <w:color w:val="000000"/>
          <w:sz w:val="24"/>
          <w:szCs w:val="24"/>
        </w:rPr>
      </w:pPr>
      <w:r w:rsidRPr="00EE63CD">
        <w:rPr>
          <w:rFonts w:ascii="Arial" w:hAnsi="Arial" w:cs="Arial"/>
          <w:color w:val="000000"/>
          <w:sz w:val="24"/>
          <w:szCs w:val="24"/>
        </w:rPr>
        <w:t>Премирование муниципальных служащих осуществляется с учетом личного вклада каждого муниципального служащего в реализацию задач и функций администрации Ленинского сельсовета Касторенского района Курской области, добросовестное и качественное исполнение обязанностей, предусмотренных должностными обязанностями.</w:t>
      </w:r>
    </w:p>
    <w:p w:rsidR="008E3B53" w:rsidRPr="00EE63CD" w:rsidRDefault="008E3B53" w:rsidP="002D6AE7">
      <w:pPr>
        <w:shd w:val="clear" w:color="auto" w:fill="FFFFFF"/>
        <w:ind w:left="24" w:firstLine="504"/>
        <w:jc w:val="both"/>
        <w:rPr>
          <w:rFonts w:ascii="Arial" w:hAnsi="Arial" w:cs="Arial"/>
          <w:color w:val="000000"/>
          <w:sz w:val="24"/>
          <w:szCs w:val="24"/>
        </w:rPr>
      </w:pPr>
      <w:r w:rsidRPr="00EE63CD">
        <w:rPr>
          <w:rFonts w:ascii="Arial" w:hAnsi="Arial" w:cs="Arial"/>
          <w:color w:val="000000"/>
          <w:sz w:val="24"/>
          <w:szCs w:val="24"/>
        </w:rPr>
        <w:t>4.1.1. Премии муниципальным служащим администрации Ленинского сельсовета Касторенского района Курской области выплачиваются ежемесячно на основании распоряжения главы Ленинского сельсовета Касторенского района Курской области, за:</w:t>
      </w:r>
    </w:p>
    <w:p w:rsidR="008E3B53" w:rsidRPr="00EE63CD" w:rsidRDefault="008E3B53" w:rsidP="002D6AE7">
      <w:pPr>
        <w:shd w:val="clear" w:color="auto" w:fill="FFFFFF"/>
        <w:ind w:left="24" w:right="58" w:firstLine="518"/>
        <w:jc w:val="both"/>
        <w:rPr>
          <w:rFonts w:ascii="Arial" w:hAnsi="Arial" w:cs="Arial"/>
          <w:color w:val="000000"/>
          <w:sz w:val="24"/>
          <w:szCs w:val="24"/>
        </w:rPr>
      </w:pPr>
      <w:r w:rsidRPr="00EE63CD">
        <w:rPr>
          <w:rFonts w:ascii="Arial" w:hAnsi="Arial" w:cs="Arial"/>
          <w:color w:val="000000"/>
          <w:sz w:val="24"/>
          <w:szCs w:val="24"/>
        </w:rPr>
        <w:t>успешное выполнение особо важных и сложных заданий руководства;</w:t>
      </w:r>
    </w:p>
    <w:p w:rsidR="008E3B53" w:rsidRPr="00EE63CD" w:rsidRDefault="008E3B53" w:rsidP="002D6AE7">
      <w:pPr>
        <w:shd w:val="clear" w:color="auto" w:fill="FFFFFF"/>
        <w:ind w:left="43" w:right="53" w:firstLine="509"/>
        <w:jc w:val="both"/>
        <w:rPr>
          <w:rFonts w:ascii="Arial" w:hAnsi="Arial" w:cs="Arial"/>
          <w:color w:val="000000"/>
          <w:sz w:val="24"/>
          <w:szCs w:val="24"/>
        </w:rPr>
      </w:pPr>
      <w:r w:rsidRPr="00EE63CD">
        <w:rPr>
          <w:rFonts w:ascii="Arial" w:hAnsi="Arial" w:cs="Arial"/>
          <w:color w:val="000000"/>
          <w:sz w:val="24"/>
          <w:szCs w:val="24"/>
        </w:rPr>
        <w:t>своевременное и качественное исполнение муниципальными служащими своих должностных обязанностей;</w:t>
      </w:r>
    </w:p>
    <w:p w:rsidR="008E3B53" w:rsidRPr="00EE63CD" w:rsidRDefault="008E3B53" w:rsidP="002D6AE7">
      <w:pPr>
        <w:shd w:val="clear" w:color="auto" w:fill="FFFFFF"/>
        <w:ind w:left="38" w:right="48" w:firstLine="523"/>
        <w:jc w:val="both"/>
        <w:rPr>
          <w:rFonts w:ascii="Arial" w:hAnsi="Arial" w:cs="Arial"/>
          <w:color w:val="000000"/>
          <w:sz w:val="24"/>
          <w:szCs w:val="24"/>
        </w:rPr>
      </w:pPr>
      <w:r w:rsidRPr="00EE63CD">
        <w:rPr>
          <w:rFonts w:ascii="Arial" w:hAnsi="Arial" w:cs="Arial"/>
          <w:color w:val="000000"/>
          <w:sz w:val="24"/>
          <w:szCs w:val="24"/>
        </w:rPr>
        <w:t>оперативность и профессионализм в решении вопросов, входящих в компетенцию муниципального служащего;</w:t>
      </w:r>
    </w:p>
    <w:p w:rsidR="008E3B53" w:rsidRPr="00EE63CD" w:rsidRDefault="008E3B53" w:rsidP="002D6AE7">
      <w:pPr>
        <w:shd w:val="clear" w:color="auto" w:fill="FFFFFF"/>
        <w:ind w:left="43" w:right="43" w:firstLine="523"/>
        <w:jc w:val="both"/>
        <w:rPr>
          <w:rFonts w:ascii="Arial" w:hAnsi="Arial" w:cs="Arial"/>
          <w:color w:val="000000"/>
          <w:sz w:val="24"/>
          <w:szCs w:val="24"/>
        </w:rPr>
      </w:pPr>
      <w:r w:rsidRPr="00EE63CD">
        <w:rPr>
          <w:rFonts w:ascii="Arial" w:hAnsi="Arial" w:cs="Arial"/>
          <w:color w:val="000000"/>
          <w:sz w:val="24"/>
          <w:szCs w:val="24"/>
        </w:rPr>
        <w:t>внедрение новых форм и методов работы, позитивно отразившихся на результатах деятельности администрации Ленинского сельсовета Касторенского района Курской области;</w:t>
      </w:r>
    </w:p>
    <w:p w:rsidR="008E3B53" w:rsidRPr="00EE63CD" w:rsidRDefault="008E3B53" w:rsidP="002D6AE7">
      <w:pPr>
        <w:shd w:val="clear" w:color="auto" w:fill="FFFFFF"/>
        <w:ind w:left="48" w:right="38" w:firstLine="514"/>
        <w:jc w:val="both"/>
        <w:rPr>
          <w:rFonts w:ascii="Arial" w:hAnsi="Arial" w:cs="Arial"/>
          <w:color w:val="000000"/>
          <w:sz w:val="24"/>
          <w:szCs w:val="24"/>
        </w:rPr>
      </w:pPr>
      <w:r w:rsidRPr="00EE63CD">
        <w:rPr>
          <w:rFonts w:ascii="Arial" w:hAnsi="Arial" w:cs="Arial"/>
          <w:color w:val="000000"/>
          <w:sz w:val="24"/>
          <w:szCs w:val="24"/>
        </w:rPr>
        <w:t>творческий подход муниципального служащего к подготовке инициативных предложений по совершенствованию деятельности своего структурного подразделения.</w:t>
      </w:r>
    </w:p>
    <w:p w:rsidR="008E3B53" w:rsidRPr="00EE63CD" w:rsidRDefault="008E3B53" w:rsidP="002D6AE7">
      <w:pPr>
        <w:shd w:val="clear" w:color="auto" w:fill="FFFFFF"/>
        <w:ind w:left="77" w:right="10" w:firstLine="509"/>
        <w:jc w:val="both"/>
        <w:rPr>
          <w:rFonts w:ascii="Arial" w:hAnsi="Arial" w:cs="Arial"/>
          <w:color w:val="000000"/>
          <w:sz w:val="24"/>
          <w:szCs w:val="24"/>
        </w:rPr>
      </w:pPr>
      <w:r w:rsidRPr="00EE63CD">
        <w:rPr>
          <w:rFonts w:ascii="Arial" w:hAnsi="Arial" w:cs="Arial"/>
          <w:color w:val="000000"/>
          <w:sz w:val="24"/>
          <w:szCs w:val="24"/>
        </w:rPr>
        <w:t>Премии могут выплачиваться либо отдельным муниципальным служащим, либо одновременно всем муниципальным служащим.</w:t>
      </w:r>
    </w:p>
    <w:p w:rsidR="008E3B53" w:rsidRPr="00EE63CD" w:rsidRDefault="008E3B53" w:rsidP="002D6AE7">
      <w:pPr>
        <w:shd w:val="clear" w:color="auto" w:fill="FFFFFF"/>
        <w:tabs>
          <w:tab w:val="left" w:pos="1075"/>
        </w:tabs>
        <w:ind w:left="72" w:firstLine="523"/>
        <w:jc w:val="both"/>
        <w:rPr>
          <w:rFonts w:ascii="Arial" w:hAnsi="Arial" w:cs="Arial"/>
          <w:color w:val="000000"/>
          <w:sz w:val="24"/>
          <w:szCs w:val="24"/>
        </w:rPr>
      </w:pPr>
      <w:r w:rsidRPr="00EE63CD">
        <w:rPr>
          <w:rFonts w:ascii="Arial" w:hAnsi="Arial" w:cs="Arial"/>
          <w:color w:val="000000"/>
          <w:sz w:val="24"/>
          <w:szCs w:val="24"/>
        </w:rPr>
        <w:t>Муниципальные служащие, некачественно и (или) несвоевременно выполняющие свои служебные обязанности, а также нарушающие трудовую дисциплину, факты которых оформлены в установленном порядке, могут быть лишены премии полностью за тот расчетный период, в котором имелись нарушения.</w:t>
      </w:r>
    </w:p>
    <w:p w:rsidR="008E3B53" w:rsidRPr="00EE63CD" w:rsidRDefault="008E3B53" w:rsidP="002D6AE7">
      <w:pPr>
        <w:shd w:val="clear" w:color="auto" w:fill="FFFFFF"/>
        <w:ind w:left="5" w:right="53" w:firstLine="490"/>
        <w:jc w:val="both"/>
        <w:rPr>
          <w:rFonts w:ascii="Arial" w:hAnsi="Arial" w:cs="Arial"/>
          <w:color w:val="000000"/>
          <w:sz w:val="24"/>
          <w:szCs w:val="24"/>
        </w:rPr>
      </w:pPr>
      <w:r w:rsidRPr="00EE63CD">
        <w:rPr>
          <w:rFonts w:ascii="Arial" w:hAnsi="Arial" w:cs="Arial"/>
          <w:color w:val="000000"/>
          <w:sz w:val="24"/>
          <w:szCs w:val="24"/>
        </w:rPr>
        <w:t>При определении размера премии муниципальному служащему учитывается выполнение следующих условий:</w:t>
      </w:r>
    </w:p>
    <w:p w:rsidR="008E3B53" w:rsidRPr="00EE63CD" w:rsidRDefault="008E3B53" w:rsidP="002D6AE7">
      <w:pPr>
        <w:shd w:val="clear" w:color="auto" w:fill="FFFFFF"/>
        <w:ind w:right="53" w:firstLine="494"/>
        <w:jc w:val="both"/>
        <w:rPr>
          <w:rFonts w:ascii="Arial" w:hAnsi="Arial" w:cs="Arial"/>
          <w:color w:val="000000"/>
          <w:sz w:val="24"/>
          <w:szCs w:val="24"/>
        </w:rPr>
      </w:pPr>
      <w:r w:rsidRPr="00EE63CD">
        <w:rPr>
          <w:rFonts w:ascii="Arial" w:hAnsi="Arial" w:cs="Arial"/>
          <w:color w:val="000000"/>
          <w:sz w:val="24"/>
          <w:szCs w:val="24"/>
        </w:rPr>
        <w:t>соблюдение установленных сроков выполнения поручений руководства или должностных обязанностей, качественное их выполнение;</w:t>
      </w:r>
    </w:p>
    <w:p w:rsidR="008E3B53" w:rsidRPr="00EE63CD" w:rsidRDefault="008E3B53" w:rsidP="002D6AE7">
      <w:pPr>
        <w:shd w:val="clear" w:color="auto" w:fill="FFFFFF"/>
        <w:ind w:left="494"/>
        <w:jc w:val="both"/>
        <w:rPr>
          <w:rFonts w:ascii="Arial" w:hAnsi="Arial" w:cs="Arial"/>
          <w:color w:val="000000"/>
          <w:sz w:val="24"/>
          <w:szCs w:val="24"/>
        </w:rPr>
      </w:pPr>
      <w:r w:rsidRPr="00EE63CD">
        <w:rPr>
          <w:rFonts w:ascii="Arial" w:hAnsi="Arial" w:cs="Arial"/>
          <w:color w:val="000000"/>
          <w:sz w:val="24"/>
          <w:szCs w:val="24"/>
        </w:rPr>
        <w:t>уровень исполнительской дисциплины, результативность работы;</w:t>
      </w:r>
    </w:p>
    <w:p w:rsidR="008E3B53" w:rsidRPr="00EE63CD" w:rsidRDefault="008E3B53" w:rsidP="002D6AE7">
      <w:pPr>
        <w:shd w:val="clear" w:color="auto" w:fill="FFFFFF"/>
        <w:ind w:left="19" w:right="48" w:firstLine="480"/>
        <w:jc w:val="both"/>
        <w:rPr>
          <w:rFonts w:ascii="Arial" w:hAnsi="Arial" w:cs="Arial"/>
          <w:color w:val="000000"/>
          <w:sz w:val="24"/>
          <w:szCs w:val="24"/>
        </w:rPr>
      </w:pPr>
      <w:r w:rsidRPr="00EE63CD">
        <w:rPr>
          <w:rFonts w:ascii="Arial" w:hAnsi="Arial" w:cs="Arial"/>
          <w:color w:val="000000"/>
          <w:sz w:val="24"/>
          <w:szCs w:val="24"/>
        </w:rPr>
        <w:t>надлежащее качество работы с документами и выполнение поручений руководителей;</w:t>
      </w:r>
    </w:p>
    <w:p w:rsidR="008E3B53" w:rsidRPr="00EE63CD" w:rsidRDefault="008E3B53" w:rsidP="002D6AE7">
      <w:pPr>
        <w:shd w:val="clear" w:color="auto" w:fill="FFFFFF"/>
        <w:ind w:left="504"/>
        <w:jc w:val="both"/>
        <w:rPr>
          <w:rFonts w:ascii="Arial" w:hAnsi="Arial" w:cs="Arial"/>
          <w:color w:val="000000"/>
          <w:sz w:val="24"/>
          <w:szCs w:val="24"/>
        </w:rPr>
      </w:pPr>
      <w:r w:rsidRPr="00EE63CD">
        <w:rPr>
          <w:rFonts w:ascii="Arial" w:hAnsi="Arial" w:cs="Arial"/>
          <w:color w:val="000000"/>
          <w:sz w:val="24"/>
          <w:szCs w:val="24"/>
        </w:rPr>
        <w:t>соблюдение требований дисциплины труда.</w:t>
      </w:r>
    </w:p>
    <w:p w:rsidR="008E3B53" w:rsidRPr="00EE63CD" w:rsidRDefault="008E3B53" w:rsidP="002D6AE7">
      <w:pPr>
        <w:shd w:val="clear" w:color="auto" w:fill="FFFFFF"/>
        <w:ind w:left="14" w:right="38" w:firstLine="490"/>
        <w:jc w:val="both"/>
        <w:rPr>
          <w:rFonts w:ascii="Arial" w:hAnsi="Arial" w:cs="Arial"/>
          <w:color w:val="000000"/>
          <w:sz w:val="24"/>
          <w:szCs w:val="24"/>
        </w:rPr>
      </w:pPr>
      <w:r w:rsidRPr="00EE63CD">
        <w:rPr>
          <w:rFonts w:ascii="Arial" w:hAnsi="Arial" w:cs="Arial"/>
          <w:color w:val="000000"/>
          <w:sz w:val="24"/>
          <w:szCs w:val="24"/>
        </w:rPr>
        <w:t>Муниципальные служащие, имеющие дисциплинарное взыскание, не подлежат премированию.</w:t>
      </w:r>
    </w:p>
    <w:p w:rsidR="008E3B53" w:rsidRPr="00EE63CD" w:rsidRDefault="008E3B53" w:rsidP="002D6AE7">
      <w:pPr>
        <w:shd w:val="clear" w:color="auto" w:fill="FFFFFF"/>
        <w:ind w:left="14" w:right="38" w:firstLine="490"/>
        <w:jc w:val="both"/>
        <w:rPr>
          <w:rFonts w:ascii="Arial" w:hAnsi="Arial" w:cs="Arial"/>
          <w:color w:val="000000"/>
          <w:sz w:val="24"/>
          <w:szCs w:val="24"/>
        </w:rPr>
      </w:pPr>
      <w:r w:rsidRPr="00EE63CD">
        <w:rPr>
          <w:rFonts w:ascii="Arial" w:hAnsi="Arial" w:cs="Arial"/>
          <w:color w:val="000000"/>
          <w:sz w:val="24"/>
          <w:szCs w:val="24"/>
        </w:rPr>
        <w:t>Размер средств для премирования муниципальных служащих ежемесячно рассчитывается исходя из предусматриваемых в фонде оплаты труда двух должностных окладов денежного содержания муниципальному служащему в год в расчете на месяц.</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4.1.2. Муниципальным служащим могут выплачиваться единовременные (разовые) премии, сверх установленных настоящим Положением размеров:</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 по итогам успешной работы за год;</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 за выполнение работником конкретного дополнительного задания;</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 за качественное и оперативное выполнение особо важных заданий и особо срочных работ;</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-к праздничным дням, установленным действующим законодательством.</w:t>
      </w:r>
    </w:p>
    <w:p w:rsidR="008E3B53" w:rsidRPr="00EE63CD" w:rsidRDefault="008E3B53" w:rsidP="002D6AE7">
      <w:pPr>
        <w:widowControl w:val="0"/>
        <w:shd w:val="clear" w:color="auto" w:fill="FFFFFF"/>
        <w:tabs>
          <w:tab w:val="left" w:pos="850"/>
        </w:tabs>
        <w:ind w:firstLine="540"/>
        <w:jc w:val="both"/>
        <w:rPr>
          <w:rFonts w:ascii="Arial" w:hAnsi="Arial" w:cs="Arial"/>
          <w:color w:val="000000"/>
          <w:sz w:val="24"/>
          <w:szCs w:val="24"/>
        </w:rPr>
      </w:pPr>
      <w:r w:rsidRPr="00EE63CD">
        <w:rPr>
          <w:rFonts w:ascii="Arial" w:hAnsi="Arial" w:cs="Arial"/>
          <w:color w:val="000000"/>
          <w:sz w:val="24"/>
          <w:szCs w:val="24"/>
        </w:rPr>
        <w:t>Выплата данных премий производится муниципальным служащим администрации Ленинского сельсовета Касторенского района Курской области на основании распоряжения главы Ленинского сельсовета Касторенского района Курской области и предельным объемом количество должностных окладов не ограничено.</w:t>
      </w:r>
    </w:p>
    <w:p w:rsidR="008E3B53" w:rsidRPr="00EE63CD" w:rsidRDefault="008E3B53" w:rsidP="002D6AE7">
      <w:pPr>
        <w:tabs>
          <w:tab w:val="left" w:pos="645"/>
        </w:tabs>
        <w:autoSpaceDE w:val="0"/>
        <w:autoSpaceDN w:val="0"/>
        <w:adjustRightInd w:val="0"/>
        <w:ind w:firstLine="709"/>
        <w:jc w:val="both"/>
        <w:outlineLvl w:val="1"/>
        <w:rPr>
          <w:rFonts w:ascii="Arial" w:hAnsi="Arial" w:cs="Arial"/>
          <w:b/>
          <w:bCs/>
          <w:color w:val="000000"/>
          <w:sz w:val="24"/>
          <w:szCs w:val="24"/>
        </w:rPr>
      </w:pPr>
      <w:r w:rsidRPr="00EE63CD">
        <w:rPr>
          <w:rFonts w:ascii="Arial" w:hAnsi="Arial" w:cs="Arial"/>
          <w:color w:val="000000"/>
          <w:sz w:val="24"/>
          <w:szCs w:val="24"/>
        </w:rPr>
        <w:t>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8E3B53" w:rsidRPr="00EE63CD" w:rsidRDefault="008E3B53" w:rsidP="002D6AE7">
      <w:pPr>
        <w:tabs>
          <w:tab w:val="left" w:pos="645"/>
        </w:tabs>
        <w:autoSpaceDE w:val="0"/>
        <w:autoSpaceDN w:val="0"/>
        <w:adjustRightInd w:val="0"/>
        <w:ind w:firstLine="709"/>
        <w:jc w:val="both"/>
        <w:outlineLvl w:val="1"/>
        <w:rPr>
          <w:rFonts w:ascii="Arial" w:hAnsi="Arial" w:cs="Arial"/>
          <w:b/>
          <w:bCs/>
          <w:color w:val="000000"/>
          <w:sz w:val="24"/>
          <w:szCs w:val="24"/>
        </w:rPr>
      </w:pPr>
      <w:r w:rsidRPr="00EE63CD">
        <w:rPr>
          <w:rFonts w:ascii="Arial" w:hAnsi="Arial" w:cs="Arial"/>
          <w:color w:val="000000"/>
          <w:sz w:val="24"/>
          <w:szCs w:val="24"/>
        </w:rPr>
        <w:t>Решение о премировании принимает глава Ленинского сельсовета  Касторенского района Курской области.</w:t>
      </w:r>
    </w:p>
    <w:p w:rsidR="008E3B53" w:rsidRPr="00EE63CD" w:rsidRDefault="008E3B53" w:rsidP="002D6AE7">
      <w:pPr>
        <w:tabs>
          <w:tab w:val="left" w:pos="645"/>
        </w:tabs>
        <w:autoSpaceDE w:val="0"/>
        <w:autoSpaceDN w:val="0"/>
        <w:adjustRightInd w:val="0"/>
        <w:ind w:firstLine="709"/>
        <w:jc w:val="both"/>
        <w:outlineLvl w:val="1"/>
        <w:rPr>
          <w:rFonts w:ascii="Arial" w:hAnsi="Arial" w:cs="Arial"/>
          <w:color w:val="000000"/>
          <w:sz w:val="24"/>
          <w:szCs w:val="24"/>
        </w:rPr>
      </w:pPr>
      <w:r w:rsidRPr="00EE63CD">
        <w:rPr>
          <w:rFonts w:ascii="Arial" w:hAnsi="Arial" w:cs="Arial"/>
          <w:color w:val="000000"/>
          <w:sz w:val="24"/>
          <w:szCs w:val="24"/>
        </w:rPr>
        <w:t>Муниципальные служащие, подвергнутые дисциплинарному взысканию за нарушения трудовой и исполнительской дисциплины, лишаются премии полностью.</w:t>
      </w:r>
    </w:p>
    <w:p w:rsidR="008E3B53" w:rsidRPr="00EE63CD" w:rsidRDefault="008E3B53" w:rsidP="002D6AE7">
      <w:pPr>
        <w:tabs>
          <w:tab w:val="left" w:pos="645"/>
        </w:tabs>
        <w:autoSpaceDE w:val="0"/>
        <w:autoSpaceDN w:val="0"/>
        <w:adjustRightInd w:val="0"/>
        <w:ind w:firstLine="709"/>
        <w:jc w:val="both"/>
        <w:outlineLvl w:val="1"/>
        <w:rPr>
          <w:rFonts w:ascii="Arial" w:hAnsi="Arial" w:cs="Arial"/>
          <w:color w:val="000000"/>
          <w:sz w:val="24"/>
          <w:szCs w:val="24"/>
        </w:rPr>
      </w:pPr>
      <w:r w:rsidRPr="00EE63CD">
        <w:rPr>
          <w:rFonts w:ascii="Arial" w:hAnsi="Arial" w:cs="Arial"/>
          <w:color w:val="000000"/>
          <w:sz w:val="24"/>
          <w:szCs w:val="24"/>
        </w:rPr>
        <w:t>Лишение премии производится за тот период, в котором было совершено или установлено нарушение, а также упущение в работе.</w:t>
      </w:r>
    </w:p>
    <w:p w:rsidR="008E3B53" w:rsidRPr="002D6AE7" w:rsidRDefault="008E3B53" w:rsidP="002D6AE7">
      <w:pPr>
        <w:tabs>
          <w:tab w:val="left" w:pos="645"/>
        </w:tabs>
        <w:autoSpaceDE w:val="0"/>
        <w:autoSpaceDN w:val="0"/>
        <w:adjustRightInd w:val="0"/>
        <w:ind w:firstLine="709"/>
        <w:jc w:val="both"/>
        <w:outlineLvl w:val="1"/>
        <w:rPr>
          <w:rFonts w:ascii="Arial" w:hAnsi="Arial" w:cs="Arial"/>
          <w:color w:val="000000"/>
        </w:rPr>
      </w:pPr>
      <w:r w:rsidRPr="002D6AE7">
        <w:rPr>
          <w:rFonts w:ascii="Arial" w:hAnsi="Arial" w:cs="Arial"/>
          <w:color w:val="000000"/>
        </w:rPr>
        <w:t xml:space="preserve">                                                                                                                                                                                                                                                                                                                                                                                                                                                                                                                                                                                                                                                                                                                                                                                                                                                                                                                                                                                                                                                                                                                                                                                                                                                                                                                                                                                                                                                                                                                                                                                                                                                                                                                                                                                                                                                                                                                                                                                                                                                                                                                                                                                                                                                                                                                                                                                                                                                                                                                                                                                                                                                                                                                                                                                                                                                                                                                                                                                                                                                                                                                                                                                                                                                                                                                                                                                                                                                                                                                                                                                                                                                                                                                                                                                                                                                                                                                                                                                                                                                                                                                                                                                                                                                                                                                                                                                                                                                                                                                                                                                                                                                                                                                                                                                                                                                                                                                                                                                                                                                                                                                       </w:t>
      </w:r>
    </w:p>
    <w:p w:rsidR="008E3B53" w:rsidRDefault="008E3B53" w:rsidP="00EE63CD">
      <w:pPr>
        <w:autoSpaceDE w:val="0"/>
        <w:autoSpaceDN w:val="0"/>
        <w:adjustRightInd w:val="0"/>
        <w:rPr>
          <w:rFonts w:ascii="Arial" w:hAnsi="Arial" w:cs="Arial"/>
          <w:b/>
          <w:bCs/>
          <w:color w:val="000000"/>
        </w:rPr>
      </w:pPr>
      <w:r w:rsidRPr="00EE63CD">
        <w:rPr>
          <w:rFonts w:ascii="Arial" w:hAnsi="Arial" w:cs="Arial"/>
          <w:b/>
          <w:bCs/>
          <w:color w:val="000000"/>
        </w:rPr>
        <w:t>4.2. К муниципальным служащим применяются следующие виды поощрений за счет экономии по фонду оплаты труда:</w:t>
      </w:r>
    </w:p>
    <w:p w:rsidR="008E3B53" w:rsidRPr="00EE63CD" w:rsidRDefault="008E3B53" w:rsidP="00EE63CD">
      <w:pPr>
        <w:autoSpaceDE w:val="0"/>
        <w:autoSpaceDN w:val="0"/>
        <w:adjustRightInd w:val="0"/>
        <w:rPr>
          <w:rFonts w:ascii="Arial" w:hAnsi="Arial" w:cs="Arial"/>
          <w:b/>
          <w:bCs/>
          <w:color w:val="000000"/>
        </w:rPr>
      </w:pP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1) объявление благодарности с выплатой единовременного поощрения;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2) награждение Почетной грамотой с выплатой единовременного поощрения или с вручением ценного подарка;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3) выплата единовременного поощрения в связи с выходом на пенсию за выслугу лет;</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4) иные виды поощрения и награждения, установленные законодательством Российской Федерации и Курской области.</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Решение о применении к муниципальным служащим поощрений принимается главой Ленинского сельсовета Касторенского района Курской области с учетом их реальных достижений в работе и ранее объявленных им поощрений путем издания правового акта.</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Объявление благодарности муниципальным служащим осуществляется главой Ленинского сельсовета Касторенского района Курской области.  </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Муниципальные служащие, имеющие неснятые дисциплинарные взыскания, к поощрениям не представляются.</w:t>
      </w:r>
    </w:p>
    <w:p w:rsidR="008E3B53" w:rsidRPr="00EE63CD" w:rsidRDefault="008E3B53" w:rsidP="002D6AE7">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 распоряжении, постановлении администрации Ленинского сельсовета Касторенского района должны содержаться сведения о том, за какие именно заслуги поощряется муниципальный служащий и какое поощрение применено.</w:t>
      </w:r>
    </w:p>
    <w:p w:rsidR="008E3B53" w:rsidRPr="002D6AE7" w:rsidRDefault="008E3B53" w:rsidP="002D6AE7">
      <w:pPr>
        <w:autoSpaceDE w:val="0"/>
        <w:autoSpaceDN w:val="0"/>
        <w:adjustRightInd w:val="0"/>
        <w:ind w:firstLine="540"/>
        <w:jc w:val="both"/>
        <w:rPr>
          <w:rFonts w:ascii="Arial" w:hAnsi="Arial" w:cs="Arial"/>
          <w:color w:val="000000"/>
        </w:rPr>
      </w:pPr>
    </w:p>
    <w:p w:rsidR="008E3B53" w:rsidRDefault="008E3B53" w:rsidP="002D6AE7">
      <w:pPr>
        <w:shd w:val="clear" w:color="auto" w:fill="FFFFFF"/>
        <w:tabs>
          <w:tab w:val="left" w:pos="0"/>
        </w:tabs>
        <w:ind w:right="7"/>
        <w:rPr>
          <w:rFonts w:ascii="Arial" w:hAnsi="Arial" w:cs="Arial"/>
          <w:b/>
          <w:bCs/>
          <w:color w:val="000000"/>
        </w:rPr>
      </w:pPr>
      <w:r w:rsidRPr="002D6AE7">
        <w:rPr>
          <w:rFonts w:ascii="Arial" w:hAnsi="Arial" w:cs="Arial"/>
          <w:b/>
          <w:bCs/>
          <w:color w:val="000000"/>
        </w:rPr>
        <w:t>4.3. Единовременная выплата при предоставлении ежегодного оплачиваемого отпуска.</w:t>
      </w:r>
    </w:p>
    <w:p w:rsidR="008E3B53" w:rsidRPr="002D6AE7" w:rsidRDefault="008E3B53" w:rsidP="002D6AE7">
      <w:pPr>
        <w:shd w:val="clear" w:color="auto" w:fill="FFFFFF"/>
        <w:tabs>
          <w:tab w:val="left" w:pos="0"/>
        </w:tabs>
        <w:ind w:right="7"/>
        <w:rPr>
          <w:rFonts w:ascii="Arial" w:hAnsi="Arial" w:cs="Arial"/>
          <w:b/>
          <w:bCs/>
          <w:color w:val="000000"/>
        </w:rPr>
      </w:pPr>
    </w:p>
    <w:p w:rsidR="008E3B53" w:rsidRPr="00EE63CD" w:rsidRDefault="008E3B53" w:rsidP="00EE63CD">
      <w:pPr>
        <w:shd w:val="clear" w:color="auto" w:fill="FFFFFF"/>
        <w:tabs>
          <w:tab w:val="left" w:pos="0"/>
        </w:tabs>
        <w:ind w:right="7"/>
        <w:jc w:val="both"/>
        <w:rPr>
          <w:rFonts w:ascii="Arial" w:hAnsi="Arial" w:cs="Arial"/>
          <w:sz w:val="24"/>
          <w:szCs w:val="24"/>
          <w:lang w:eastAsia="en-US"/>
        </w:rPr>
      </w:pPr>
      <w:r w:rsidRPr="00EE63CD">
        <w:rPr>
          <w:rFonts w:ascii="Arial" w:hAnsi="Arial" w:cs="Arial"/>
          <w:sz w:val="24"/>
          <w:szCs w:val="24"/>
          <w:lang w:eastAsia="en-US"/>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E3B53" w:rsidRPr="00EE63CD" w:rsidRDefault="008E3B53" w:rsidP="00EE63CD">
      <w:pPr>
        <w:shd w:val="clear" w:color="auto" w:fill="FFFFFF"/>
        <w:tabs>
          <w:tab w:val="left" w:pos="0"/>
        </w:tabs>
        <w:ind w:right="7"/>
        <w:jc w:val="both"/>
        <w:rPr>
          <w:rFonts w:ascii="Arial" w:hAnsi="Arial" w:cs="Arial"/>
          <w:sz w:val="24"/>
          <w:szCs w:val="24"/>
          <w:lang w:eastAsia="en-US"/>
        </w:rPr>
      </w:pPr>
      <w:r w:rsidRPr="00EE63CD">
        <w:rPr>
          <w:rFonts w:ascii="Arial" w:hAnsi="Arial" w:cs="Arial"/>
          <w:sz w:val="24"/>
          <w:szCs w:val="24"/>
          <w:lang w:eastAsia="en-US"/>
        </w:rPr>
        <w:tab/>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E3B53" w:rsidRPr="00EE63CD" w:rsidRDefault="008E3B53" w:rsidP="00EE63CD">
      <w:pPr>
        <w:shd w:val="clear" w:color="auto" w:fill="FFFFFF"/>
        <w:tabs>
          <w:tab w:val="left" w:pos="0"/>
        </w:tabs>
        <w:ind w:right="7"/>
        <w:jc w:val="both"/>
        <w:rPr>
          <w:rFonts w:ascii="Arial" w:hAnsi="Arial" w:cs="Arial"/>
          <w:sz w:val="24"/>
          <w:szCs w:val="24"/>
          <w:lang w:eastAsia="en-US"/>
        </w:rPr>
      </w:pPr>
      <w:r w:rsidRPr="00EE63CD">
        <w:rPr>
          <w:rFonts w:ascii="Arial" w:hAnsi="Arial" w:cs="Arial"/>
          <w:sz w:val="24"/>
          <w:szCs w:val="24"/>
          <w:lang w:eastAsia="en-US"/>
        </w:rPr>
        <w:tab/>
        <w:t>Ежегодный основной оплачиваемый отпуск предоставляется муниципальному служащему продолжительностью 30 календарных дней.</w:t>
      </w:r>
    </w:p>
    <w:p w:rsidR="008E3B53" w:rsidRPr="00EE63CD" w:rsidRDefault="008E3B53" w:rsidP="00EE63CD">
      <w:pPr>
        <w:shd w:val="clear" w:color="auto" w:fill="FFFFFF"/>
        <w:tabs>
          <w:tab w:val="left" w:pos="0"/>
        </w:tabs>
        <w:ind w:right="7"/>
        <w:jc w:val="both"/>
        <w:rPr>
          <w:rFonts w:ascii="Arial" w:hAnsi="Arial" w:cs="Arial"/>
          <w:sz w:val="24"/>
          <w:szCs w:val="24"/>
          <w:lang w:eastAsia="en-US"/>
        </w:rPr>
      </w:pPr>
      <w:r w:rsidRPr="00EE63CD">
        <w:rPr>
          <w:rFonts w:ascii="Arial" w:hAnsi="Arial" w:cs="Arial"/>
          <w:sz w:val="24"/>
          <w:szCs w:val="24"/>
          <w:lang w:eastAsia="en-US"/>
        </w:rPr>
        <w:tab/>
        <w:t xml:space="preserve">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w:t>
      </w:r>
    </w:p>
    <w:p w:rsidR="008E3B53" w:rsidRPr="00EE63CD" w:rsidRDefault="008E3B53" w:rsidP="00EE63CD">
      <w:pPr>
        <w:shd w:val="clear" w:color="auto" w:fill="FFFFFF"/>
        <w:tabs>
          <w:tab w:val="left" w:pos="0"/>
        </w:tabs>
        <w:ind w:right="7"/>
        <w:jc w:val="both"/>
        <w:rPr>
          <w:rFonts w:ascii="Arial" w:hAnsi="Arial" w:cs="Arial"/>
          <w:sz w:val="24"/>
          <w:szCs w:val="24"/>
          <w:lang w:eastAsia="en-US"/>
        </w:rPr>
      </w:pPr>
      <w:r w:rsidRPr="00EE63CD">
        <w:rPr>
          <w:rFonts w:ascii="Arial" w:hAnsi="Arial" w:cs="Arial"/>
          <w:sz w:val="24"/>
          <w:szCs w:val="24"/>
          <w:lang w:eastAsia="en-US"/>
        </w:rPr>
        <w:tab/>
        <w:t>Ежегодный дополнительный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40 календарных дней.</w:t>
      </w:r>
    </w:p>
    <w:p w:rsidR="008E3B53" w:rsidRPr="00EE63CD" w:rsidRDefault="008E3B53" w:rsidP="00EE63CD">
      <w:pPr>
        <w:autoSpaceDE w:val="0"/>
        <w:autoSpaceDN w:val="0"/>
        <w:adjustRightInd w:val="0"/>
        <w:ind w:firstLine="540"/>
        <w:jc w:val="both"/>
        <w:rPr>
          <w:rFonts w:ascii="Arial" w:hAnsi="Arial" w:cs="Arial"/>
          <w:b/>
          <w:bCs/>
          <w:color w:val="000000"/>
          <w:sz w:val="24"/>
          <w:szCs w:val="24"/>
        </w:rPr>
      </w:pPr>
      <w:r w:rsidRPr="00EE63CD">
        <w:rPr>
          <w:rFonts w:ascii="Arial" w:hAnsi="Arial" w:cs="Arial"/>
          <w:color w:val="000000"/>
          <w:sz w:val="24"/>
          <w:szCs w:val="24"/>
        </w:rPr>
        <w:t>При уходе в ежегодный оплачиваемый отпуск муниципальному служащему на основании личного заявления производится единовременная выплата в размере  двух должностных окладов.</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Эти выплаты носят целевой характер и предназначены для обеспечения полноценного отдыха муниципального служащего, выплата производится одновременно с выплатой денежного содержания за период ежегодного оплачиваемого отпуска.</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 случае использования отпуска частями выплата производится при предоставлении более продолжительной части отпуска.</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Муниципальным служащим может выплачиваться материальная помощь в пределах фонда оплаты труда:</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-в случае причинения  ущерба здоровью, имуществу в результате пожара, кражи, наводнения и т.п., подтвержденными документами в размере должностного оклада;           </w:t>
      </w:r>
    </w:p>
    <w:p w:rsidR="008E3B53" w:rsidRPr="00EE63CD" w:rsidRDefault="008E3B53" w:rsidP="00EE63CD">
      <w:pPr>
        <w:jc w:val="both"/>
        <w:rPr>
          <w:rFonts w:ascii="Arial" w:hAnsi="Arial" w:cs="Arial"/>
          <w:color w:val="000000"/>
          <w:sz w:val="24"/>
          <w:szCs w:val="24"/>
        </w:rPr>
      </w:pPr>
      <w:r w:rsidRPr="00EE63CD">
        <w:rPr>
          <w:rFonts w:ascii="Arial" w:hAnsi="Arial" w:cs="Arial"/>
          <w:color w:val="000000"/>
          <w:sz w:val="24"/>
          <w:szCs w:val="24"/>
        </w:rPr>
        <w:t xml:space="preserve">       - в случае смерти близких работника  (родители, дети, родные брат и сестра, муж, жена) в размере должностного оклада, смерти самого работника в размере двух окладов; </w:t>
      </w:r>
    </w:p>
    <w:p w:rsidR="008E3B53" w:rsidRPr="00EE63CD" w:rsidRDefault="008E3B53" w:rsidP="00EE63CD">
      <w:pPr>
        <w:jc w:val="both"/>
        <w:rPr>
          <w:rFonts w:ascii="Arial" w:hAnsi="Arial" w:cs="Arial"/>
          <w:color w:val="000000"/>
          <w:sz w:val="24"/>
          <w:szCs w:val="24"/>
        </w:rPr>
      </w:pPr>
      <w:r w:rsidRPr="00EE63CD">
        <w:rPr>
          <w:rFonts w:ascii="Arial" w:hAnsi="Arial" w:cs="Arial"/>
          <w:color w:val="000000"/>
          <w:sz w:val="24"/>
          <w:szCs w:val="24"/>
        </w:rPr>
        <w:t xml:space="preserve">       - в связи с юбилейными датами (50 лет, 55 лет, 60 лет, 65 лет), а также в связи со свадьбой, рождением ребенка, выходом на пенсию - в размере  до двух  должностных окладов работника за счет экономии по фонду  оплаты труда. </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Выплата материальной помощи осуществляется на основании личного заявления работника и распоряжения  нанимателя. Материальная помощь каждому работнику выплачивается в пределах утвержденного фонда оплаты труда.</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 в пределах средств, предусмотренных на оплату труда. </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Муниципальным служащим при длительном лечении выплачивается материальная помощь до двух должностных окладов.</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Материальная помощь не выплачивается:</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работникам, находящимся в отпуске по уходу за ребенком до достижения им возраста трех лет;</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 xml:space="preserve">- работникам,  уволенным с муниципальной службы; </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В случае, если  увольняемому  работнику материальная помощь уже была выплачена в текущем календарном году, то удержанию  она не подлежит.</w:t>
      </w:r>
    </w:p>
    <w:p w:rsidR="008E3B53" w:rsidRPr="00EE63CD" w:rsidRDefault="008E3B53" w:rsidP="00EE63CD">
      <w:pPr>
        <w:autoSpaceDE w:val="0"/>
        <w:autoSpaceDN w:val="0"/>
        <w:adjustRightInd w:val="0"/>
        <w:ind w:firstLine="540"/>
        <w:jc w:val="both"/>
        <w:rPr>
          <w:rFonts w:ascii="Arial" w:hAnsi="Arial" w:cs="Arial"/>
          <w:color w:val="000000"/>
          <w:sz w:val="24"/>
          <w:szCs w:val="24"/>
        </w:rPr>
      </w:pPr>
      <w:r w:rsidRPr="00EE63CD">
        <w:rPr>
          <w:rFonts w:ascii="Arial" w:hAnsi="Arial" w:cs="Arial"/>
          <w:color w:val="000000"/>
          <w:sz w:val="24"/>
          <w:szCs w:val="24"/>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 Выплата материальной помощи производится по распоряжению главы Ленинского сельсовета Касторенского района Курской области.</w:t>
      </w:r>
    </w:p>
    <w:p w:rsidR="008E3B53" w:rsidRPr="002D6AE7" w:rsidRDefault="008E3B53" w:rsidP="002D6AE7">
      <w:pPr>
        <w:autoSpaceDE w:val="0"/>
        <w:autoSpaceDN w:val="0"/>
        <w:adjustRightInd w:val="0"/>
        <w:ind w:firstLine="540"/>
        <w:jc w:val="both"/>
        <w:rPr>
          <w:rFonts w:ascii="Arial" w:hAnsi="Arial" w:cs="Arial"/>
          <w:color w:val="000000"/>
        </w:rPr>
      </w:pPr>
      <w:r w:rsidRPr="002D6AE7">
        <w:rPr>
          <w:rFonts w:ascii="Arial" w:hAnsi="Arial" w:cs="Arial"/>
          <w:b/>
          <w:bCs/>
          <w:color w:val="000000"/>
        </w:rPr>
        <w:t xml:space="preserve">                         </w:t>
      </w:r>
      <w:r w:rsidRPr="002D6AE7">
        <w:rPr>
          <w:rFonts w:ascii="Arial" w:hAnsi="Arial" w:cs="Arial"/>
          <w:color w:val="000000"/>
        </w:rPr>
        <w:t xml:space="preserve">                        </w:t>
      </w:r>
    </w:p>
    <w:p w:rsidR="008E3B53" w:rsidRPr="00EE63CD" w:rsidRDefault="008E3B53" w:rsidP="00EE63CD">
      <w:pPr>
        <w:autoSpaceDE w:val="0"/>
        <w:autoSpaceDN w:val="0"/>
        <w:adjustRightInd w:val="0"/>
        <w:rPr>
          <w:rFonts w:ascii="Arial" w:hAnsi="Arial" w:cs="Arial"/>
          <w:b/>
          <w:bCs/>
          <w:color w:val="000000"/>
          <w:sz w:val="30"/>
          <w:szCs w:val="30"/>
        </w:rPr>
      </w:pPr>
      <w:r w:rsidRPr="00EE63CD">
        <w:rPr>
          <w:rFonts w:ascii="Arial" w:hAnsi="Arial" w:cs="Arial"/>
          <w:b/>
          <w:bCs/>
          <w:color w:val="000000"/>
          <w:sz w:val="30"/>
          <w:szCs w:val="30"/>
        </w:rPr>
        <w:t>5. Дополнительные гарантии муниципальным служащим.</w:t>
      </w:r>
    </w:p>
    <w:p w:rsidR="008E3B53" w:rsidRPr="002D6AE7" w:rsidRDefault="008E3B53" w:rsidP="002D6AE7">
      <w:pPr>
        <w:autoSpaceDE w:val="0"/>
        <w:autoSpaceDN w:val="0"/>
        <w:adjustRightInd w:val="0"/>
        <w:jc w:val="center"/>
        <w:rPr>
          <w:rFonts w:ascii="Arial" w:hAnsi="Arial" w:cs="Arial"/>
          <w:color w:val="000000"/>
        </w:rPr>
      </w:pPr>
    </w:p>
    <w:p w:rsidR="008E3B53" w:rsidRPr="00EE63CD" w:rsidRDefault="008E3B53" w:rsidP="002D6AE7">
      <w:pPr>
        <w:tabs>
          <w:tab w:val="left" w:pos="600"/>
        </w:tabs>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Муниципальным служащим предоставляется право на:</w:t>
      </w:r>
    </w:p>
    <w:p w:rsidR="008E3B53" w:rsidRPr="00EE63CD" w:rsidRDefault="008E3B53" w:rsidP="002D6AE7">
      <w:pPr>
        <w:tabs>
          <w:tab w:val="left" w:pos="600"/>
        </w:tabs>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8E3B53" w:rsidRPr="00EE63CD" w:rsidRDefault="008E3B53" w:rsidP="002D6AE7">
      <w:pPr>
        <w:tabs>
          <w:tab w:val="left" w:pos="600"/>
        </w:tabs>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 транспортное обслуживание, обеспечиваемое в связи с исполнением должностных обязанностей;</w:t>
      </w:r>
    </w:p>
    <w:p w:rsidR="008E3B53" w:rsidRPr="00EE63CD" w:rsidRDefault="008E3B53" w:rsidP="002D6AE7">
      <w:pPr>
        <w:tabs>
          <w:tab w:val="left" w:pos="600"/>
        </w:tabs>
        <w:autoSpaceDE w:val="0"/>
        <w:autoSpaceDN w:val="0"/>
        <w:adjustRightInd w:val="0"/>
        <w:ind w:firstLine="709"/>
        <w:jc w:val="both"/>
        <w:rPr>
          <w:rFonts w:ascii="Arial" w:hAnsi="Arial" w:cs="Arial"/>
          <w:color w:val="000000"/>
          <w:sz w:val="24"/>
          <w:szCs w:val="24"/>
        </w:rPr>
      </w:pPr>
      <w:r w:rsidRPr="00EE63CD">
        <w:rPr>
          <w:rFonts w:ascii="Arial" w:hAnsi="Arial" w:cs="Arial"/>
          <w:color w:val="000000"/>
          <w:sz w:val="24"/>
          <w:szCs w:val="24"/>
        </w:rPr>
        <w:t>-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8E3B53" w:rsidRPr="00EE63CD"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2D6AE7" w:rsidRDefault="008E3B53" w:rsidP="002D6AE7">
      <w:pPr>
        <w:autoSpaceDE w:val="0"/>
        <w:autoSpaceDN w:val="0"/>
        <w:adjustRightInd w:val="0"/>
        <w:jc w:val="both"/>
        <w:rPr>
          <w:rFonts w:ascii="Arial" w:hAnsi="Arial" w:cs="Arial"/>
          <w:color w:val="000000"/>
          <w:sz w:val="24"/>
          <w:szCs w:val="24"/>
        </w:rPr>
      </w:pPr>
    </w:p>
    <w:p w:rsidR="008E3B53" w:rsidRPr="00EE63CD" w:rsidRDefault="008E3B53" w:rsidP="002D6AE7">
      <w:pPr>
        <w:autoSpaceDE w:val="0"/>
        <w:autoSpaceDN w:val="0"/>
        <w:adjustRightInd w:val="0"/>
        <w:jc w:val="right"/>
        <w:rPr>
          <w:rFonts w:ascii="Arial" w:hAnsi="Arial" w:cs="Arial"/>
          <w:color w:val="000000"/>
          <w:sz w:val="24"/>
          <w:szCs w:val="24"/>
        </w:rPr>
      </w:pPr>
      <w:r w:rsidRPr="00EE63CD">
        <w:rPr>
          <w:rFonts w:ascii="Arial" w:hAnsi="Arial" w:cs="Arial"/>
          <w:color w:val="000000"/>
          <w:sz w:val="24"/>
          <w:szCs w:val="24"/>
        </w:rPr>
        <w:t>Приложение № 1 к Положению</w:t>
      </w:r>
    </w:p>
    <w:p w:rsidR="008E3B53" w:rsidRPr="00EE63CD" w:rsidRDefault="008E3B53" w:rsidP="002D6AE7">
      <w:pPr>
        <w:autoSpaceDE w:val="0"/>
        <w:autoSpaceDN w:val="0"/>
        <w:adjustRightInd w:val="0"/>
        <w:jc w:val="right"/>
        <w:rPr>
          <w:rFonts w:ascii="Arial" w:hAnsi="Arial" w:cs="Arial"/>
          <w:color w:val="000000"/>
          <w:sz w:val="24"/>
          <w:szCs w:val="24"/>
        </w:rPr>
      </w:pPr>
      <w:r w:rsidRPr="00EE63CD">
        <w:rPr>
          <w:rFonts w:ascii="Arial" w:hAnsi="Arial" w:cs="Arial"/>
          <w:color w:val="000000"/>
          <w:sz w:val="24"/>
          <w:szCs w:val="24"/>
        </w:rPr>
        <w:t xml:space="preserve">о размерах и условиях оплаты труда </w:t>
      </w:r>
    </w:p>
    <w:p w:rsidR="008E3B53" w:rsidRPr="00EE63CD" w:rsidRDefault="008E3B53" w:rsidP="002D6AE7">
      <w:pPr>
        <w:autoSpaceDE w:val="0"/>
        <w:autoSpaceDN w:val="0"/>
        <w:adjustRightInd w:val="0"/>
        <w:jc w:val="right"/>
        <w:rPr>
          <w:rFonts w:ascii="Arial" w:hAnsi="Arial" w:cs="Arial"/>
          <w:color w:val="000000"/>
          <w:sz w:val="24"/>
          <w:szCs w:val="24"/>
        </w:rPr>
      </w:pPr>
      <w:r w:rsidRPr="00EE63CD">
        <w:rPr>
          <w:rFonts w:ascii="Arial" w:hAnsi="Arial" w:cs="Arial"/>
          <w:color w:val="000000"/>
          <w:sz w:val="24"/>
          <w:szCs w:val="24"/>
        </w:rPr>
        <w:t>муниципальных служащих</w:t>
      </w:r>
    </w:p>
    <w:p w:rsidR="008E3B53" w:rsidRPr="002D6AE7" w:rsidRDefault="008E3B53" w:rsidP="002D6AE7">
      <w:pPr>
        <w:autoSpaceDE w:val="0"/>
        <w:autoSpaceDN w:val="0"/>
        <w:adjustRightInd w:val="0"/>
        <w:jc w:val="right"/>
        <w:rPr>
          <w:rFonts w:ascii="Arial" w:hAnsi="Arial" w:cs="Arial"/>
          <w:color w:val="000000"/>
        </w:rPr>
      </w:pPr>
    </w:p>
    <w:p w:rsidR="008E3B53" w:rsidRPr="00EE63CD" w:rsidRDefault="008E3B53" w:rsidP="002D6AE7">
      <w:pPr>
        <w:autoSpaceDE w:val="0"/>
        <w:autoSpaceDN w:val="0"/>
        <w:adjustRightInd w:val="0"/>
        <w:jc w:val="center"/>
        <w:rPr>
          <w:rFonts w:ascii="Arial" w:hAnsi="Arial" w:cs="Arial"/>
          <w:b/>
          <w:bCs/>
          <w:color w:val="000000"/>
          <w:sz w:val="32"/>
          <w:szCs w:val="32"/>
        </w:rPr>
      </w:pPr>
      <w:r w:rsidRPr="00EE63CD">
        <w:rPr>
          <w:rFonts w:ascii="Arial" w:hAnsi="Arial" w:cs="Arial"/>
          <w:b/>
          <w:bCs/>
          <w:color w:val="000000"/>
          <w:sz w:val="32"/>
          <w:szCs w:val="32"/>
        </w:rPr>
        <w:t>РАЗМЕРЫ</w:t>
      </w:r>
    </w:p>
    <w:p w:rsidR="008E3B53" w:rsidRPr="00EE63CD" w:rsidRDefault="008E3B53" w:rsidP="002D6AE7">
      <w:pPr>
        <w:autoSpaceDE w:val="0"/>
        <w:autoSpaceDN w:val="0"/>
        <w:adjustRightInd w:val="0"/>
        <w:ind w:firstLine="540"/>
        <w:jc w:val="center"/>
        <w:rPr>
          <w:rFonts w:ascii="Arial" w:hAnsi="Arial" w:cs="Arial"/>
          <w:b/>
          <w:bCs/>
          <w:color w:val="000000"/>
          <w:sz w:val="32"/>
          <w:szCs w:val="32"/>
        </w:rPr>
      </w:pPr>
      <w:r w:rsidRPr="00EE63CD">
        <w:rPr>
          <w:rFonts w:ascii="Arial" w:hAnsi="Arial" w:cs="Arial"/>
          <w:b/>
          <w:bCs/>
          <w:color w:val="000000"/>
          <w:sz w:val="32"/>
          <w:szCs w:val="32"/>
        </w:rPr>
        <w:t>ДОЛЖНОСТНОГО  ОКЛАДА И ДЕНЕЖНОГО ПООЩРЕНИЯ МУНИЦИПАЛЬНЫХ СЛУЖАЩИХ</w:t>
      </w:r>
    </w:p>
    <w:p w:rsidR="008E3B53" w:rsidRPr="002D6AE7" w:rsidRDefault="008E3B53" w:rsidP="002D6AE7">
      <w:pPr>
        <w:autoSpaceDE w:val="0"/>
        <w:autoSpaceDN w:val="0"/>
        <w:adjustRightInd w:val="0"/>
        <w:jc w:val="both"/>
        <w:rPr>
          <w:rFonts w:ascii="Arial" w:hAnsi="Arial" w:cs="Arial"/>
          <w:color w:val="000000"/>
        </w:rPr>
      </w:pPr>
    </w:p>
    <w:tbl>
      <w:tblPr>
        <w:tblW w:w="9100" w:type="dxa"/>
        <w:tblInd w:w="2" w:type="dxa"/>
        <w:tblLayout w:type="fixed"/>
        <w:tblCellMar>
          <w:left w:w="70" w:type="dxa"/>
          <w:right w:w="70" w:type="dxa"/>
        </w:tblCellMar>
        <w:tblLook w:val="0000"/>
      </w:tblPr>
      <w:tblGrid>
        <w:gridCol w:w="555"/>
        <w:gridCol w:w="3925"/>
        <w:gridCol w:w="2520"/>
        <w:gridCol w:w="2100"/>
      </w:tblGrid>
      <w:tr w:rsidR="008E3B53" w:rsidRPr="00EE63CD" w:rsidTr="00EE63CD">
        <w:trPr>
          <w:cantSplit/>
          <w:trHeight w:val="1605"/>
        </w:trPr>
        <w:tc>
          <w:tcPr>
            <w:tcW w:w="555" w:type="dxa"/>
            <w:tcBorders>
              <w:top w:val="single" w:sz="6" w:space="0" w:color="auto"/>
              <w:left w:val="single" w:sz="6" w:space="0" w:color="auto"/>
              <w:bottom w:val="nil"/>
              <w:right w:val="single" w:sz="4"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№/п</w:t>
            </w:r>
            <w:r w:rsidRPr="00EE63CD">
              <w:rPr>
                <w:rFonts w:ascii="Arial" w:hAnsi="Arial" w:cs="Arial"/>
                <w:sz w:val="24"/>
                <w:szCs w:val="24"/>
              </w:rPr>
              <w:br/>
            </w:r>
          </w:p>
        </w:tc>
        <w:tc>
          <w:tcPr>
            <w:tcW w:w="3925" w:type="dxa"/>
            <w:tcBorders>
              <w:top w:val="single" w:sz="6" w:space="0" w:color="auto"/>
              <w:left w:val="single" w:sz="4" w:space="0" w:color="auto"/>
              <w:bottom w:val="nil"/>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Наименование должности муниципальной</w:t>
            </w:r>
          </w:p>
        </w:tc>
        <w:tc>
          <w:tcPr>
            <w:tcW w:w="2520" w:type="dxa"/>
            <w:tcBorders>
              <w:top w:val="single" w:sz="6" w:space="0" w:color="auto"/>
              <w:left w:val="single" w:sz="6" w:space="0" w:color="auto"/>
              <w:bottom w:val="nil"/>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Должностной</w:t>
            </w:r>
            <w:r w:rsidRPr="00EE63CD">
              <w:rPr>
                <w:rFonts w:ascii="Arial" w:hAnsi="Arial" w:cs="Arial"/>
                <w:sz w:val="24"/>
                <w:szCs w:val="24"/>
              </w:rPr>
              <w:br/>
              <w:t xml:space="preserve">оклад </w:t>
            </w:r>
            <w:r w:rsidRPr="00EE63CD">
              <w:rPr>
                <w:rFonts w:ascii="Arial" w:hAnsi="Arial" w:cs="Arial"/>
                <w:sz w:val="24"/>
                <w:szCs w:val="24"/>
              </w:rPr>
              <w:br/>
              <w:t>(рублей в месяц)</w:t>
            </w:r>
          </w:p>
        </w:tc>
        <w:tc>
          <w:tcPr>
            <w:tcW w:w="2100" w:type="dxa"/>
            <w:tcBorders>
              <w:top w:val="single" w:sz="6" w:space="0" w:color="auto"/>
              <w:left w:val="single" w:sz="6" w:space="0" w:color="auto"/>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Денежное поощрение (должностных окладов)</w:t>
            </w:r>
          </w:p>
          <w:p w:rsidR="008E3B53" w:rsidRPr="00EE63CD" w:rsidRDefault="008E3B53" w:rsidP="002D6AE7">
            <w:pPr>
              <w:jc w:val="center"/>
              <w:rPr>
                <w:rFonts w:ascii="Arial" w:hAnsi="Arial" w:cs="Arial"/>
                <w:sz w:val="24"/>
                <w:szCs w:val="24"/>
              </w:rPr>
            </w:pPr>
            <w:r w:rsidRPr="00EE63CD">
              <w:rPr>
                <w:rFonts w:ascii="Arial" w:hAnsi="Arial" w:cs="Arial"/>
                <w:sz w:val="24"/>
                <w:szCs w:val="24"/>
              </w:rPr>
              <w:t>до:</w:t>
            </w:r>
          </w:p>
        </w:tc>
      </w:tr>
      <w:tr w:rsidR="008E3B53" w:rsidRPr="00EE63CD" w:rsidTr="00EE63CD">
        <w:trPr>
          <w:cantSplit/>
          <w:trHeight w:val="360"/>
        </w:trPr>
        <w:tc>
          <w:tcPr>
            <w:tcW w:w="555" w:type="dxa"/>
            <w:tcBorders>
              <w:top w:val="single" w:sz="6" w:space="0" w:color="auto"/>
              <w:left w:val="single" w:sz="6" w:space="0" w:color="auto"/>
              <w:bottom w:val="single" w:sz="6" w:space="0" w:color="auto"/>
              <w:right w:val="single" w:sz="4"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1.</w:t>
            </w:r>
          </w:p>
        </w:tc>
        <w:tc>
          <w:tcPr>
            <w:tcW w:w="3925" w:type="dxa"/>
            <w:tcBorders>
              <w:top w:val="single" w:sz="6" w:space="0" w:color="auto"/>
              <w:left w:val="single" w:sz="4" w:space="0" w:color="auto"/>
              <w:bottom w:val="single" w:sz="6" w:space="0" w:color="auto"/>
              <w:right w:val="single" w:sz="6" w:space="0" w:color="auto"/>
            </w:tcBorders>
          </w:tcPr>
          <w:p w:rsidR="008E3B53" w:rsidRPr="00EE63CD" w:rsidRDefault="008E3B53" w:rsidP="002D6AE7">
            <w:pPr>
              <w:rPr>
                <w:rFonts w:ascii="Arial" w:hAnsi="Arial" w:cs="Arial"/>
                <w:sz w:val="24"/>
                <w:szCs w:val="24"/>
              </w:rPr>
            </w:pPr>
            <w:r w:rsidRPr="00EE63CD">
              <w:rPr>
                <w:rFonts w:ascii="Arial" w:hAnsi="Arial" w:cs="Arial"/>
                <w:sz w:val="24"/>
                <w:szCs w:val="24"/>
              </w:rPr>
              <w:t>Заместитель главы администрации</w:t>
            </w:r>
          </w:p>
        </w:tc>
        <w:tc>
          <w:tcPr>
            <w:tcW w:w="2520" w:type="dxa"/>
            <w:tcBorders>
              <w:top w:val="single" w:sz="6" w:space="0" w:color="auto"/>
              <w:left w:val="single" w:sz="6" w:space="0" w:color="auto"/>
              <w:bottom w:val="single" w:sz="6" w:space="0" w:color="auto"/>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6 417</w:t>
            </w:r>
          </w:p>
        </w:tc>
        <w:tc>
          <w:tcPr>
            <w:tcW w:w="2100" w:type="dxa"/>
            <w:tcBorders>
              <w:top w:val="single" w:sz="6" w:space="0" w:color="auto"/>
              <w:left w:val="single" w:sz="6" w:space="0" w:color="auto"/>
              <w:bottom w:val="single" w:sz="4" w:space="0" w:color="auto"/>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2,0</w:t>
            </w:r>
          </w:p>
        </w:tc>
      </w:tr>
      <w:tr w:rsidR="008E3B53" w:rsidRPr="00EE63CD" w:rsidTr="00EE63CD">
        <w:trPr>
          <w:cantSplit/>
          <w:trHeight w:val="360"/>
        </w:trPr>
        <w:tc>
          <w:tcPr>
            <w:tcW w:w="555" w:type="dxa"/>
            <w:tcBorders>
              <w:top w:val="single" w:sz="6" w:space="0" w:color="auto"/>
              <w:left w:val="single" w:sz="6" w:space="0" w:color="auto"/>
              <w:bottom w:val="single" w:sz="6" w:space="0" w:color="auto"/>
              <w:right w:val="single" w:sz="4"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2.</w:t>
            </w:r>
          </w:p>
        </w:tc>
        <w:tc>
          <w:tcPr>
            <w:tcW w:w="3925" w:type="dxa"/>
            <w:tcBorders>
              <w:top w:val="single" w:sz="6" w:space="0" w:color="auto"/>
              <w:left w:val="single" w:sz="4" w:space="0" w:color="auto"/>
              <w:bottom w:val="single" w:sz="6" w:space="0" w:color="auto"/>
              <w:right w:val="single" w:sz="6" w:space="0" w:color="auto"/>
            </w:tcBorders>
          </w:tcPr>
          <w:p w:rsidR="008E3B53" w:rsidRPr="00EE63CD" w:rsidRDefault="008E3B53" w:rsidP="002D6AE7">
            <w:pPr>
              <w:rPr>
                <w:rFonts w:ascii="Arial" w:hAnsi="Arial" w:cs="Arial"/>
                <w:sz w:val="24"/>
                <w:szCs w:val="24"/>
              </w:rPr>
            </w:pPr>
            <w:r w:rsidRPr="00EE63CD">
              <w:rPr>
                <w:rFonts w:ascii="Arial" w:hAnsi="Arial" w:cs="Arial"/>
                <w:sz w:val="24"/>
                <w:szCs w:val="24"/>
              </w:rPr>
              <w:t>Начальник отдела</w:t>
            </w:r>
          </w:p>
        </w:tc>
        <w:tc>
          <w:tcPr>
            <w:tcW w:w="2520" w:type="dxa"/>
            <w:tcBorders>
              <w:top w:val="single" w:sz="6" w:space="0" w:color="auto"/>
              <w:left w:val="single" w:sz="6" w:space="0" w:color="auto"/>
              <w:bottom w:val="single" w:sz="6" w:space="0" w:color="auto"/>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5 366</w:t>
            </w:r>
          </w:p>
        </w:tc>
        <w:tc>
          <w:tcPr>
            <w:tcW w:w="2100" w:type="dxa"/>
            <w:tcBorders>
              <w:top w:val="single" w:sz="4" w:space="0" w:color="auto"/>
              <w:left w:val="single" w:sz="6" w:space="0" w:color="auto"/>
              <w:bottom w:val="single" w:sz="4" w:space="0" w:color="auto"/>
              <w:right w:val="single" w:sz="6" w:space="0" w:color="auto"/>
            </w:tcBorders>
          </w:tcPr>
          <w:p w:rsidR="008E3B53" w:rsidRPr="00EE63CD" w:rsidRDefault="008E3B53" w:rsidP="002D6AE7">
            <w:pPr>
              <w:jc w:val="center"/>
              <w:rPr>
                <w:rFonts w:ascii="Arial" w:hAnsi="Arial" w:cs="Arial"/>
                <w:sz w:val="24"/>
                <w:szCs w:val="24"/>
              </w:rPr>
            </w:pPr>
            <w:r w:rsidRPr="00EE63CD">
              <w:rPr>
                <w:rFonts w:ascii="Arial" w:hAnsi="Arial" w:cs="Arial"/>
                <w:sz w:val="24"/>
                <w:szCs w:val="24"/>
              </w:rPr>
              <w:t>1,5</w:t>
            </w:r>
          </w:p>
        </w:tc>
      </w:tr>
    </w:tbl>
    <w:p w:rsidR="008E3B53" w:rsidRPr="002D6AE7" w:rsidRDefault="008E3B53" w:rsidP="002D6AE7">
      <w:pPr>
        <w:autoSpaceDE w:val="0"/>
        <w:autoSpaceDN w:val="0"/>
        <w:adjustRightInd w:val="0"/>
        <w:jc w:val="center"/>
        <w:rPr>
          <w:rFonts w:ascii="Arial" w:hAnsi="Arial" w:cs="Arial"/>
          <w:color w:val="000000"/>
        </w:rPr>
      </w:pPr>
      <w:r w:rsidRPr="002D6AE7">
        <w:rPr>
          <w:rFonts w:ascii="Arial" w:hAnsi="Arial" w:cs="Arial"/>
          <w:color w:val="000000"/>
        </w:rPr>
        <w:t xml:space="preserve">                                                         </w:t>
      </w:r>
    </w:p>
    <w:p w:rsidR="008E3B53" w:rsidRPr="00EE63CD" w:rsidRDefault="008E3B53" w:rsidP="002D6AE7">
      <w:pPr>
        <w:autoSpaceDE w:val="0"/>
        <w:autoSpaceDN w:val="0"/>
        <w:adjustRightInd w:val="0"/>
        <w:ind w:firstLine="567"/>
        <w:jc w:val="both"/>
        <w:rPr>
          <w:rFonts w:ascii="Arial" w:hAnsi="Arial" w:cs="Arial"/>
          <w:color w:val="000000"/>
          <w:sz w:val="24"/>
          <w:szCs w:val="24"/>
        </w:rPr>
      </w:pPr>
      <w:r w:rsidRPr="00EE63CD">
        <w:rPr>
          <w:rFonts w:ascii="Arial" w:hAnsi="Arial" w:cs="Arial"/>
          <w:color w:val="000000"/>
          <w:sz w:val="24"/>
          <w:szCs w:val="24"/>
        </w:rPr>
        <w:t>1-размеры ежемесячного денежного поощрения муниципальным служащим определяются по результатам работы конкретно каждого муниципального служащего, в пределах утвержденного норматива на содержание органов местного самоуправления администрации Ленинского сельсовета на соответствующий финансовый год</w:t>
      </w:r>
    </w:p>
    <w:p w:rsidR="008E3B53" w:rsidRPr="00EE63CD" w:rsidRDefault="008E3B53" w:rsidP="002D6AE7">
      <w:pPr>
        <w:autoSpaceDE w:val="0"/>
        <w:autoSpaceDN w:val="0"/>
        <w:adjustRightInd w:val="0"/>
        <w:ind w:firstLine="567"/>
        <w:jc w:val="both"/>
        <w:rPr>
          <w:rFonts w:ascii="Arial" w:hAnsi="Arial" w:cs="Arial"/>
          <w:color w:val="000000"/>
          <w:sz w:val="24"/>
          <w:szCs w:val="24"/>
        </w:rPr>
      </w:pPr>
      <w:r w:rsidRPr="00EE63CD">
        <w:rPr>
          <w:rFonts w:ascii="Arial" w:hAnsi="Arial" w:cs="Arial"/>
          <w:color w:val="000000"/>
          <w:sz w:val="24"/>
          <w:szCs w:val="24"/>
        </w:rPr>
        <w:t>* - для работников, осуществляющих переданные государственные полномочия размеры ежемесячных денежных поощрений, устанавливаются в пределах утвержденных бюджетных ассигнований на соответствующий финансовый год</w:t>
      </w: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r w:rsidRPr="002D6AE7">
        <w:rPr>
          <w:rFonts w:ascii="Arial" w:hAnsi="Arial" w:cs="Arial"/>
          <w:color w:val="000000"/>
        </w:rPr>
        <w:t xml:space="preserve">                                                                                              </w:t>
      </w:r>
    </w:p>
    <w:p w:rsidR="008E3B53" w:rsidRDefault="008E3B53" w:rsidP="002D6AE7">
      <w:pPr>
        <w:autoSpaceDE w:val="0"/>
        <w:autoSpaceDN w:val="0"/>
        <w:adjustRightInd w:val="0"/>
        <w:rPr>
          <w:rFonts w:ascii="Arial" w:hAnsi="Arial" w:cs="Arial"/>
          <w:color w:val="000000"/>
        </w:rPr>
      </w:pPr>
    </w:p>
    <w:p w:rsidR="008E3B53" w:rsidRPr="002D6AE7" w:rsidRDefault="008E3B53" w:rsidP="002D6AE7">
      <w:pPr>
        <w:autoSpaceDE w:val="0"/>
        <w:autoSpaceDN w:val="0"/>
        <w:adjustRightInd w:val="0"/>
        <w:rPr>
          <w:rFonts w:ascii="Arial" w:hAnsi="Arial" w:cs="Arial"/>
          <w:color w:val="000000"/>
        </w:rPr>
      </w:pPr>
    </w:p>
    <w:p w:rsidR="008E3B53" w:rsidRPr="001D2AB9" w:rsidRDefault="008E3B53" w:rsidP="002D6AE7">
      <w:pPr>
        <w:autoSpaceDE w:val="0"/>
        <w:autoSpaceDN w:val="0"/>
        <w:adjustRightInd w:val="0"/>
        <w:jc w:val="right"/>
        <w:rPr>
          <w:rFonts w:ascii="Arial" w:hAnsi="Arial" w:cs="Arial"/>
          <w:color w:val="000000"/>
          <w:sz w:val="24"/>
          <w:szCs w:val="24"/>
        </w:rPr>
      </w:pPr>
      <w:r w:rsidRPr="001D2AB9">
        <w:rPr>
          <w:rFonts w:ascii="Arial" w:hAnsi="Arial" w:cs="Arial"/>
          <w:color w:val="000000"/>
          <w:sz w:val="24"/>
          <w:szCs w:val="24"/>
        </w:rPr>
        <w:t xml:space="preserve">  Приложение № 2</w:t>
      </w:r>
    </w:p>
    <w:p w:rsidR="008E3B53" w:rsidRPr="001D2AB9" w:rsidRDefault="008E3B53" w:rsidP="002D6AE7">
      <w:pPr>
        <w:autoSpaceDE w:val="0"/>
        <w:autoSpaceDN w:val="0"/>
        <w:adjustRightInd w:val="0"/>
        <w:jc w:val="right"/>
        <w:rPr>
          <w:rFonts w:ascii="Arial" w:hAnsi="Arial" w:cs="Arial"/>
          <w:color w:val="000000"/>
          <w:sz w:val="24"/>
          <w:szCs w:val="24"/>
        </w:rPr>
      </w:pPr>
      <w:r w:rsidRPr="001D2AB9">
        <w:rPr>
          <w:rFonts w:ascii="Arial" w:hAnsi="Arial" w:cs="Arial"/>
          <w:color w:val="000000"/>
          <w:sz w:val="24"/>
          <w:szCs w:val="24"/>
        </w:rPr>
        <w:t xml:space="preserve">к Положению о размерах </w:t>
      </w:r>
    </w:p>
    <w:p w:rsidR="008E3B53" w:rsidRPr="001D2AB9" w:rsidRDefault="008E3B53" w:rsidP="002D6AE7">
      <w:pPr>
        <w:autoSpaceDE w:val="0"/>
        <w:autoSpaceDN w:val="0"/>
        <w:adjustRightInd w:val="0"/>
        <w:jc w:val="right"/>
        <w:rPr>
          <w:rFonts w:ascii="Arial" w:hAnsi="Arial" w:cs="Arial"/>
          <w:color w:val="000000"/>
          <w:sz w:val="24"/>
          <w:szCs w:val="24"/>
        </w:rPr>
      </w:pPr>
      <w:r w:rsidRPr="001D2AB9">
        <w:rPr>
          <w:rFonts w:ascii="Arial" w:hAnsi="Arial" w:cs="Arial"/>
          <w:color w:val="000000"/>
          <w:sz w:val="24"/>
          <w:szCs w:val="24"/>
        </w:rPr>
        <w:t>и условиях оплаты труда</w:t>
      </w:r>
    </w:p>
    <w:p w:rsidR="008E3B53" w:rsidRPr="001D2AB9" w:rsidRDefault="008E3B53" w:rsidP="002D6AE7">
      <w:pPr>
        <w:tabs>
          <w:tab w:val="left" w:pos="7680"/>
        </w:tabs>
        <w:autoSpaceDE w:val="0"/>
        <w:autoSpaceDN w:val="0"/>
        <w:adjustRightInd w:val="0"/>
        <w:jc w:val="right"/>
        <w:rPr>
          <w:rFonts w:ascii="Arial" w:hAnsi="Arial" w:cs="Arial"/>
          <w:color w:val="000000"/>
          <w:sz w:val="24"/>
          <w:szCs w:val="24"/>
        </w:rPr>
      </w:pPr>
      <w:r w:rsidRPr="001D2AB9">
        <w:rPr>
          <w:rFonts w:ascii="Arial" w:hAnsi="Arial" w:cs="Arial"/>
          <w:color w:val="000000"/>
          <w:sz w:val="24"/>
          <w:szCs w:val="24"/>
        </w:rPr>
        <w:t>муниципальных служащих</w:t>
      </w:r>
    </w:p>
    <w:p w:rsidR="008E3B53" w:rsidRPr="002D6AE7" w:rsidRDefault="008E3B53" w:rsidP="002D6AE7">
      <w:pPr>
        <w:autoSpaceDE w:val="0"/>
        <w:autoSpaceDN w:val="0"/>
        <w:adjustRightInd w:val="0"/>
        <w:jc w:val="center"/>
        <w:rPr>
          <w:rFonts w:ascii="Arial" w:hAnsi="Arial" w:cs="Arial"/>
          <w:b/>
          <w:bCs/>
          <w:color w:val="000000"/>
        </w:rPr>
      </w:pPr>
    </w:p>
    <w:p w:rsidR="008E3B53" w:rsidRPr="002D6AE7" w:rsidRDefault="008E3B53" w:rsidP="002D6AE7">
      <w:pPr>
        <w:autoSpaceDE w:val="0"/>
        <w:autoSpaceDN w:val="0"/>
        <w:adjustRightInd w:val="0"/>
        <w:jc w:val="center"/>
        <w:rPr>
          <w:rFonts w:ascii="Arial" w:hAnsi="Arial" w:cs="Arial"/>
          <w:b/>
          <w:bCs/>
          <w:color w:val="000000"/>
        </w:rPr>
      </w:pPr>
    </w:p>
    <w:p w:rsidR="008E3B53" w:rsidRPr="001D2AB9" w:rsidRDefault="008E3B53" w:rsidP="002D6AE7">
      <w:pPr>
        <w:autoSpaceDE w:val="0"/>
        <w:autoSpaceDN w:val="0"/>
        <w:adjustRightInd w:val="0"/>
        <w:jc w:val="center"/>
        <w:rPr>
          <w:rFonts w:ascii="Arial" w:hAnsi="Arial" w:cs="Arial"/>
          <w:b/>
          <w:bCs/>
          <w:color w:val="000000"/>
          <w:sz w:val="32"/>
          <w:szCs w:val="32"/>
        </w:rPr>
      </w:pPr>
      <w:r w:rsidRPr="001D2AB9">
        <w:rPr>
          <w:rFonts w:ascii="Arial" w:hAnsi="Arial" w:cs="Arial"/>
          <w:b/>
          <w:bCs/>
          <w:color w:val="000000"/>
          <w:sz w:val="32"/>
          <w:szCs w:val="32"/>
        </w:rPr>
        <w:t xml:space="preserve"> РАЗМЕРЫ</w:t>
      </w:r>
    </w:p>
    <w:p w:rsidR="008E3B53" w:rsidRPr="001D2AB9" w:rsidRDefault="008E3B53" w:rsidP="002D6AE7">
      <w:pPr>
        <w:autoSpaceDE w:val="0"/>
        <w:autoSpaceDN w:val="0"/>
        <w:adjustRightInd w:val="0"/>
        <w:jc w:val="center"/>
        <w:rPr>
          <w:rFonts w:ascii="Arial" w:hAnsi="Arial" w:cs="Arial"/>
          <w:b/>
          <w:bCs/>
          <w:color w:val="000000"/>
          <w:sz w:val="32"/>
          <w:szCs w:val="32"/>
        </w:rPr>
      </w:pPr>
      <w:r w:rsidRPr="001D2AB9">
        <w:rPr>
          <w:rFonts w:ascii="Arial" w:hAnsi="Arial" w:cs="Arial"/>
          <w:b/>
          <w:bCs/>
          <w:color w:val="000000"/>
          <w:sz w:val="32"/>
          <w:szCs w:val="32"/>
        </w:rPr>
        <w:t xml:space="preserve">ОКЛАДОВ ЗА КЛАССНЫЙ ЧИН МУНИЦИПАЛЬНЫХ </w:t>
      </w:r>
    </w:p>
    <w:p w:rsidR="008E3B53" w:rsidRPr="001D2AB9" w:rsidRDefault="008E3B53" w:rsidP="002D6AE7">
      <w:pPr>
        <w:autoSpaceDE w:val="0"/>
        <w:autoSpaceDN w:val="0"/>
        <w:adjustRightInd w:val="0"/>
        <w:jc w:val="center"/>
        <w:rPr>
          <w:rFonts w:ascii="Arial" w:hAnsi="Arial" w:cs="Arial"/>
          <w:color w:val="000000"/>
          <w:sz w:val="32"/>
          <w:szCs w:val="32"/>
        </w:rPr>
      </w:pPr>
      <w:r w:rsidRPr="001D2AB9">
        <w:rPr>
          <w:rFonts w:ascii="Arial" w:hAnsi="Arial" w:cs="Arial"/>
          <w:b/>
          <w:bCs/>
          <w:color w:val="000000"/>
          <w:sz w:val="32"/>
          <w:szCs w:val="32"/>
        </w:rPr>
        <w:t>СЛУЖАЩИХ</w:t>
      </w:r>
    </w:p>
    <w:p w:rsidR="008E3B53" w:rsidRPr="001D2AB9" w:rsidRDefault="008E3B53" w:rsidP="002D6AE7">
      <w:pPr>
        <w:autoSpaceDE w:val="0"/>
        <w:autoSpaceDN w:val="0"/>
        <w:adjustRightInd w:val="0"/>
        <w:ind w:firstLine="540"/>
        <w:jc w:val="both"/>
        <w:outlineLvl w:val="0"/>
        <w:rPr>
          <w:rFonts w:ascii="Arial" w:hAnsi="Arial" w:cs="Arial"/>
          <w:color w:val="000000"/>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4582"/>
      </w:tblGrid>
      <w:tr w:rsidR="008E3B53" w:rsidRPr="001D2AB9">
        <w:tc>
          <w:tcPr>
            <w:tcW w:w="5141" w:type="dxa"/>
          </w:tcPr>
          <w:p w:rsidR="008E3B53" w:rsidRPr="001D2AB9" w:rsidRDefault="008E3B53" w:rsidP="002D6AE7">
            <w:pPr>
              <w:pStyle w:val="ConsPlusNonformat"/>
              <w:widowControl/>
              <w:jc w:val="center"/>
              <w:rPr>
                <w:rFonts w:ascii="Arial" w:hAnsi="Arial" w:cs="Arial"/>
                <w:color w:val="000000"/>
                <w:sz w:val="24"/>
                <w:szCs w:val="24"/>
              </w:rPr>
            </w:pPr>
            <w:r w:rsidRPr="001D2AB9">
              <w:rPr>
                <w:rFonts w:ascii="Arial" w:hAnsi="Arial" w:cs="Arial"/>
                <w:color w:val="000000"/>
                <w:sz w:val="24"/>
                <w:szCs w:val="24"/>
              </w:rPr>
              <w:t>Наименование классного чина</w:t>
            </w:r>
          </w:p>
        </w:tc>
        <w:tc>
          <w:tcPr>
            <w:tcW w:w="5141" w:type="dxa"/>
          </w:tcPr>
          <w:p w:rsidR="008E3B53" w:rsidRPr="001D2AB9" w:rsidRDefault="008E3B53" w:rsidP="002D6AE7">
            <w:pPr>
              <w:pStyle w:val="ConsPlusNonformat"/>
              <w:widowControl/>
              <w:jc w:val="center"/>
              <w:rPr>
                <w:rFonts w:ascii="Arial" w:hAnsi="Arial" w:cs="Arial"/>
                <w:color w:val="000000"/>
                <w:sz w:val="24"/>
                <w:szCs w:val="24"/>
              </w:rPr>
            </w:pPr>
            <w:r w:rsidRPr="001D2AB9">
              <w:rPr>
                <w:rFonts w:ascii="Arial" w:hAnsi="Arial" w:cs="Arial"/>
                <w:color w:val="000000"/>
                <w:sz w:val="24"/>
                <w:szCs w:val="24"/>
              </w:rPr>
              <w:t>Ежемесячная надбавка к должностному окладу за классный чин</w:t>
            </w:r>
          </w:p>
        </w:tc>
      </w:tr>
      <w:tr w:rsidR="008E3B53" w:rsidRPr="001D2AB9">
        <w:tc>
          <w:tcPr>
            <w:tcW w:w="5141" w:type="dxa"/>
          </w:tcPr>
          <w:p w:rsidR="008E3B53" w:rsidRPr="001D2AB9" w:rsidRDefault="008E3B53" w:rsidP="002D6AE7">
            <w:pPr>
              <w:pStyle w:val="ConsPlusNonformat"/>
              <w:widowControl/>
              <w:rPr>
                <w:rFonts w:ascii="Arial" w:hAnsi="Arial" w:cs="Arial"/>
                <w:b/>
                <w:bCs/>
                <w:color w:val="000000"/>
                <w:sz w:val="24"/>
                <w:szCs w:val="24"/>
              </w:rPr>
            </w:pPr>
            <w:r w:rsidRPr="001D2AB9">
              <w:rPr>
                <w:rFonts w:ascii="Arial" w:hAnsi="Arial" w:cs="Arial"/>
                <w:b/>
                <w:bCs/>
                <w:color w:val="000000"/>
                <w:sz w:val="24"/>
                <w:szCs w:val="24"/>
              </w:rPr>
              <w:t>Действительный муниципальный советник</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1-го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2-го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3-го класса</w:t>
            </w:r>
          </w:p>
          <w:p w:rsidR="008E3B53" w:rsidRPr="001D2AB9" w:rsidRDefault="008E3B53" w:rsidP="002D6AE7">
            <w:pPr>
              <w:pStyle w:val="ConsPlusNonformat"/>
              <w:widowControl/>
              <w:rPr>
                <w:rFonts w:ascii="Arial" w:hAnsi="Arial" w:cs="Arial"/>
                <w:color w:val="000000"/>
                <w:sz w:val="24"/>
                <w:szCs w:val="24"/>
              </w:rPr>
            </w:pPr>
          </w:p>
        </w:tc>
        <w:tc>
          <w:tcPr>
            <w:tcW w:w="5141" w:type="dxa"/>
          </w:tcPr>
          <w:p w:rsidR="008E3B53" w:rsidRPr="001D2AB9" w:rsidRDefault="008E3B53" w:rsidP="002D6AE7">
            <w:pPr>
              <w:pStyle w:val="ConsPlusNonformat"/>
              <w:widowControl/>
              <w:jc w:val="center"/>
              <w:rPr>
                <w:rFonts w:ascii="Arial" w:hAnsi="Arial" w:cs="Arial"/>
                <w:color w:val="000000"/>
                <w:sz w:val="24"/>
                <w:szCs w:val="24"/>
              </w:rPr>
            </w:pPr>
          </w:p>
          <w:p w:rsidR="008E3B53" w:rsidRPr="001D2AB9" w:rsidRDefault="008E3B53" w:rsidP="002D6AE7">
            <w:pPr>
              <w:pStyle w:val="ConsPlusNonformat"/>
              <w:widowControl/>
              <w:jc w:val="center"/>
              <w:rPr>
                <w:rFonts w:ascii="Arial" w:hAnsi="Arial" w:cs="Arial"/>
                <w:color w:val="000000"/>
                <w:sz w:val="24"/>
                <w:szCs w:val="24"/>
              </w:rPr>
            </w:pPr>
          </w:p>
          <w:p w:rsidR="008E3B53" w:rsidRPr="001D2AB9" w:rsidRDefault="008E3B53" w:rsidP="002D6AE7">
            <w:pPr>
              <w:pStyle w:val="ConsPlusNonformat"/>
              <w:widowControl/>
              <w:jc w:val="center"/>
              <w:rPr>
                <w:rFonts w:ascii="Arial" w:hAnsi="Arial" w:cs="Arial"/>
                <w:color w:val="000000"/>
                <w:sz w:val="24"/>
                <w:szCs w:val="24"/>
              </w:rPr>
            </w:pPr>
            <w:r w:rsidRPr="001D2AB9">
              <w:rPr>
                <w:rFonts w:ascii="Arial" w:hAnsi="Arial" w:cs="Arial"/>
                <w:color w:val="000000"/>
                <w:sz w:val="24"/>
                <w:szCs w:val="24"/>
              </w:rPr>
              <w:t>30 %</w:t>
            </w:r>
          </w:p>
          <w:p w:rsidR="008E3B53" w:rsidRPr="001D2AB9" w:rsidRDefault="008E3B53" w:rsidP="002D6AE7">
            <w:pPr>
              <w:pStyle w:val="ConsPlusNonformat"/>
              <w:widowControl/>
              <w:jc w:val="center"/>
              <w:rPr>
                <w:rFonts w:ascii="Arial" w:hAnsi="Arial" w:cs="Arial"/>
                <w:color w:val="000000"/>
                <w:sz w:val="24"/>
                <w:szCs w:val="24"/>
              </w:rPr>
            </w:pPr>
            <w:r w:rsidRPr="001D2AB9">
              <w:rPr>
                <w:rFonts w:ascii="Arial" w:hAnsi="Arial" w:cs="Arial"/>
                <w:color w:val="000000"/>
                <w:sz w:val="24"/>
                <w:szCs w:val="24"/>
              </w:rPr>
              <w:t>20%</w:t>
            </w:r>
          </w:p>
          <w:p w:rsidR="008E3B53" w:rsidRPr="001D2AB9" w:rsidRDefault="008E3B53" w:rsidP="002D6AE7">
            <w:pPr>
              <w:pStyle w:val="ConsPlusNonformat"/>
              <w:widowControl/>
              <w:jc w:val="center"/>
              <w:rPr>
                <w:rFonts w:ascii="Arial" w:hAnsi="Arial" w:cs="Arial"/>
                <w:color w:val="000000"/>
                <w:sz w:val="24"/>
                <w:szCs w:val="24"/>
              </w:rPr>
            </w:pPr>
            <w:r w:rsidRPr="001D2AB9">
              <w:rPr>
                <w:rFonts w:ascii="Arial" w:hAnsi="Arial" w:cs="Arial"/>
                <w:color w:val="000000"/>
                <w:sz w:val="24"/>
                <w:szCs w:val="24"/>
              </w:rPr>
              <w:t>10%</w:t>
            </w:r>
          </w:p>
        </w:tc>
      </w:tr>
      <w:tr w:rsidR="008E3B53" w:rsidRPr="001D2AB9">
        <w:tc>
          <w:tcPr>
            <w:tcW w:w="5141" w:type="dxa"/>
          </w:tcPr>
          <w:p w:rsidR="008E3B53" w:rsidRPr="001D2AB9" w:rsidRDefault="008E3B53" w:rsidP="002D6AE7">
            <w:pPr>
              <w:pStyle w:val="ConsPlusNonformat"/>
              <w:widowControl/>
              <w:rPr>
                <w:rFonts w:ascii="Arial" w:hAnsi="Arial" w:cs="Arial"/>
                <w:b/>
                <w:bCs/>
                <w:color w:val="000000"/>
                <w:sz w:val="24"/>
                <w:szCs w:val="24"/>
              </w:rPr>
            </w:pPr>
            <w:r w:rsidRPr="001D2AB9">
              <w:rPr>
                <w:rFonts w:ascii="Arial" w:hAnsi="Arial" w:cs="Arial"/>
                <w:b/>
                <w:bCs/>
                <w:color w:val="000000"/>
                <w:sz w:val="24"/>
                <w:szCs w:val="24"/>
              </w:rPr>
              <w:t>Муниципальный советник</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1-го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2-го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3-го класса</w:t>
            </w:r>
          </w:p>
        </w:tc>
        <w:tc>
          <w:tcPr>
            <w:tcW w:w="5141" w:type="dxa"/>
          </w:tcPr>
          <w:p w:rsidR="008E3B53" w:rsidRPr="001D2AB9" w:rsidRDefault="008E3B53" w:rsidP="002D6AE7">
            <w:pPr>
              <w:pStyle w:val="ConsPlusNonformat"/>
              <w:widowControl/>
              <w:jc w:val="center"/>
              <w:rPr>
                <w:rFonts w:ascii="Arial" w:hAnsi="Arial" w:cs="Arial"/>
                <w:color w:val="000000"/>
                <w:sz w:val="24"/>
                <w:szCs w:val="24"/>
              </w:rPr>
            </w:pPr>
          </w:p>
          <w:p w:rsidR="008E3B53" w:rsidRPr="001D2AB9" w:rsidRDefault="008E3B53" w:rsidP="002D6AE7">
            <w:pPr>
              <w:jc w:val="center"/>
              <w:rPr>
                <w:rFonts w:ascii="Arial" w:hAnsi="Arial" w:cs="Arial"/>
                <w:sz w:val="24"/>
                <w:szCs w:val="24"/>
              </w:rPr>
            </w:pPr>
            <w:r w:rsidRPr="001D2AB9">
              <w:rPr>
                <w:rFonts w:ascii="Arial" w:hAnsi="Arial" w:cs="Arial"/>
                <w:sz w:val="24"/>
                <w:szCs w:val="24"/>
              </w:rPr>
              <w:t>30 %</w:t>
            </w:r>
          </w:p>
          <w:p w:rsidR="008E3B53" w:rsidRPr="001D2AB9" w:rsidRDefault="008E3B53" w:rsidP="002D6AE7">
            <w:pPr>
              <w:jc w:val="center"/>
              <w:rPr>
                <w:rFonts w:ascii="Arial" w:hAnsi="Arial" w:cs="Arial"/>
                <w:sz w:val="24"/>
                <w:szCs w:val="24"/>
              </w:rPr>
            </w:pPr>
            <w:r w:rsidRPr="001D2AB9">
              <w:rPr>
                <w:rFonts w:ascii="Arial" w:hAnsi="Arial" w:cs="Arial"/>
                <w:sz w:val="24"/>
                <w:szCs w:val="24"/>
              </w:rPr>
              <w:t>20 %</w:t>
            </w:r>
          </w:p>
          <w:p w:rsidR="008E3B53" w:rsidRPr="001D2AB9" w:rsidRDefault="008E3B53" w:rsidP="002D6AE7">
            <w:pPr>
              <w:jc w:val="center"/>
              <w:rPr>
                <w:rFonts w:ascii="Arial" w:hAnsi="Arial" w:cs="Arial"/>
                <w:sz w:val="24"/>
                <w:szCs w:val="24"/>
              </w:rPr>
            </w:pPr>
            <w:r w:rsidRPr="001D2AB9">
              <w:rPr>
                <w:rFonts w:ascii="Arial" w:hAnsi="Arial" w:cs="Arial"/>
                <w:sz w:val="24"/>
                <w:szCs w:val="24"/>
              </w:rPr>
              <w:t>10 %</w:t>
            </w:r>
          </w:p>
        </w:tc>
      </w:tr>
      <w:tr w:rsidR="008E3B53" w:rsidRPr="001D2AB9">
        <w:tc>
          <w:tcPr>
            <w:tcW w:w="5141" w:type="dxa"/>
          </w:tcPr>
          <w:p w:rsidR="008E3B53" w:rsidRPr="001D2AB9" w:rsidRDefault="008E3B53" w:rsidP="002D6AE7">
            <w:pPr>
              <w:pStyle w:val="ConsPlusNonformat"/>
              <w:widowControl/>
              <w:rPr>
                <w:rFonts w:ascii="Arial" w:hAnsi="Arial" w:cs="Arial"/>
                <w:b/>
                <w:bCs/>
                <w:color w:val="000000"/>
                <w:sz w:val="24"/>
                <w:szCs w:val="24"/>
              </w:rPr>
            </w:pPr>
            <w:r w:rsidRPr="001D2AB9">
              <w:rPr>
                <w:rFonts w:ascii="Arial" w:hAnsi="Arial" w:cs="Arial"/>
                <w:b/>
                <w:bCs/>
                <w:color w:val="000000"/>
                <w:sz w:val="24"/>
                <w:szCs w:val="24"/>
              </w:rPr>
              <w:t>Советник муниципальной службы</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1-го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2-го класса</w:t>
            </w:r>
          </w:p>
          <w:p w:rsidR="008E3B53" w:rsidRPr="001D2AB9" w:rsidRDefault="008E3B53" w:rsidP="002D6AE7">
            <w:pPr>
              <w:pStyle w:val="ConsPlusNonformat"/>
              <w:widowControl/>
              <w:rPr>
                <w:rFonts w:ascii="Arial" w:hAnsi="Arial" w:cs="Arial"/>
                <w:color w:val="000000"/>
                <w:sz w:val="24"/>
                <w:szCs w:val="24"/>
              </w:rPr>
            </w:pPr>
            <w:r w:rsidRPr="001D2AB9">
              <w:rPr>
                <w:rFonts w:ascii="Arial" w:hAnsi="Arial" w:cs="Arial"/>
                <w:color w:val="000000"/>
                <w:sz w:val="24"/>
                <w:szCs w:val="24"/>
              </w:rPr>
              <w:t xml:space="preserve">     3-го класса</w:t>
            </w:r>
          </w:p>
          <w:p w:rsidR="008E3B53" w:rsidRPr="001D2AB9" w:rsidRDefault="008E3B53" w:rsidP="002D6AE7">
            <w:pPr>
              <w:pStyle w:val="ConsPlusNonformat"/>
              <w:widowControl/>
              <w:rPr>
                <w:rFonts w:ascii="Arial" w:hAnsi="Arial" w:cs="Arial"/>
                <w:color w:val="000000"/>
                <w:sz w:val="24"/>
                <w:szCs w:val="24"/>
              </w:rPr>
            </w:pPr>
          </w:p>
        </w:tc>
        <w:tc>
          <w:tcPr>
            <w:tcW w:w="5141" w:type="dxa"/>
          </w:tcPr>
          <w:p w:rsidR="008E3B53" w:rsidRPr="001D2AB9" w:rsidRDefault="008E3B53" w:rsidP="002D6AE7">
            <w:pPr>
              <w:pStyle w:val="ConsPlusNonformat"/>
              <w:widowControl/>
              <w:jc w:val="center"/>
              <w:rPr>
                <w:rFonts w:ascii="Arial" w:hAnsi="Arial" w:cs="Arial"/>
                <w:color w:val="000000"/>
                <w:sz w:val="24"/>
                <w:szCs w:val="24"/>
              </w:rPr>
            </w:pPr>
          </w:p>
          <w:p w:rsidR="008E3B53" w:rsidRPr="001D2AB9" w:rsidRDefault="008E3B53" w:rsidP="002D6AE7">
            <w:pPr>
              <w:jc w:val="center"/>
              <w:rPr>
                <w:rFonts w:ascii="Arial" w:hAnsi="Arial" w:cs="Arial"/>
                <w:sz w:val="24"/>
                <w:szCs w:val="24"/>
              </w:rPr>
            </w:pPr>
            <w:r w:rsidRPr="001D2AB9">
              <w:rPr>
                <w:rFonts w:ascii="Arial" w:hAnsi="Arial" w:cs="Arial"/>
                <w:sz w:val="24"/>
                <w:szCs w:val="24"/>
              </w:rPr>
              <w:t>30 %</w:t>
            </w:r>
          </w:p>
          <w:p w:rsidR="008E3B53" w:rsidRPr="001D2AB9" w:rsidRDefault="008E3B53" w:rsidP="002D6AE7">
            <w:pPr>
              <w:jc w:val="center"/>
              <w:rPr>
                <w:rFonts w:ascii="Arial" w:hAnsi="Arial" w:cs="Arial"/>
                <w:sz w:val="24"/>
                <w:szCs w:val="24"/>
              </w:rPr>
            </w:pPr>
            <w:r w:rsidRPr="001D2AB9">
              <w:rPr>
                <w:rFonts w:ascii="Arial" w:hAnsi="Arial" w:cs="Arial"/>
                <w:sz w:val="24"/>
                <w:szCs w:val="24"/>
              </w:rPr>
              <w:t>20 %</w:t>
            </w:r>
          </w:p>
          <w:p w:rsidR="008E3B53" w:rsidRPr="001D2AB9" w:rsidRDefault="008E3B53" w:rsidP="002D6AE7">
            <w:pPr>
              <w:jc w:val="center"/>
              <w:rPr>
                <w:rFonts w:ascii="Arial" w:hAnsi="Arial" w:cs="Arial"/>
                <w:sz w:val="24"/>
                <w:szCs w:val="24"/>
              </w:rPr>
            </w:pPr>
            <w:r w:rsidRPr="001D2AB9">
              <w:rPr>
                <w:rFonts w:ascii="Arial" w:hAnsi="Arial" w:cs="Arial"/>
                <w:sz w:val="24"/>
                <w:szCs w:val="24"/>
              </w:rPr>
              <w:t>10 %</w:t>
            </w:r>
          </w:p>
        </w:tc>
      </w:tr>
    </w:tbl>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pStyle w:val="ConsPlusNonformat"/>
        <w:widowControl/>
        <w:rPr>
          <w:rFonts w:ascii="Arial" w:hAnsi="Arial" w:cs="Arial"/>
          <w:color w:val="000000"/>
          <w:sz w:val="28"/>
          <w:szCs w:val="28"/>
        </w:rPr>
      </w:pP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Приложение № 3</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 xml:space="preserve">к решению собрания депутатов </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Ленинского сельсовета</w:t>
      </w:r>
    </w:p>
    <w:p w:rsidR="008E3B53" w:rsidRPr="002D6AE7" w:rsidRDefault="008E3B53" w:rsidP="002D6AE7">
      <w:pPr>
        <w:jc w:val="right"/>
        <w:rPr>
          <w:rFonts w:ascii="Arial" w:hAnsi="Arial" w:cs="Arial"/>
          <w:sz w:val="24"/>
          <w:szCs w:val="24"/>
          <w:lang w:eastAsia="en-US"/>
        </w:rPr>
      </w:pPr>
      <w:r w:rsidRPr="002D6AE7">
        <w:rPr>
          <w:rFonts w:ascii="Arial" w:hAnsi="Arial" w:cs="Arial"/>
          <w:sz w:val="24"/>
          <w:szCs w:val="24"/>
          <w:lang w:eastAsia="en-US"/>
        </w:rPr>
        <w:t xml:space="preserve">от 24 августа 2021 г. № 142 </w:t>
      </w:r>
    </w:p>
    <w:p w:rsidR="008E3B53" w:rsidRPr="002D6AE7" w:rsidRDefault="008E3B53" w:rsidP="002D6AE7">
      <w:pPr>
        <w:jc w:val="right"/>
        <w:rPr>
          <w:rFonts w:ascii="Arial" w:hAnsi="Arial" w:cs="Arial"/>
          <w:b/>
          <w:bCs/>
          <w:sz w:val="32"/>
          <w:szCs w:val="32"/>
          <w:lang w:eastAsia="en-US"/>
        </w:rPr>
      </w:pPr>
    </w:p>
    <w:p w:rsidR="008E3B53" w:rsidRPr="002D6AE7" w:rsidRDefault="008E3B53" w:rsidP="002D6AE7">
      <w:pPr>
        <w:jc w:val="center"/>
        <w:rPr>
          <w:rFonts w:ascii="Arial" w:hAnsi="Arial" w:cs="Arial"/>
          <w:b/>
          <w:bCs/>
          <w:sz w:val="32"/>
          <w:szCs w:val="32"/>
          <w:lang w:eastAsia="en-US"/>
        </w:rPr>
      </w:pPr>
    </w:p>
    <w:p w:rsidR="008E3B53" w:rsidRPr="002D6AE7" w:rsidRDefault="008E3B53" w:rsidP="002D6AE7">
      <w:pPr>
        <w:jc w:val="center"/>
        <w:rPr>
          <w:rFonts w:ascii="Arial" w:hAnsi="Arial" w:cs="Arial"/>
          <w:b/>
          <w:bCs/>
          <w:sz w:val="32"/>
          <w:szCs w:val="32"/>
          <w:lang w:eastAsia="en-US"/>
        </w:rPr>
      </w:pPr>
      <w:r w:rsidRPr="002D6AE7">
        <w:rPr>
          <w:rFonts w:ascii="Arial" w:hAnsi="Arial" w:cs="Arial"/>
          <w:b/>
          <w:bCs/>
          <w:sz w:val="32"/>
          <w:szCs w:val="32"/>
          <w:lang w:eastAsia="en-US"/>
        </w:rPr>
        <w:t>Положение</w:t>
      </w:r>
    </w:p>
    <w:p w:rsidR="008E3B53" w:rsidRDefault="008E3B53" w:rsidP="002D6AE7">
      <w:pPr>
        <w:jc w:val="center"/>
        <w:rPr>
          <w:rFonts w:ascii="Arial" w:hAnsi="Arial" w:cs="Arial"/>
          <w:b/>
          <w:bCs/>
          <w:sz w:val="32"/>
          <w:szCs w:val="32"/>
          <w:lang w:eastAsia="en-US"/>
        </w:rPr>
      </w:pPr>
      <w:r w:rsidRPr="002D6AE7">
        <w:rPr>
          <w:rFonts w:ascii="Arial" w:hAnsi="Arial" w:cs="Arial"/>
          <w:b/>
          <w:bCs/>
          <w:sz w:val="32"/>
          <w:szCs w:val="32"/>
          <w:lang w:eastAsia="en-US"/>
        </w:rPr>
        <w:t>О премировании муниципальных служащих Администрации Ленинского сельсовета Касторенского района Курской области</w:t>
      </w:r>
    </w:p>
    <w:p w:rsidR="008E3B53" w:rsidRPr="002D6AE7" w:rsidRDefault="008E3B53" w:rsidP="002D6AE7">
      <w:pPr>
        <w:jc w:val="center"/>
        <w:rPr>
          <w:rFonts w:ascii="Arial" w:hAnsi="Arial" w:cs="Arial"/>
          <w:b/>
          <w:bCs/>
          <w:sz w:val="32"/>
          <w:szCs w:val="32"/>
          <w:lang w:eastAsia="en-US"/>
        </w:rPr>
      </w:pPr>
    </w:p>
    <w:p w:rsidR="008E3B53" w:rsidRPr="002D6AE7" w:rsidRDefault="008E3B53" w:rsidP="002D6AE7">
      <w:pPr>
        <w:jc w:val="both"/>
        <w:rPr>
          <w:rFonts w:ascii="Arial" w:hAnsi="Arial" w:cs="Arial"/>
          <w:sz w:val="24"/>
          <w:szCs w:val="24"/>
          <w:lang w:eastAsia="en-US"/>
        </w:rPr>
      </w:pPr>
      <w:r w:rsidRPr="002D6AE7">
        <w:rPr>
          <w:rFonts w:ascii="Arial" w:hAnsi="Arial" w:cs="Arial"/>
          <w:sz w:val="24"/>
          <w:szCs w:val="24"/>
          <w:lang w:eastAsia="en-US"/>
        </w:rPr>
        <w:tab/>
        <w:t>Настоящее Положение разработано в соответствии с Бюджетным кодексом Российской Федерации, Трудовым кодексом Российской Федерации, Законом Курской области от 11.12.1998 г № 35-ЗКО «О статусе глав муниципальных образований и других выборных должностных лиц местного самоуправления Курской области», Законом Курской области от 13.06.2007 года №60-ЗКО «О муниципальной службе в Курской области», Положением об оплате труда работников Администрации Ленинского сельсовета Касторенского района Курской области.</w:t>
      </w:r>
    </w:p>
    <w:p w:rsidR="008E3B53" w:rsidRPr="002D6AE7" w:rsidRDefault="008E3B53" w:rsidP="002D6AE7">
      <w:pPr>
        <w:jc w:val="both"/>
        <w:rPr>
          <w:rFonts w:ascii="Arial" w:hAnsi="Arial" w:cs="Arial"/>
          <w:sz w:val="24"/>
          <w:szCs w:val="24"/>
          <w:lang w:eastAsia="en-US"/>
        </w:rPr>
      </w:pPr>
      <w:r w:rsidRPr="002D6AE7">
        <w:rPr>
          <w:rFonts w:ascii="Arial" w:hAnsi="Arial" w:cs="Arial"/>
          <w:sz w:val="24"/>
          <w:szCs w:val="24"/>
          <w:lang w:eastAsia="en-US"/>
        </w:rPr>
        <w:tab/>
        <w:t>Положение о премировании вводится в целях повышения ответственности, стимулирования добросовестного и качественного исполнения должностных обязанностей, индивидуализации, интенсивности результатов труда, проявления творческой инициативы в реализации поставленных задач.</w:t>
      </w:r>
    </w:p>
    <w:p w:rsidR="008E3B53" w:rsidRPr="002D6AE7" w:rsidRDefault="008E3B53" w:rsidP="002D6AE7">
      <w:pPr>
        <w:jc w:val="both"/>
        <w:rPr>
          <w:rFonts w:ascii="Arial" w:hAnsi="Arial" w:cs="Arial"/>
          <w:sz w:val="24"/>
          <w:szCs w:val="24"/>
          <w:lang w:eastAsia="en-US"/>
        </w:rPr>
      </w:pP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1.Общее положения</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1.1 При утверждении фонда оплаты труда на выплату премии предусматриваются средства для работников Администрации Ленинского сельсовета Касторенского района Курской области ( далее по тексту Администрация) за - в размере до двух должностных окладов в год.</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1.2. Премирование муниципальных служащих Администрации производится в соответствии с  распоряжением главы  администрации Ленинского сельсовета Касторенского района Курской области.</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2. Условия премирования</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2.1. Муниципальные служащие Администрации премируются за выполнение особо важных и сложных заданий с учетом обеспечения задач и функций органа местного самоуправления, исполнения должностной инструкции, исходя из конкретных результатов и показателей должностных работников, экономического эффекта, достигнутого выполнением поставленных задач, планов, поручений.</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2.2. Работники, подвергнутые дисциплинарному взысканию за нарушение трудовой дисциплины, лишаются премии полностью.</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3.Порядок премирования</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3.1. Премирование работников производится по результатам работы ежемесячно и оформляется  распоряжением главы Администрации Ленинского сельсовета Касторенского района Курской области.</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4. Порядок начисления и сроки выплаты</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4.1. Премия начисляется за фактически отработанное время в пределах ежемесячного фонда оплаты труда исходя из размера  должностного оклада.</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4.3. Лишение премии производится за тот период, в котором было совершено или установлено нарушение, а также упрощение в работе.</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4.4.Премии, предусмотренные настоящим Положением, включаются, в средний заработок при исчислении его во всех случаях ( для оплаты отпуска, назначения пенсий, пособий по временной нетрудоспособности и др.).</w:t>
      </w:r>
    </w:p>
    <w:p w:rsidR="008E3B53" w:rsidRPr="002D6AE7" w:rsidRDefault="008E3B53" w:rsidP="002D6AE7">
      <w:pPr>
        <w:autoSpaceDE w:val="0"/>
        <w:autoSpaceDN w:val="0"/>
        <w:adjustRightInd w:val="0"/>
        <w:ind w:firstLine="540"/>
        <w:jc w:val="both"/>
        <w:rPr>
          <w:rFonts w:ascii="Arial" w:hAnsi="Arial" w:cs="Arial"/>
          <w:sz w:val="24"/>
          <w:szCs w:val="24"/>
        </w:rPr>
      </w:pPr>
      <w:r w:rsidRPr="002D6AE7">
        <w:rPr>
          <w:rFonts w:ascii="Arial" w:hAnsi="Arial" w:cs="Arial"/>
          <w:sz w:val="24"/>
          <w:szCs w:val="24"/>
        </w:rPr>
        <w:t>4.5. Ежемесячная  премия выплачивается в течении 20 дней месяца, следующего за месяцем, за который производится премирование.</w:t>
      </w: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autoSpaceDE w:val="0"/>
        <w:autoSpaceDN w:val="0"/>
        <w:adjustRightInd w:val="0"/>
        <w:ind w:firstLine="540"/>
        <w:jc w:val="both"/>
        <w:rPr>
          <w:rFonts w:ascii="Arial" w:hAnsi="Arial" w:cs="Arial"/>
          <w:sz w:val="24"/>
          <w:szCs w:val="24"/>
        </w:rPr>
      </w:pPr>
    </w:p>
    <w:p w:rsidR="008E3B53" w:rsidRPr="002D6AE7" w:rsidRDefault="008E3B53" w:rsidP="002D6AE7">
      <w:pPr>
        <w:pStyle w:val="ConsPlusNonformat"/>
        <w:widowControl/>
        <w:rPr>
          <w:rFonts w:ascii="Arial" w:hAnsi="Arial" w:cs="Arial"/>
          <w:color w:val="000000"/>
          <w:sz w:val="28"/>
          <w:szCs w:val="28"/>
        </w:rPr>
      </w:pPr>
    </w:p>
    <w:sectPr w:rsidR="008E3B53" w:rsidRPr="002D6AE7" w:rsidSect="002D6AE7">
      <w:headerReference w:type="default" r:id="rId7"/>
      <w:pgSz w:w="11905" w:h="16838" w:code="9"/>
      <w:pgMar w:top="1134" w:right="1247" w:bottom="1134" w:left="153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B53" w:rsidRDefault="008E3B53">
      <w:r>
        <w:separator/>
      </w:r>
    </w:p>
  </w:endnote>
  <w:endnote w:type="continuationSeparator" w:id="0">
    <w:p w:rsidR="008E3B53" w:rsidRDefault="008E3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B53" w:rsidRDefault="008E3B53">
      <w:r>
        <w:separator/>
      </w:r>
    </w:p>
  </w:footnote>
  <w:footnote w:type="continuationSeparator" w:id="0">
    <w:p w:rsidR="008E3B53" w:rsidRDefault="008E3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B53" w:rsidRDefault="008E3B53" w:rsidP="00D6200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708314"/>
    <w:lvl w:ilvl="0">
      <w:start w:val="1"/>
      <w:numFmt w:val="decimal"/>
      <w:lvlText w:val="%1."/>
      <w:lvlJc w:val="left"/>
      <w:pPr>
        <w:tabs>
          <w:tab w:val="num" w:pos="1492"/>
        </w:tabs>
        <w:ind w:left="1492" w:hanging="360"/>
      </w:pPr>
    </w:lvl>
  </w:abstractNum>
  <w:abstractNum w:abstractNumId="1">
    <w:nsid w:val="FFFFFF7D"/>
    <w:multiLevelType w:val="singleLevel"/>
    <w:tmpl w:val="15D00F84"/>
    <w:lvl w:ilvl="0">
      <w:start w:val="1"/>
      <w:numFmt w:val="decimal"/>
      <w:lvlText w:val="%1."/>
      <w:lvlJc w:val="left"/>
      <w:pPr>
        <w:tabs>
          <w:tab w:val="num" w:pos="1209"/>
        </w:tabs>
        <w:ind w:left="1209" w:hanging="360"/>
      </w:pPr>
    </w:lvl>
  </w:abstractNum>
  <w:abstractNum w:abstractNumId="2">
    <w:nsid w:val="FFFFFF7E"/>
    <w:multiLevelType w:val="singleLevel"/>
    <w:tmpl w:val="CE867D14"/>
    <w:lvl w:ilvl="0">
      <w:start w:val="1"/>
      <w:numFmt w:val="decimal"/>
      <w:lvlText w:val="%1."/>
      <w:lvlJc w:val="left"/>
      <w:pPr>
        <w:tabs>
          <w:tab w:val="num" w:pos="926"/>
        </w:tabs>
        <w:ind w:left="926" w:hanging="360"/>
      </w:pPr>
    </w:lvl>
  </w:abstractNum>
  <w:abstractNum w:abstractNumId="3">
    <w:nsid w:val="FFFFFF7F"/>
    <w:multiLevelType w:val="singleLevel"/>
    <w:tmpl w:val="ADA4DDAC"/>
    <w:lvl w:ilvl="0">
      <w:start w:val="1"/>
      <w:numFmt w:val="decimal"/>
      <w:lvlText w:val="%1."/>
      <w:lvlJc w:val="left"/>
      <w:pPr>
        <w:tabs>
          <w:tab w:val="num" w:pos="643"/>
        </w:tabs>
        <w:ind w:left="643" w:hanging="360"/>
      </w:pPr>
    </w:lvl>
  </w:abstractNum>
  <w:abstractNum w:abstractNumId="4">
    <w:nsid w:val="FFFFFF80"/>
    <w:multiLevelType w:val="singleLevel"/>
    <w:tmpl w:val="D6AE574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19A54C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2F6A26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0D4CD6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F8E5BC6"/>
    <w:lvl w:ilvl="0">
      <w:start w:val="1"/>
      <w:numFmt w:val="decimal"/>
      <w:lvlText w:val="%1."/>
      <w:lvlJc w:val="left"/>
      <w:pPr>
        <w:tabs>
          <w:tab w:val="num" w:pos="360"/>
        </w:tabs>
        <w:ind w:left="360" w:hanging="360"/>
      </w:pPr>
    </w:lvl>
  </w:abstractNum>
  <w:abstractNum w:abstractNumId="9">
    <w:nsid w:val="FFFFFF89"/>
    <w:multiLevelType w:val="singleLevel"/>
    <w:tmpl w:val="7DBC0E24"/>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7F9C1BCC"/>
    <w:lvl w:ilvl="0">
      <w:numFmt w:val="bullet"/>
      <w:lvlText w:val="*"/>
      <w:lvlJc w:val="left"/>
    </w:lvl>
  </w:abstractNum>
  <w:abstractNum w:abstractNumId="11">
    <w:nsid w:val="072D6A71"/>
    <w:multiLevelType w:val="hybridMultilevel"/>
    <w:tmpl w:val="C2BE66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1BF1124"/>
    <w:multiLevelType w:val="hybridMultilevel"/>
    <w:tmpl w:val="D1B2219C"/>
    <w:lvl w:ilvl="0" w:tplc="CB48120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142A509E"/>
    <w:multiLevelType w:val="hybridMultilevel"/>
    <w:tmpl w:val="AA4E0E3A"/>
    <w:lvl w:ilvl="0" w:tplc="2C484BD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nsid w:val="19B57030"/>
    <w:multiLevelType w:val="hybridMultilevel"/>
    <w:tmpl w:val="7DB60B44"/>
    <w:lvl w:ilvl="0" w:tplc="165C168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124AA0"/>
    <w:multiLevelType w:val="hybridMultilevel"/>
    <w:tmpl w:val="167C1706"/>
    <w:lvl w:ilvl="0" w:tplc="6B587A1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5812310"/>
    <w:multiLevelType w:val="hybridMultilevel"/>
    <w:tmpl w:val="EC2E5B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AA2FE9"/>
    <w:multiLevelType w:val="hybridMultilevel"/>
    <w:tmpl w:val="2D1E4FF0"/>
    <w:lvl w:ilvl="0" w:tplc="FA367FEE">
      <w:start w:val="1"/>
      <w:numFmt w:val="decimal"/>
      <w:lvlText w:val="%1."/>
      <w:lvlJc w:val="left"/>
      <w:pPr>
        <w:tabs>
          <w:tab w:val="num" w:pos="1005"/>
        </w:tabs>
        <w:ind w:left="1005" w:hanging="360"/>
      </w:pPr>
      <w:rPr>
        <w:rFonts w:hint="default"/>
      </w:rPr>
    </w:lvl>
    <w:lvl w:ilvl="1" w:tplc="6AD27F9C">
      <w:numFmt w:val="none"/>
      <w:lvlText w:val=""/>
      <w:lvlJc w:val="left"/>
      <w:pPr>
        <w:tabs>
          <w:tab w:val="num" w:pos="360"/>
        </w:tabs>
      </w:pPr>
    </w:lvl>
    <w:lvl w:ilvl="2" w:tplc="FB06CBF6">
      <w:numFmt w:val="none"/>
      <w:lvlText w:val=""/>
      <w:lvlJc w:val="left"/>
      <w:pPr>
        <w:tabs>
          <w:tab w:val="num" w:pos="360"/>
        </w:tabs>
      </w:pPr>
    </w:lvl>
    <w:lvl w:ilvl="3" w:tplc="421A6A86">
      <w:numFmt w:val="none"/>
      <w:lvlText w:val=""/>
      <w:lvlJc w:val="left"/>
      <w:pPr>
        <w:tabs>
          <w:tab w:val="num" w:pos="360"/>
        </w:tabs>
      </w:pPr>
    </w:lvl>
    <w:lvl w:ilvl="4" w:tplc="15FA960C">
      <w:numFmt w:val="none"/>
      <w:lvlText w:val=""/>
      <w:lvlJc w:val="left"/>
      <w:pPr>
        <w:tabs>
          <w:tab w:val="num" w:pos="360"/>
        </w:tabs>
      </w:pPr>
    </w:lvl>
    <w:lvl w:ilvl="5" w:tplc="C4C08162">
      <w:numFmt w:val="none"/>
      <w:lvlText w:val=""/>
      <w:lvlJc w:val="left"/>
      <w:pPr>
        <w:tabs>
          <w:tab w:val="num" w:pos="360"/>
        </w:tabs>
      </w:pPr>
    </w:lvl>
    <w:lvl w:ilvl="6" w:tplc="2A8CB920">
      <w:numFmt w:val="none"/>
      <w:lvlText w:val=""/>
      <w:lvlJc w:val="left"/>
      <w:pPr>
        <w:tabs>
          <w:tab w:val="num" w:pos="360"/>
        </w:tabs>
      </w:pPr>
    </w:lvl>
    <w:lvl w:ilvl="7" w:tplc="9EA6C80C">
      <w:numFmt w:val="none"/>
      <w:lvlText w:val=""/>
      <w:lvlJc w:val="left"/>
      <w:pPr>
        <w:tabs>
          <w:tab w:val="num" w:pos="360"/>
        </w:tabs>
      </w:pPr>
    </w:lvl>
    <w:lvl w:ilvl="8" w:tplc="2E865B54">
      <w:numFmt w:val="none"/>
      <w:lvlText w:val=""/>
      <w:lvlJc w:val="left"/>
      <w:pPr>
        <w:tabs>
          <w:tab w:val="num" w:pos="360"/>
        </w:tabs>
      </w:pPr>
    </w:lvl>
  </w:abstractNum>
  <w:abstractNum w:abstractNumId="18">
    <w:nsid w:val="482D2B05"/>
    <w:multiLevelType w:val="hybridMultilevel"/>
    <w:tmpl w:val="8D64BC34"/>
    <w:lvl w:ilvl="0" w:tplc="B87262E0">
      <w:start w:val="3"/>
      <w:numFmt w:val="bullet"/>
      <w:lvlText w:val="-"/>
      <w:lvlJc w:val="left"/>
      <w:pPr>
        <w:tabs>
          <w:tab w:val="num" w:pos="578"/>
        </w:tabs>
        <w:ind w:left="578" w:hanging="360"/>
      </w:pPr>
      <w:rPr>
        <w:rFonts w:ascii="Times New Roman" w:eastAsia="Times New Roman" w:hAnsi="Times New Roman"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cs="Wingdings" w:hint="default"/>
      </w:rPr>
    </w:lvl>
    <w:lvl w:ilvl="3" w:tplc="04190001">
      <w:start w:val="1"/>
      <w:numFmt w:val="bullet"/>
      <w:lvlText w:val=""/>
      <w:lvlJc w:val="left"/>
      <w:pPr>
        <w:tabs>
          <w:tab w:val="num" w:pos="2738"/>
        </w:tabs>
        <w:ind w:left="2738" w:hanging="360"/>
      </w:pPr>
      <w:rPr>
        <w:rFonts w:ascii="Symbol" w:hAnsi="Symbol" w:cs="Symbol" w:hint="default"/>
      </w:rPr>
    </w:lvl>
    <w:lvl w:ilvl="4" w:tplc="04190003">
      <w:start w:val="1"/>
      <w:numFmt w:val="bullet"/>
      <w:lvlText w:val="o"/>
      <w:lvlJc w:val="left"/>
      <w:pPr>
        <w:tabs>
          <w:tab w:val="num" w:pos="3458"/>
        </w:tabs>
        <w:ind w:left="3458" w:hanging="360"/>
      </w:pPr>
      <w:rPr>
        <w:rFonts w:ascii="Courier New" w:hAnsi="Courier New" w:cs="Courier New" w:hint="default"/>
      </w:rPr>
    </w:lvl>
    <w:lvl w:ilvl="5" w:tplc="04190005">
      <w:start w:val="1"/>
      <w:numFmt w:val="bullet"/>
      <w:lvlText w:val=""/>
      <w:lvlJc w:val="left"/>
      <w:pPr>
        <w:tabs>
          <w:tab w:val="num" w:pos="4178"/>
        </w:tabs>
        <w:ind w:left="4178" w:hanging="360"/>
      </w:pPr>
      <w:rPr>
        <w:rFonts w:ascii="Wingdings" w:hAnsi="Wingdings" w:cs="Wingdings" w:hint="default"/>
      </w:rPr>
    </w:lvl>
    <w:lvl w:ilvl="6" w:tplc="04190001">
      <w:start w:val="1"/>
      <w:numFmt w:val="bullet"/>
      <w:lvlText w:val=""/>
      <w:lvlJc w:val="left"/>
      <w:pPr>
        <w:tabs>
          <w:tab w:val="num" w:pos="4898"/>
        </w:tabs>
        <w:ind w:left="4898" w:hanging="360"/>
      </w:pPr>
      <w:rPr>
        <w:rFonts w:ascii="Symbol" w:hAnsi="Symbol" w:cs="Symbol" w:hint="default"/>
      </w:rPr>
    </w:lvl>
    <w:lvl w:ilvl="7" w:tplc="04190003">
      <w:start w:val="1"/>
      <w:numFmt w:val="bullet"/>
      <w:lvlText w:val="o"/>
      <w:lvlJc w:val="left"/>
      <w:pPr>
        <w:tabs>
          <w:tab w:val="num" w:pos="5618"/>
        </w:tabs>
        <w:ind w:left="5618" w:hanging="360"/>
      </w:pPr>
      <w:rPr>
        <w:rFonts w:ascii="Courier New" w:hAnsi="Courier New" w:cs="Courier New" w:hint="default"/>
      </w:rPr>
    </w:lvl>
    <w:lvl w:ilvl="8" w:tplc="04190005">
      <w:start w:val="1"/>
      <w:numFmt w:val="bullet"/>
      <w:lvlText w:val=""/>
      <w:lvlJc w:val="left"/>
      <w:pPr>
        <w:tabs>
          <w:tab w:val="num" w:pos="6338"/>
        </w:tabs>
        <w:ind w:left="6338" w:hanging="360"/>
      </w:pPr>
      <w:rPr>
        <w:rFonts w:ascii="Wingdings" w:hAnsi="Wingdings" w:cs="Wingdings" w:hint="default"/>
      </w:rPr>
    </w:lvl>
  </w:abstractNum>
  <w:abstractNum w:abstractNumId="19">
    <w:nsid w:val="4CEA7212"/>
    <w:multiLevelType w:val="hybridMultilevel"/>
    <w:tmpl w:val="F91A19F4"/>
    <w:lvl w:ilvl="0" w:tplc="53AAF3BC">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0">
    <w:nsid w:val="503F3AF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1">
    <w:nsid w:val="5B2F6C32"/>
    <w:multiLevelType w:val="hybridMultilevel"/>
    <w:tmpl w:val="C1B86226"/>
    <w:lvl w:ilvl="0" w:tplc="BB24EB00">
      <w:start w:val="1"/>
      <w:numFmt w:val="decimal"/>
      <w:lvlText w:val="%1)"/>
      <w:lvlJc w:val="left"/>
      <w:pPr>
        <w:tabs>
          <w:tab w:val="num" w:pos="2021"/>
        </w:tabs>
        <w:ind w:left="2021" w:hanging="870"/>
      </w:pPr>
      <w:rPr>
        <w:rFonts w:hint="default"/>
      </w:rPr>
    </w:lvl>
    <w:lvl w:ilvl="1" w:tplc="04190019">
      <w:start w:val="1"/>
      <w:numFmt w:val="lowerLetter"/>
      <w:lvlText w:val="%2."/>
      <w:lvlJc w:val="left"/>
      <w:pPr>
        <w:tabs>
          <w:tab w:val="num" w:pos="2051"/>
        </w:tabs>
        <w:ind w:left="2051" w:hanging="360"/>
      </w:pPr>
    </w:lvl>
    <w:lvl w:ilvl="2" w:tplc="0419001B">
      <w:start w:val="1"/>
      <w:numFmt w:val="lowerRoman"/>
      <w:lvlText w:val="%3."/>
      <w:lvlJc w:val="right"/>
      <w:pPr>
        <w:tabs>
          <w:tab w:val="num" w:pos="2771"/>
        </w:tabs>
        <w:ind w:left="2771" w:hanging="180"/>
      </w:pPr>
    </w:lvl>
    <w:lvl w:ilvl="3" w:tplc="0419000F">
      <w:start w:val="1"/>
      <w:numFmt w:val="decimal"/>
      <w:lvlText w:val="%4."/>
      <w:lvlJc w:val="left"/>
      <w:pPr>
        <w:tabs>
          <w:tab w:val="num" w:pos="3491"/>
        </w:tabs>
        <w:ind w:left="3491" w:hanging="360"/>
      </w:pPr>
    </w:lvl>
    <w:lvl w:ilvl="4" w:tplc="04190019">
      <w:start w:val="1"/>
      <w:numFmt w:val="lowerLetter"/>
      <w:lvlText w:val="%5."/>
      <w:lvlJc w:val="left"/>
      <w:pPr>
        <w:tabs>
          <w:tab w:val="num" w:pos="4211"/>
        </w:tabs>
        <w:ind w:left="4211" w:hanging="360"/>
      </w:pPr>
    </w:lvl>
    <w:lvl w:ilvl="5" w:tplc="0419001B">
      <w:start w:val="1"/>
      <w:numFmt w:val="lowerRoman"/>
      <w:lvlText w:val="%6."/>
      <w:lvlJc w:val="right"/>
      <w:pPr>
        <w:tabs>
          <w:tab w:val="num" w:pos="4931"/>
        </w:tabs>
        <w:ind w:left="4931" w:hanging="180"/>
      </w:pPr>
    </w:lvl>
    <w:lvl w:ilvl="6" w:tplc="0419000F">
      <w:start w:val="1"/>
      <w:numFmt w:val="decimal"/>
      <w:lvlText w:val="%7."/>
      <w:lvlJc w:val="left"/>
      <w:pPr>
        <w:tabs>
          <w:tab w:val="num" w:pos="5651"/>
        </w:tabs>
        <w:ind w:left="5651" w:hanging="360"/>
      </w:pPr>
    </w:lvl>
    <w:lvl w:ilvl="7" w:tplc="04190019">
      <w:start w:val="1"/>
      <w:numFmt w:val="lowerLetter"/>
      <w:lvlText w:val="%8."/>
      <w:lvlJc w:val="left"/>
      <w:pPr>
        <w:tabs>
          <w:tab w:val="num" w:pos="6371"/>
        </w:tabs>
        <w:ind w:left="6371" w:hanging="360"/>
      </w:pPr>
    </w:lvl>
    <w:lvl w:ilvl="8" w:tplc="0419001B">
      <w:start w:val="1"/>
      <w:numFmt w:val="lowerRoman"/>
      <w:lvlText w:val="%9."/>
      <w:lvlJc w:val="right"/>
      <w:pPr>
        <w:tabs>
          <w:tab w:val="num" w:pos="7091"/>
        </w:tabs>
        <w:ind w:left="7091" w:hanging="180"/>
      </w:pPr>
    </w:lvl>
  </w:abstractNum>
  <w:abstractNum w:abstractNumId="22">
    <w:nsid w:val="650965E3"/>
    <w:multiLevelType w:val="hybridMultilevel"/>
    <w:tmpl w:val="18328720"/>
    <w:lvl w:ilvl="0" w:tplc="26363C98">
      <w:start w:val="1"/>
      <w:numFmt w:val="decimal"/>
      <w:lvlText w:val="%1."/>
      <w:lvlJc w:val="left"/>
      <w:pPr>
        <w:tabs>
          <w:tab w:val="num" w:pos="1245"/>
        </w:tabs>
        <w:ind w:left="1245" w:hanging="39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23">
    <w:nsid w:val="66092353"/>
    <w:multiLevelType w:val="singleLevel"/>
    <w:tmpl w:val="DE0E3B20"/>
    <w:lvl w:ilvl="0">
      <w:start w:val="1"/>
      <w:numFmt w:val="decimal"/>
      <w:lvlText w:val="%1."/>
      <w:legacy w:legacy="1" w:legacySpace="0" w:legacyIndent="324"/>
      <w:lvlJc w:val="left"/>
      <w:rPr>
        <w:rFonts w:ascii="Times New Roman" w:hAnsi="Times New Roman" w:cs="Times New Roman" w:hint="default"/>
      </w:rPr>
    </w:lvl>
  </w:abstractNum>
  <w:abstractNum w:abstractNumId="24">
    <w:nsid w:val="67DA5E6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
    <w:nsid w:val="695352CE"/>
    <w:multiLevelType w:val="hybridMultilevel"/>
    <w:tmpl w:val="AB8460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23"/>
  </w:num>
  <w:num w:numId="4">
    <w:abstractNumId w:val="13"/>
  </w:num>
  <w:num w:numId="5">
    <w:abstractNumId w:val="11"/>
  </w:num>
  <w:num w:numId="6">
    <w:abstractNumId w:val="12"/>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2"/>
  </w:num>
  <w:num w:numId="20">
    <w:abstractNumId w:val="25"/>
  </w:num>
  <w:num w:numId="21">
    <w:abstractNumId w:val="14"/>
  </w:num>
  <w:num w:numId="22">
    <w:abstractNumId w:val="19"/>
  </w:num>
  <w:num w:numId="23">
    <w:abstractNumId w:val="20"/>
  </w:num>
  <w:num w:numId="24">
    <w:abstractNumId w:val="24"/>
  </w:num>
  <w:num w:numId="25">
    <w:abstractNumId w:val="1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5B5"/>
    <w:rsid w:val="00004C7B"/>
    <w:rsid w:val="00024211"/>
    <w:rsid w:val="00025924"/>
    <w:rsid w:val="000466C4"/>
    <w:rsid w:val="0005540E"/>
    <w:rsid w:val="0006559E"/>
    <w:rsid w:val="00073AEC"/>
    <w:rsid w:val="00077C36"/>
    <w:rsid w:val="00080690"/>
    <w:rsid w:val="000A0ECB"/>
    <w:rsid w:val="000A5602"/>
    <w:rsid w:val="000B09AC"/>
    <w:rsid w:val="000C3EDC"/>
    <w:rsid w:val="000C6E2A"/>
    <w:rsid w:val="000F01FB"/>
    <w:rsid w:val="000F0905"/>
    <w:rsid w:val="000F1F68"/>
    <w:rsid w:val="000F3DFD"/>
    <w:rsid w:val="000F7E63"/>
    <w:rsid w:val="00101A0A"/>
    <w:rsid w:val="0010336C"/>
    <w:rsid w:val="00104C4C"/>
    <w:rsid w:val="001117C0"/>
    <w:rsid w:val="00130390"/>
    <w:rsid w:val="0015485D"/>
    <w:rsid w:val="00157F79"/>
    <w:rsid w:val="00171C2C"/>
    <w:rsid w:val="00184998"/>
    <w:rsid w:val="0019522F"/>
    <w:rsid w:val="001B4B34"/>
    <w:rsid w:val="001D035C"/>
    <w:rsid w:val="001D2AB9"/>
    <w:rsid w:val="001D793D"/>
    <w:rsid w:val="001E4EDB"/>
    <w:rsid w:val="00234C31"/>
    <w:rsid w:val="002575FD"/>
    <w:rsid w:val="00261333"/>
    <w:rsid w:val="002834DF"/>
    <w:rsid w:val="002A1A42"/>
    <w:rsid w:val="002C09CF"/>
    <w:rsid w:val="002D5495"/>
    <w:rsid w:val="002D6AE7"/>
    <w:rsid w:val="002F056F"/>
    <w:rsid w:val="00314433"/>
    <w:rsid w:val="003273D1"/>
    <w:rsid w:val="003320A5"/>
    <w:rsid w:val="00346DB6"/>
    <w:rsid w:val="0035213B"/>
    <w:rsid w:val="003615CD"/>
    <w:rsid w:val="00385B71"/>
    <w:rsid w:val="00385C9D"/>
    <w:rsid w:val="003A364D"/>
    <w:rsid w:val="003B3102"/>
    <w:rsid w:val="003D6812"/>
    <w:rsid w:val="003F16C0"/>
    <w:rsid w:val="003F391F"/>
    <w:rsid w:val="003F545A"/>
    <w:rsid w:val="00402C6E"/>
    <w:rsid w:val="00420BCE"/>
    <w:rsid w:val="004256EE"/>
    <w:rsid w:val="00426CEE"/>
    <w:rsid w:val="00431989"/>
    <w:rsid w:val="004439AB"/>
    <w:rsid w:val="0044534C"/>
    <w:rsid w:val="0045031B"/>
    <w:rsid w:val="0045369B"/>
    <w:rsid w:val="00456462"/>
    <w:rsid w:val="00462080"/>
    <w:rsid w:val="0046633F"/>
    <w:rsid w:val="00467BCB"/>
    <w:rsid w:val="00472B26"/>
    <w:rsid w:val="00475910"/>
    <w:rsid w:val="00477FAA"/>
    <w:rsid w:val="00482757"/>
    <w:rsid w:val="00487D7B"/>
    <w:rsid w:val="00492C24"/>
    <w:rsid w:val="00494D2F"/>
    <w:rsid w:val="00496C3B"/>
    <w:rsid w:val="004A07D9"/>
    <w:rsid w:val="004A5013"/>
    <w:rsid w:val="004A77EF"/>
    <w:rsid w:val="004B1ED1"/>
    <w:rsid w:val="004C147D"/>
    <w:rsid w:val="004C719B"/>
    <w:rsid w:val="004C7D08"/>
    <w:rsid w:val="004D054E"/>
    <w:rsid w:val="004E651D"/>
    <w:rsid w:val="00534F16"/>
    <w:rsid w:val="00544D19"/>
    <w:rsid w:val="00546044"/>
    <w:rsid w:val="00547DD5"/>
    <w:rsid w:val="0055204D"/>
    <w:rsid w:val="00556A9F"/>
    <w:rsid w:val="005618E1"/>
    <w:rsid w:val="00561A1B"/>
    <w:rsid w:val="00575BC4"/>
    <w:rsid w:val="00581528"/>
    <w:rsid w:val="00585FF8"/>
    <w:rsid w:val="00590D75"/>
    <w:rsid w:val="005B0ACB"/>
    <w:rsid w:val="005B290F"/>
    <w:rsid w:val="005B730C"/>
    <w:rsid w:val="005C2AC2"/>
    <w:rsid w:val="005C5310"/>
    <w:rsid w:val="005C79B8"/>
    <w:rsid w:val="005D368F"/>
    <w:rsid w:val="005E0C48"/>
    <w:rsid w:val="005E6030"/>
    <w:rsid w:val="005F5FCD"/>
    <w:rsid w:val="006041AB"/>
    <w:rsid w:val="006052E0"/>
    <w:rsid w:val="00607D29"/>
    <w:rsid w:val="00611D38"/>
    <w:rsid w:val="0062097E"/>
    <w:rsid w:val="00622198"/>
    <w:rsid w:val="0062287B"/>
    <w:rsid w:val="00677D51"/>
    <w:rsid w:val="00691E3A"/>
    <w:rsid w:val="006A2E71"/>
    <w:rsid w:val="006A3BDA"/>
    <w:rsid w:val="006A52E6"/>
    <w:rsid w:val="006A6501"/>
    <w:rsid w:val="006D10E2"/>
    <w:rsid w:val="006D5E26"/>
    <w:rsid w:val="006D6780"/>
    <w:rsid w:val="006E571F"/>
    <w:rsid w:val="006E67B0"/>
    <w:rsid w:val="00700794"/>
    <w:rsid w:val="007103A5"/>
    <w:rsid w:val="00713AEE"/>
    <w:rsid w:val="007201E8"/>
    <w:rsid w:val="00727100"/>
    <w:rsid w:val="00731E29"/>
    <w:rsid w:val="007457DB"/>
    <w:rsid w:val="00757FA3"/>
    <w:rsid w:val="0076138A"/>
    <w:rsid w:val="00773260"/>
    <w:rsid w:val="00786DF0"/>
    <w:rsid w:val="007B3B8A"/>
    <w:rsid w:val="007C2702"/>
    <w:rsid w:val="007C2EEC"/>
    <w:rsid w:val="007C5865"/>
    <w:rsid w:val="007D78E9"/>
    <w:rsid w:val="007E7E8C"/>
    <w:rsid w:val="007E7F2B"/>
    <w:rsid w:val="007F2DF6"/>
    <w:rsid w:val="007F345A"/>
    <w:rsid w:val="008030B7"/>
    <w:rsid w:val="00807F64"/>
    <w:rsid w:val="00840CC2"/>
    <w:rsid w:val="008545A3"/>
    <w:rsid w:val="008709D4"/>
    <w:rsid w:val="00892D1C"/>
    <w:rsid w:val="008B7EB4"/>
    <w:rsid w:val="008C6967"/>
    <w:rsid w:val="008D23F0"/>
    <w:rsid w:val="008E3B53"/>
    <w:rsid w:val="008F27F1"/>
    <w:rsid w:val="00902AFC"/>
    <w:rsid w:val="009043AA"/>
    <w:rsid w:val="00904717"/>
    <w:rsid w:val="00930291"/>
    <w:rsid w:val="009358C8"/>
    <w:rsid w:val="00936AF4"/>
    <w:rsid w:val="00942991"/>
    <w:rsid w:val="00955C21"/>
    <w:rsid w:val="009657F5"/>
    <w:rsid w:val="00990A12"/>
    <w:rsid w:val="009A2084"/>
    <w:rsid w:val="009A3CDE"/>
    <w:rsid w:val="009A633E"/>
    <w:rsid w:val="009A6DF8"/>
    <w:rsid w:val="009C14E8"/>
    <w:rsid w:val="009C1AE3"/>
    <w:rsid w:val="009D6D31"/>
    <w:rsid w:val="009E0678"/>
    <w:rsid w:val="009E31BE"/>
    <w:rsid w:val="00A13EBB"/>
    <w:rsid w:val="00A25DFC"/>
    <w:rsid w:val="00A265FB"/>
    <w:rsid w:val="00A30EDC"/>
    <w:rsid w:val="00A40EBF"/>
    <w:rsid w:val="00A5698D"/>
    <w:rsid w:val="00A86C19"/>
    <w:rsid w:val="00A91948"/>
    <w:rsid w:val="00AA7829"/>
    <w:rsid w:val="00AB42C7"/>
    <w:rsid w:val="00AB48F4"/>
    <w:rsid w:val="00AB5AF1"/>
    <w:rsid w:val="00AC46AA"/>
    <w:rsid w:val="00AD0A7E"/>
    <w:rsid w:val="00AD44C7"/>
    <w:rsid w:val="00AD6E82"/>
    <w:rsid w:val="00B07A33"/>
    <w:rsid w:val="00B13B25"/>
    <w:rsid w:val="00B30225"/>
    <w:rsid w:val="00B32703"/>
    <w:rsid w:val="00B54366"/>
    <w:rsid w:val="00B5655C"/>
    <w:rsid w:val="00B57157"/>
    <w:rsid w:val="00B61BA7"/>
    <w:rsid w:val="00B82102"/>
    <w:rsid w:val="00B82609"/>
    <w:rsid w:val="00B8379E"/>
    <w:rsid w:val="00B85107"/>
    <w:rsid w:val="00B87F4B"/>
    <w:rsid w:val="00B93136"/>
    <w:rsid w:val="00BA26C6"/>
    <w:rsid w:val="00BB5497"/>
    <w:rsid w:val="00BC2858"/>
    <w:rsid w:val="00BF5B04"/>
    <w:rsid w:val="00C10292"/>
    <w:rsid w:val="00C1414A"/>
    <w:rsid w:val="00C263A6"/>
    <w:rsid w:val="00C4272F"/>
    <w:rsid w:val="00C554F5"/>
    <w:rsid w:val="00C55956"/>
    <w:rsid w:val="00C57269"/>
    <w:rsid w:val="00C64FD8"/>
    <w:rsid w:val="00C74EB6"/>
    <w:rsid w:val="00C75686"/>
    <w:rsid w:val="00C85F37"/>
    <w:rsid w:val="00C91A53"/>
    <w:rsid w:val="00C92C91"/>
    <w:rsid w:val="00CA1266"/>
    <w:rsid w:val="00CA5318"/>
    <w:rsid w:val="00CA65BF"/>
    <w:rsid w:val="00CB2DC8"/>
    <w:rsid w:val="00CC106B"/>
    <w:rsid w:val="00CC6CF7"/>
    <w:rsid w:val="00CC6F6A"/>
    <w:rsid w:val="00CD0F4D"/>
    <w:rsid w:val="00CE36FB"/>
    <w:rsid w:val="00CE3BB5"/>
    <w:rsid w:val="00CE537D"/>
    <w:rsid w:val="00CF36C8"/>
    <w:rsid w:val="00CF392B"/>
    <w:rsid w:val="00D14051"/>
    <w:rsid w:val="00D21B49"/>
    <w:rsid w:val="00D2288B"/>
    <w:rsid w:val="00D23F31"/>
    <w:rsid w:val="00D323EB"/>
    <w:rsid w:val="00D43AB7"/>
    <w:rsid w:val="00D56702"/>
    <w:rsid w:val="00D62009"/>
    <w:rsid w:val="00D7425F"/>
    <w:rsid w:val="00D744DF"/>
    <w:rsid w:val="00D8129B"/>
    <w:rsid w:val="00D86069"/>
    <w:rsid w:val="00D87B8D"/>
    <w:rsid w:val="00D92302"/>
    <w:rsid w:val="00D9419D"/>
    <w:rsid w:val="00D97F09"/>
    <w:rsid w:val="00DA1BF2"/>
    <w:rsid w:val="00DB1193"/>
    <w:rsid w:val="00DC3A4F"/>
    <w:rsid w:val="00DD0439"/>
    <w:rsid w:val="00DD0556"/>
    <w:rsid w:val="00DE0857"/>
    <w:rsid w:val="00E038C3"/>
    <w:rsid w:val="00E06224"/>
    <w:rsid w:val="00E065A6"/>
    <w:rsid w:val="00E10BA4"/>
    <w:rsid w:val="00E15A8D"/>
    <w:rsid w:val="00E169DC"/>
    <w:rsid w:val="00E203AC"/>
    <w:rsid w:val="00E20A6A"/>
    <w:rsid w:val="00E25E4A"/>
    <w:rsid w:val="00E4519F"/>
    <w:rsid w:val="00E5358D"/>
    <w:rsid w:val="00E64CBC"/>
    <w:rsid w:val="00E756ED"/>
    <w:rsid w:val="00E9649A"/>
    <w:rsid w:val="00EA1ED1"/>
    <w:rsid w:val="00EA4749"/>
    <w:rsid w:val="00EC3173"/>
    <w:rsid w:val="00EE16A3"/>
    <w:rsid w:val="00EE5643"/>
    <w:rsid w:val="00EE63CD"/>
    <w:rsid w:val="00EF3B59"/>
    <w:rsid w:val="00EF7DB7"/>
    <w:rsid w:val="00F16A8F"/>
    <w:rsid w:val="00F201E6"/>
    <w:rsid w:val="00F63AB9"/>
    <w:rsid w:val="00F736FD"/>
    <w:rsid w:val="00F825B5"/>
    <w:rsid w:val="00F861E1"/>
    <w:rsid w:val="00F86557"/>
    <w:rsid w:val="00FA21C3"/>
    <w:rsid w:val="00FA408D"/>
    <w:rsid w:val="00FC507F"/>
    <w:rsid w:val="00FC6B4C"/>
    <w:rsid w:val="00FD71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B5"/>
    <w:rPr>
      <w:sz w:val="28"/>
      <w:szCs w:val="28"/>
    </w:rPr>
  </w:style>
  <w:style w:type="paragraph" w:styleId="Heading1">
    <w:name w:val="heading 1"/>
    <w:basedOn w:val="Normal"/>
    <w:next w:val="Normal"/>
    <w:link w:val="Heading1Char"/>
    <w:uiPriority w:val="99"/>
    <w:qFormat/>
    <w:rsid w:val="00F82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825B5"/>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F825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825B5"/>
    <w:pPr>
      <w:keepNext/>
      <w:spacing w:before="240" w:after="60"/>
      <w:outlineLvl w:val="3"/>
    </w:pPr>
    <w:rPr>
      <w:rFonts w:ascii="Calibri" w:hAnsi="Calibri" w:cs="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7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4F7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4F7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F825B5"/>
    <w:rPr>
      <w:rFonts w:ascii="Calibri" w:hAnsi="Calibri" w:cs="Calibri"/>
      <w:b/>
      <w:bCs/>
      <w:sz w:val="28"/>
      <w:szCs w:val="28"/>
      <w:lang w:val="ru-RU" w:eastAsia="ru-RU"/>
    </w:rPr>
  </w:style>
  <w:style w:type="paragraph" w:customStyle="1" w:styleId="ConsPlusTitle">
    <w:name w:val="ConsPlusTitle"/>
    <w:uiPriority w:val="99"/>
    <w:rsid w:val="00F825B5"/>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F825B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825B5"/>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F825B5"/>
    <w:pPr>
      <w:tabs>
        <w:tab w:val="center" w:pos="4677"/>
        <w:tab w:val="right" w:pos="9355"/>
      </w:tabs>
    </w:pPr>
  </w:style>
  <w:style w:type="character" w:customStyle="1" w:styleId="HeaderChar">
    <w:name w:val="Header Char"/>
    <w:basedOn w:val="DefaultParagraphFont"/>
    <w:link w:val="Header"/>
    <w:uiPriority w:val="99"/>
    <w:semiHidden/>
    <w:rsid w:val="006E4F70"/>
    <w:rPr>
      <w:sz w:val="28"/>
      <w:szCs w:val="28"/>
    </w:rPr>
  </w:style>
  <w:style w:type="character" w:styleId="PageNumber">
    <w:name w:val="page number"/>
    <w:basedOn w:val="DefaultParagraphFont"/>
    <w:uiPriority w:val="99"/>
    <w:rsid w:val="00F825B5"/>
  </w:style>
  <w:style w:type="paragraph" w:customStyle="1" w:styleId="ConsPlusCell">
    <w:name w:val="ConsPlusCell"/>
    <w:uiPriority w:val="99"/>
    <w:rsid w:val="00F825B5"/>
    <w:pPr>
      <w:widowControl w:val="0"/>
      <w:autoSpaceDE w:val="0"/>
      <w:autoSpaceDN w:val="0"/>
      <w:adjustRightInd w:val="0"/>
    </w:pPr>
    <w:rPr>
      <w:rFonts w:ascii="Arial" w:hAnsi="Arial" w:cs="Arial"/>
      <w:sz w:val="20"/>
      <w:szCs w:val="20"/>
    </w:rPr>
  </w:style>
  <w:style w:type="paragraph" w:styleId="Subtitle">
    <w:name w:val="Subtitle"/>
    <w:basedOn w:val="Normal"/>
    <w:link w:val="SubtitleChar"/>
    <w:uiPriority w:val="99"/>
    <w:qFormat/>
    <w:rsid w:val="00F825B5"/>
    <w:pPr>
      <w:jc w:val="center"/>
    </w:pPr>
    <w:rPr>
      <w:sz w:val="32"/>
      <w:szCs w:val="32"/>
    </w:rPr>
  </w:style>
  <w:style w:type="character" w:customStyle="1" w:styleId="SubtitleChar">
    <w:name w:val="Subtitle Char"/>
    <w:basedOn w:val="DefaultParagraphFont"/>
    <w:link w:val="Subtitle"/>
    <w:uiPriority w:val="99"/>
    <w:locked/>
    <w:rsid w:val="00F825B5"/>
    <w:rPr>
      <w:sz w:val="32"/>
      <w:szCs w:val="32"/>
      <w:lang w:val="ru-RU" w:eastAsia="ru-RU"/>
    </w:rPr>
  </w:style>
  <w:style w:type="paragraph" w:styleId="BodyTextIndent">
    <w:name w:val="Body Text Indent"/>
    <w:basedOn w:val="Normal"/>
    <w:link w:val="BodyTextIndentChar"/>
    <w:uiPriority w:val="99"/>
    <w:rsid w:val="00F825B5"/>
    <w:pPr>
      <w:autoSpaceDE w:val="0"/>
      <w:autoSpaceDN w:val="0"/>
      <w:adjustRightInd w:val="0"/>
      <w:ind w:firstLine="540"/>
      <w:jc w:val="both"/>
    </w:pPr>
  </w:style>
  <w:style w:type="character" w:customStyle="1" w:styleId="BodyTextIndentChar">
    <w:name w:val="Body Text Indent Char"/>
    <w:basedOn w:val="DefaultParagraphFont"/>
    <w:link w:val="BodyTextIndent"/>
    <w:uiPriority w:val="99"/>
    <w:locked/>
    <w:rsid w:val="00F825B5"/>
    <w:rPr>
      <w:sz w:val="24"/>
      <w:szCs w:val="24"/>
      <w:lang w:val="ru-RU" w:eastAsia="ru-RU"/>
    </w:rPr>
  </w:style>
  <w:style w:type="character" w:styleId="FollowedHyperlink">
    <w:name w:val="FollowedHyperlink"/>
    <w:basedOn w:val="DefaultParagraphFont"/>
    <w:uiPriority w:val="99"/>
    <w:rsid w:val="00F825B5"/>
    <w:rPr>
      <w:color w:val="auto"/>
      <w:u w:val="single"/>
    </w:rPr>
  </w:style>
  <w:style w:type="paragraph" w:styleId="NormalWeb">
    <w:name w:val="Normal (Web)"/>
    <w:basedOn w:val="Normal"/>
    <w:uiPriority w:val="99"/>
    <w:rsid w:val="00F825B5"/>
    <w:pPr>
      <w:spacing w:before="30" w:after="30"/>
    </w:pPr>
    <w:rPr>
      <w:rFonts w:ascii="Arial" w:hAnsi="Arial" w:cs="Arial"/>
      <w:color w:val="332E2D"/>
      <w:spacing w:val="2"/>
      <w:sz w:val="24"/>
      <w:szCs w:val="24"/>
    </w:rPr>
  </w:style>
  <w:style w:type="paragraph" w:styleId="Footer">
    <w:name w:val="footer"/>
    <w:basedOn w:val="Normal"/>
    <w:link w:val="FooterChar"/>
    <w:uiPriority w:val="99"/>
    <w:rsid w:val="00F825B5"/>
    <w:pPr>
      <w:tabs>
        <w:tab w:val="center" w:pos="4677"/>
        <w:tab w:val="right" w:pos="9355"/>
      </w:tabs>
    </w:pPr>
  </w:style>
  <w:style w:type="character" w:customStyle="1" w:styleId="FooterChar">
    <w:name w:val="Footer Char"/>
    <w:basedOn w:val="DefaultParagraphFont"/>
    <w:link w:val="Footer"/>
    <w:uiPriority w:val="99"/>
    <w:semiHidden/>
    <w:rsid w:val="006E4F70"/>
    <w:rPr>
      <w:sz w:val="28"/>
      <w:szCs w:val="28"/>
    </w:rPr>
  </w:style>
  <w:style w:type="paragraph" w:styleId="BodyTextIndent2">
    <w:name w:val="Body Text Indent 2"/>
    <w:basedOn w:val="Normal"/>
    <w:link w:val="BodyTextIndent2Char"/>
    <w:uiPriority w:val="99"/>
    <w:rsid w:val="00F825B5"/>
    <w:pPr>
      <w:spacing w:after="120" w:line="480" w:lineRule="auto"/>
      <w:ind w:left="283"/>
    </w:pPr>
  </w:style>
  <w:style w:type="character" w:customStyle="1" w:styleId="BodyTextIndent2Char">
    <w:name w:val="Body Text Indent 2 Char"/>
    <w:basedOn w:val="DefaultParagraphFont"/>
    <w:link w:val="BodyTextIndent2"/>
    <w:uiPriority w:val="99"/>
    <w:semiHidden/>
    <w:rsid w:val="006E4F70"/>
    <w:rPr>
      <w:sz w:val="28"/>
      <w:szCs w:val="28"/>
    </w:rPr>
  </w:style>
  <w:style w:type="table" w:styleId="TableGrid">
    <w:name w:val="Table Grid"/>
    <w:basedOn w:val="TableNormal"/>
    <w:uiPriority w:val="99"/>
    <w:rsid w:val="004D05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Гипертекстовая ссылка"/>
    <w:uiPriority w:val="99"/>
    <w:rsid w:val="00CA1266"/>
    <w:rPr>
      <w:color w:val="auto"/>
    </w:rPr>
  </w:style>
  <w:style w:type="paragraph" w:customStyle="1" w:styleId="a0">
    <w:name w:val="Знак Знак Знак Знак Знак Знак Знак"/>
    <w:basedOn w:val="Normal"/>
    <w:uiPriority w:val="99"/>
    <w:rsid w:val="00487D7B"/>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263A6"/>
    <w:pPr>
      <w:widowControl w:val="0"/>
      <w:suppressAutoHyphens/>
      <w:autoSpaceDE w:val="0"/>
      <w:ind w:firstLine="720"/>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358582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15</Pages>
  <Words>5204</Words>
  <Characters>29665</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dc:title>
  <dc:subject/>
  <dc:creator>Маркиза</dc:creator>
  <cp:keywords/>
  <dc:description/>
  <cp:lastModifiedBy>Leninsky</cp:lastModifiedBy>
  <cp:revision>2</cp:revision>
  <cp:lastPrinted>2018-11-22T07:26:00Z</cp:lastPrinted>
  <dcterms:created xsi:type="dcterms:W3CDTF">2021-08-31T07:00:00Z</dcterms:created>
  <dcterms:modified xsi:type="dcterms:W3CDTF">2021-08-31T07:00:00Z</dcterms:modified>
</cp:coreProperties>
</file>