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7A" w:rsidRPr="00E653FA" w:rsidRDefault="001F677A" w:rsidP="00942B4B">
      <w:pPr>
        <w:rPr>
          <w:b/>
          <w:bCs/>
          <w:sz w:val="32"/>
          <w:szCs w:val="32"/>
        </w:rPr>
      </w:pP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РОССИЙСКАЯ ФЕДЕРАЦИЯ</w:t>
      </w:r>
    </w:p>
    <w:p w:rsidR="001F677A" w:rsidRPr="00E653FA" w:rsidRDefault="001F677A" w:rsidP="00E653FA">
      <w:pPr>
        <w:pStyle w:val="Heading1"/>
        <w:rPr>
          <w:sz w:val="32"/>
          <w:szCs w:val="32"/>
        </w:rPr>
      </w:pPr>
      <w:r w:rsidRPr="00E653FA">
        <w:rPr>
          <w:sz w:val="32"/>
          <w:szCs w:val="32"/>
        </w:rPr>
        <w:t>АДМИНИСТРАЦИЯ</w:t>
      </w:r>
    </w:p>
    <w:p w:rsidR="001F677A" w:rsidRPr="00E653FA" w:rsidRDefault="001F677A" w:rsidP="00E653FA">
      <w:pPr>
        <w:pStyle w:val="Heading1"/>
        <w:rPr>
          <w:sz w:val="32"/>
          <w:szCs w:val="32"/>
        </w:rPr>
      </w:pPr>
      <w:r w:rsidRPr="00E653FA">
        <w:rPr>
          <w:sz w:val="32"/>
          <w:szCs w:val="32"/>
        </w:rPr>
        <w:t>ЛЕНИНСКОГО  СЕЛЬСОВЕТА</w:t>
      </w:r>
    </w:p>
    <w:p w:rsidR="001F677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 xml:space="preserve">КАСТОРЕНСКОГО РАЙОНА 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 xml:space="preserve"> КУРСКОЙ  ОБЛАСТИ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</w:p>
    <w:p w:rsidR="001F677A" w:rsidRPr="00E653FA" w:rsidRDefault="001F677A" w:rsidP="00E653FA">
      <w:pPr>
        <w:pStyle w:val="Heading2"/>
        <w:rPr>
          <w:sz w:val="32"/>
          <w:szCs w:val="32"/>
        </w:rPr>
      </w:pPr>
      <w:r w:rsidRPr="00E653FA">
        <w:rPr>
          <w:sz w:val="32"/>
          <w:szCs w:val="32"/>
        </w:rPr>
        <w:t>ПОСТАНОВЛЕНИЕ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E653FA">
        <w:rPr>
          <w:b/>
          <w:bCs/>
          <w:sz w:val="32"/>
          <w:szCs w:val="32"/>
        </w:rPr>
        <w:t xml:space="preserve">т </w:t>
      </w:r>
      <w:r>
        <w:rPr>
          <w:b/>
          <w:bCs/>
          <w:sz w:val="32"/>
          <w:szCs w:val="32"/>
        </w:rPr>
        <w:t xml:space="preserve">05 февраля </w:t>
      </w:r>
      <w:r w:rsidRPr="00E653FA">
        <w:rPr>
          <w:b/>
          <w:bCs/>
          <w:sz w:val="32"/>
          <w:szCs w:val="32"/>
        </w:rPr>
        <w:t>2021 года</w:t>
      </w:r>
    </w:p>
    <w:p w:rsidR="001F677A" w:rsidRPr="00E653FA" w:rsidRDefault="001F677A" w:rsidP="00E653FA">
      <w:pPr>
        <w:pStyle w:val="a"/>
        <w:jc w:val="center"/>
        <w:rPr>
          <w:b/>
          <w:bCs/>
          <w:sz w:val="32"/>
          <w:szCs w:val="32"/>
          <w:lang w:val="ru-RU"/>
        </w:rPr>
      </w:pP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О внесении изменений в  муниципальную программу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«Защита населения и территории</w:t>
      </w:r>
      <w:r>
        <w:rPr>
          <w:b/>
          <w:bCs/>
          <w:sz w:val="32"/>
          <w:szCs w:val="32"/>
        </w:rPr>
        <w:t xml:space="preserve"> </w:t>
      </w:r>
      <w:r w:rsidRPr="00E653FA">
        <w:rPr>
          <w:b/>
          <w:bCs/>
          <w:sz w:val="32"/>
          <w:szCs w:val="32"/>
        </w:rPr>
        <w:t>от чрезвычайных ситуаций, обеспечение</w:t>
      </w:r>
      <w:r>
        <w:rPr>
          <w:b/>
          <w:bCs/>
          <w:sz w:val="32"/>
          <w:szCs w:val="32"/>
        </w:rPr>
        <w:t xml:space="preserve"> </w:t>
      </w:r>
      <w:r w:rsidRPr="00E653FA">
        <w:rPr>
          <w:b/>
          <w:bCs/>
          <w:sz w:val="32"/>
          <w:szCs w:val="32"/>
        </w:rPr>
        <w:t>пожарной безопасности и безопасности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людей на водных объектах в Ленинском сельсовете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Касторенского  района Курской области</w:t>
      </w:r>
    </w:p>
    <w:p w:rsidR="001F677A" w:rsidRPr="00E653FA" w:rsidRDefault="001F677A" w:rsidP="00E653FA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на 2021-2023г.г.</w:t>
      </w:r>
    </w:p>
    <w:p w:rsidR="001F677A" w:rsidRPr="00E653FA" w:rsidRDefault="001F677A" w:rsidP="00157491">
      <w:pPr>
        <w:jc w:val="both"/>
        <w:rPr>
          <w:sz w:val="16"/>
          <w:szCs w:val="16"/>
        </w:rPr>
      </w:pPr>
    </w:p>
    <w:p w:rsidR="001F677A" w:rsidRPr="00E653FA" w:rsidRDefault="001F677A" w:rsidP="00157491">
      <w:pPr>
        <w:jc w:val="both"/>
        <w:rPr>
          <w:sz w:val="16"/>
          <w:szCs w:val="16"/>
        </w:rPr>
      </w:pPr>
    </w:p>
    <w:p w:rsidR="001F677A" w:rsidRPr="00E653FA" w:rsidRDefault="001F677A" w:rsidP="00E653F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53F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в соответствии с постановлением администрации Ленинского сельсовета Касторенского района Курской области №47 от 18.11.2013 года</w:t>
      </w:r>
      <w:r w:rsidRPr="00E653F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653FA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Ленинского сельсовета Касторенского района Курской области»  Администрация Ленинского сельсовета Касторенского района  Курской области ПОСТАНОВЛЯЕТ:</w:t>
      </w:r>
    </w:p>
    <w:p w:rsidR="001F677A" w:rsidRPr="00E653FA" w:rsidRDefault="001F677A" w:rsidP="00E653FA">
      <w:pPr>
        <w:jc w:val="both"/>
      </w:pPr>
      <w:r>
        <w:t xml:space="preserve">          </w:t>
      </w:r>
      <w:r w:rsidRPr="00E653FA">
        <w:t>1. Внести изменения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2021-2023 г.г.» и изложить приложение «ПЕРЕЧЕНЬ</w:t>
      </w:r>
      <w:r>
        <w:t xml:space="preserve"> </w:t>
      </w:r>
      <w:r w:rsidRPr="00E653FA">
        <w:t>Мероприятий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Ленинском  сельсовете Касторенского района Курской области»</w:t>
      </w:r>
      <w:r>
        <w:t xml:space="preserve"> в новой редакции.</w:t>
      </w:r>
    </w:p>
    <w:p w:rsidR="001F677A" w:rsidRPr="00E653FA" w:rsidRDefault="001F677A" w:rsidP="00E653FA">
      <w:pPr>
        <w:ind w:firstLine="708"/>
        <w:jc w:val="both"/>
      </w:pPr>
      <w:r w:rsidRPr="00E653FA">
        <w:t>2. Контроль за исполнением настоящего постановления оставляю за собой.</w:t>
      </w:r>
    </w:p>
    <w:p w:rsidR="001F677A" w:rsidRPr="00E653FA" w:rsidRDefault="001F677A" w:rsidP="00E653FA">
      <w:pPr>
        <w:ind w:firstLine="708"/>
        <w:jc w:val="both"/>
      </w:pPr>
      <w:r w:rsidRPr="00E653FA">
        <w:t>3. Настоящее постановление вступает в силу со дня его подписания и распространяется на правоотношения, возникшие с 01.01.2021 года, и подлежит обнародованию на информационных стендах и размещению на сайте Администрации Ленинского сельсовета.</w:t>
      </w:r>
    </w:p>
    <w:p w:rsidR="001F677A" w:rsidRPr="00E653FA" w:rsidRDefault="001F677A" w:rsidP="00E653FA">
      <w:pPr>
        <w:tabs>
          <w:tab w:val="left" w:pos="5540"/>
        </w:tabs>
        <w:jc w:val="both"/>
      </w:pPr>
      <w:r w:rsidRPr="00E653FA">
        <w:t> </w:t>
      </w:r>
      <w:r w:rsidRPr="00E653FA">
        <w:tab/>
      </w:r>
    </w:p>
    <w:p w:rsidR="001F677A" w:rsidRPr="00E653FA" w:rsidRDefault="001F677A" w:rsidP="00E653FA">
      <w:pPr>
        <w:jc w:val="both"/>
        <w:sectPr w:rsidR="001F677A" w:rsidRPr="00E653FA" w:rsidSect="00E653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E653FA">
        <w:t xml:space="preserve">                      </w:t>
      </w:r>
      <w:r>
        <w:t>Глава</w:t>
      </w:r>
      <w:r w:rsidRPr="00E653FA">
        <w:t xml:space="preserve"> Ленинского сельсовета                                                   А. М. Лохматов</w:t>
      </w: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  <w:r w:rsidRPr="00E653FA">
        <w:rPr>
          <w:sz w:val="16"/>
          <w:szCs w:val="16"/>
        </w:rPr>
        <w:t xml:space="preserve">                                                                                         </w:t>
      </w:r>
    </w:p>
    <w:p w:rsidR="001F677A" w:rsidRPr="00E653FA" w:rsidRDefault="001F677A" w:rsidP="00E653FA">
      <w:pPr>
        <w:jc w:val="right"/>
      </w:pPr>
      <w:r w:rsidRPr="00E653FA">
        <w:t>Прилож</w:t>
      </w:r>
      <w:r>
        <w:t xml:space="preserve">ение </w:t>
      </w:r>
      <w:r>
        <w:br/>
        <w:t xml:space="preserve">к муниципальной программе </w:t>
      </w:r>
      <w:r w:rsidRPr="00E653FA">
        <w:t>«Защита населения и территории от</w:t>
      </w:r>
      <w:r w:rsidRPr="00E653FA">
        <w:br/>
        <w:t>чрезвычайных ситуаций, обеспечение пожарной</w:t>
      </w:r>
      <w:r w:rsidRPr="00E653FA">
        <w:br/>
        <w:t>безопасности и безопасности людей на водных объектах</w:t>
      </w:r>
    </w:p>
    <w:p w:rsidR="001F677A" w:rsidRDefault="001F677A" w:rsidP="00E653FA">
      <w:pPr>
        <w:jc w:val="right"/>
      </w:pPr>
      <w:r>
        <w:t>в</w:t>
      </w:r>
      <w:r w:rsidRPr="00E653FA">
        <w:t xml:space="preserve"> Ленинском сельсовете Касто</w:t>
      </w:r>
      <w:r>
        <w:t>ренского района Курской области</w:t>
      </w:r>
      <w:r w:rsidRPr="00E653FA">
        <w:t>»</w:t>
      </w:r>
    </w:p>
    <w:p w:rsidR="001F677A" w:rsidRPr="00E653FA" w:rsidRDefault="001F677A" w:rsidP="00E653FA">
      <w:pPr>
        <w:jc w:val="right"/>
      </w:pPr>
    </w:p>
    <w:p w:rsidR="001F677A" w:rsidRPr="00E653FA" w:rsidRDefault="001F677A" w:rsidP="009227A6">
      <w:pPr>
        <w:jc w:val="center"/>
        <w:rPr>
          <w:sz w:val="16"/>
          <w:szCs w:val="16"/>
        </w:rPr>
      </w:pPr>
    </w:p>
    <w:p w:rsidR="001F677A" w:rsidRPr="00E653FA" w:rsidRDefault="001F677A" w:rsidP="009227A6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ПЕРЕЧЕНЬ</w:t>
      </w:r>
    </w:p>
    <w:p w:rsidR="001F677A" w:rsidRDefault="001F677A" w:rsidP="009227A6">
      <w:pPr>
        <w:jc w:val="center"/>
        <w:rPr>
          <w:b/>
          <w:bCs/>
          <w:sz w:val="32"/>
          <w:szCs w:val="32"/>
        </w:rPr>
      </w:pPr>
      <w:r w:rsidRPr="00E653FA">
        <w:rPr>
          <w:b/>
          <w:bCs/>
          <w:sz w:val="32"/>
          <w:szCs w:val="32"/>
        </w:rPr>
        <w:t>Мероприятий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Ленинском  сельсовете Касторенского района Курской области»</w:t>
      </w:r>
    </w:p>
    <w:p w:rsidR="001F677A" w:rsidRPr="00E653FA" w:rsidRDefault="001F677A" w:rsidP="009227A6">
      <w:pPr>
        <w:jc w:val="center"/>
        <w:rPr>
          <w:b/>
          <w:bCs/>
          <w:sz w:val="32"/>
          <w:szCs w:val="32"/>
        </w:rPr>
      </w:pPr>
    </w:p>
    <w:p w:rsidR="001F677A" w:rsidRPr="00E653FA" w:rsidRDefault="001F677A" w:rsidP="009227A6">
      <w:pPr>
        <w:rPr>
          <w:sz w:val="16"/>
          <w:szCs w:val="16"/>
        </w:rPr>
      </w:pPr>
    </w:p>
    <w:tbl>
      <w:tblPr>
        <w:tblW w:w="1499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2233"/>
        <w:gridCol w:w="1136"/>
        <w:gridCol w:w="993"/>
        <w:gridCol w:w="1134"/>
        <w:gridCol w:w="850"/>
        <w:gridCol w:w="851"/>
        <w:gridCol w:w="850"/>
        <w:gridCol w:w="1418"/>
        <w:gridCol w:w="2554"/>
        <w:gridCol w:w="2268"/>
      </w:tblGrid>
      <w:tr w:rsidR="001F677A" w:rsidRPr="00E653FA"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№ п/п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1F677A" w:rsidRPr="00E653FA" w:rsidRDefault="001F677A" w:rsidP="004031D7">
            <w:r w:rsidRPr="00E653FA"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4031D7">
            <w:r w:rsidRPr="00E653FA"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1F677A" w:rsidRPr="00E653FA" w:rsidRDefault="001F677A" w:rsidP="009227A6">
            <w:r w:rsidRPr="00E653FA">
              <w:t>Объем финансирования в 2020г. (тыс. руб.)</w:t>
            </w:r>
          </w:p>
        </w:tc>
        <w:tc>
          <w:tcPr>
            <w:tcW w:w="850" w:type="dxa"/>
            <w:vMerge w:val="restart"/>
          </w:tcPr>
          <w:p w:rsidR="001F677A" w:rsidRPr="00E653FA" w:rsidRDefault="001F677A" w:rsidP="004031D7">
            <w:r w:rsidRPr="00E653FA">
              <w:t>Всего (тыс. руб.)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1F677A" w:rsidRPr="00E653FA" w:rsidRDefault="001F677A" w:rsidP="004031D7">
            <w:r w:rsidRPr="00E653FA">
              <w:t xml:space="preserve">              Годы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77A" w:rsidRPr="00E653FA" w:rsidRDefault="001F677A" w:rsidP="004031D7">
            <w:r w:rsidRPr="00E653FA">
              <w:t>Ответственный за выполнение мероприятия подпрограммы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F677A" w:rsidRPr="00E653FA" w:rsidRDefault="001F677A" w:rsidP="004031D7">
            <w:r w:rsidRPr="00E653FA">
              <w:t>Результаты выполнения подпрограммы</w:t>
            </w:r>
          </w:p>
        </w:tc>
      </w:tr>
      <w:tr w:rsidR="001F677A" w:rsidRPr="00E653FA"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  <w:vMerge/>
          </w:tcPr>
          <w:p w:rsidR="001F677A" w:rsidRPr="00E653FA" w:rsidRDefault="001F677A" w:rsidP="004031D7"/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  <w:vMerge/>
          </w:tcPr>
          <w:p w:rsidR="001F677A" w:rsidRPr="00E653FA" w:rsidRDefault="001F677A" w:rsidP="004031D7"/>
        </w:tc>
        <w:tc>
          <w:tcPr>
            <w:tcW w:w="850" w:type="dxa"/>
            <w:vMerge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9227A6">
            <w:r w:rsidRPr="00E653FA">
              <w:t>2021</w:t>
            </w:r>
          </w:p>
        </w:tc>
        <w:tc>
          <w:tcPr>
            <w:tcW w:w="850" w:type="dxa"/>
          </w:tcPr>
          <w:p w:rsidR="001F677A" w:rsidRPr="00E653FA" w:rsidRDefault="001F677A" w:rsidP="009227A6">
            <w:r w:rsidRPr="00E653FA"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77A" w:rsidRPr="00E653FA" w:rsidRDefault="001F677A" w:rsidP="009227A6">
            <w:r w:rsidRPr="00E653FA">
              <w:t>2023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77A" w:rsidRPr="00E653FA" w:rsidRDefault="001F677A" w:rsidP="004031D7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9227A6">
            <w:r w:rsidRPr="00E653FA">
              <w:t>Основное мероприятие: Подготовка и реализация мероприятий по предупреждению и ликвидации стихийных бедствий</w:t>
            </w:r>
          </w:p>
        </w:tc>
        <w:tc>
          <w:tcPr>
            <w:tcW w:w="1136" w:type="dxa"/>
          </w:tcPr>
          <w:p w:rsidR="001F677A" w:rsidRPr="00E653FA" w:rsidRDefault="001F677A" w:rsidP="009227A6">
            <w:r w:rsidRPr="00E653FA">
              <w:t>Бюджет Ленинского сельсовета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9227A6">
            <w:r w:rsidRPr="00E653FA">
              <w:t>2021-2023</w:t>
            </w:r>
          </w:p>
        </w:tc>
        <w:tc>
          <w:tcPr>
            <w:tcW w:w="1134" w:type="dxa"/>
          </w:tcPr>
          <w:p w:rsidR="001F677A" w:rsidRPr="00E653FA" w:rsidRDefault="001F677A" w:rsidP="004031D7">
            <w:r w:rsidRPr="00E653FA">
              <w:t>25,3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75,0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A33893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25,3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75,0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50"/>
        </w:trPr>
        <w:tc>
          <w:tcPr>
            <w:tcW w:w="705" w:type="dxa"/>
            <w:vMerge w:val="restart"/>
          </w:tcPr>
          <w:p w:rsidR="001F677A" w:rsidRPr="00E653FA" w:rsidRDefault="001F677A" w:rsidP="00A33893">
            <w:r w:rsidRPr="00E653FA">
              <w:t>1.1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19,0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21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>объемах</w:t>
            </w:r>
          </w:p>
        </w:tc>
      </w:tr>
      <w:tr w:rsidR="001F677A" w:rsidRPr="00E653FA"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19,0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21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7,0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1.4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1F677A" w:rsidRPr="00E653FA" w:rsidRDefault="001F677A" w:rsidP="004031D7">
            <w:r w:rsidRPr="00E653FA">
              <w:t>Бюджет Ленинского сельсовета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6,3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6,0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6,3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6,0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2,0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bookmarkStart w:id="0" w:name="_Hlk57152273"/>
            <w:r w:rsidRPr="00E653FA">
              <w:t>1.5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1F677A" w:rsidRPr="00E653FA" w:rsidRDefault="001F677A" w:rsidP="004031D7">
            <w:r w:rsidRPr="00E653FA">
              <w:t>Бюджет Ленинского сельсовета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64003A">
            <w:r w:rsidRPr="00E653FA">
              <w:t>2021-2023</w:t>
            </w:r>
          </w:p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>
            <w:r w:rsidRPr="00E653FA">
              <w:t>15,0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bookmarkEnd w:id="0"/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>
            <w:r w:rsidRPr="00E653FA">
              <w:t>15,0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5,0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1.6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1.7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1F677A" w:rsidRPr="00E653FA" w:rsidRDefault="001F677A" w:rsidP="00B17EDC">
            <w:pPr>
              <w:jc w:val="center"/>
            </w:pPr>
            <w:r w:rsidRPr="00E653FA">
              <w:t>Бюджет Ленинского сельсовета»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>
            <w:r w:rsidRPr="00E653FA">
              <w:t>6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bookmarkStart w:id="1" w:name="_Hlk57151907"/>
            <w:bookmarkStart w:id="2" w:name="_Hlk57152187"/>
            <w:r w:rsidRPr="00E653FA">
              <w:t>1.7.1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1F677A" w:rsidRPr="00E653FA" w:rsidRDefault="001F677A" w:rsidP="000D207D">
            <w:r w:rsidRPr="00E653FA">
              <w:t>Бюджет Ленинского сельсовета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B17EDC">
            <w:r w:rsidRPr="00E653FA">
              <w:t>18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4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7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bookmarkEnd w:id="1"/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B17EDC">
            <w:r w:rsidRPr="00E653FA">
              <w:t>18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4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7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bookmarkEnd w:id="2"/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1.7.2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6" w:type="dxa"/>
          </w:tcPr>
          <w:p w:rsidR="001F677A" w:rsidRPr="00E653FA" w:rsidRDefault="001F677A" w:rsidP="004031D7">
            <w:r w:rsidRPr="00E653FA">
              <w:t>Бюджет Ленинского сельсовета</w:t>
            </w:r>
          </w:p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>
            <w:r w:rsidRPr="00E653FA">
              <w:t>9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5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>
            <w:r w:rsidRPr="00E653FA">
              <w:t>9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5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</w:t>
            </w:r>
          </w:p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  <w:vMerge w:val="restart"/>
          </w:tcPr>
          <w:p w:rsidR="001F677A" w:rsidRPr="00E653FA" w:rsidRDefault="001F677A" w:rsidP="004031D7">
            <w:r w:rsidRPr="00E653FA">
              <w:t>1.8</w:t>
            </w:r>
          </w:p>
        </w:tc>
        <w:tc>
          <w:tcPr>
            <w:tcW w:w="2233" w:type="dxa"/>
            <w:vMerge w:val="restart"/>
          </w:tcPr>
          <w:p w:rsidR="001F677A" w:rsidRPr="00E653FA" w:rsidRDefault="001F677A" w:rsidP="004031D7">
            <w:r w:rsidRPr="00E653FA"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1F677A" w:rsidRPr="00E653FA" w:rsidRDefault="001F677A" w:rsidP="004031D7"/>
        </w:tc>
        <w:tc>
          <w:tcPr>
            <w:tcW w:w="993" w:type="dxa"/>
            <w:vMerge w:val="restart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 w:val="restart"/>
          </w:tcPr>
          <w:p w:rsidR="001F677A" w:rsidRPr="00E653FA" w:rsidRDefault="001F677A" w:rsidP="004031D7">
            <w:r w:rsidRPr="00E653FA">
              <w:t>Администрация Ленинского сельсовета Касторенского района Курской области</w:t>
            </w:r>
          </w:p>
        </w:tc>
        <w:tc>
          <w:tcPr>
            <w:tcW w:w="2268" w:type="dxa"/>
            <w:vMerge w:val="restart"/>
          </w:tcPr>
          <w:p w:rsidR="001F677A" w:rsidRPr="00E653FA" w:rsidRDefault="001F677A" w:rsidP="004031D7">
            <w:r w:rsidRPr="00E653FA">
              <w:t>Осуществление</w:t>
            </w:r>
            <w:r w:rsidRPr="00E653FA">
              <w:br/>
              <w:t>мероприятий в</w:t>
            </w:r>
            <w:r w:rsidRPr="00E653FA">
              <w:br/>
              <w:t xml:space="preserve">планируемых  </w:t>
            </w:r>
            <w:r w:rsidRPr="00E653FA">
              <w:br/>
              <w:t xml:space="preserve">объемах      </w:t>
            </w:r>
          </w:p>
        </w:tc>
      </w:tr>
      <w:tr w:rsidR="001F677A" w:rsidRPr="00E653FA">
        <w:trPr>
          <w:trHeight w:val="803"/>
        </w:trPr>
        <w:tc>
          <w:tcPr>
            <w:tcW w:w="705" w:type="dxa"/>
            <w:vMerge/>
          </w:tcPr>
          <w:p w:rsidR="001F677A" w:rsidRPr="00E653FA" w:rsidRDefault="001F677A" w:rsidP="004031D7"/>
        </w:tc>
        <w:tc>
          <w:tcPr>
            <w:tcW w:w="2233" w:type="dxa"/>
            <w:vMerge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</w:t>
            </w:r>
          </w:p>
        </w:tc>
        <w:tc>
          <w:tcPr>
            <w:tcW w:w="993" w:type="dxa"/>
            <w:vMerge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851" w:type="dxa"/>
          </w:tcPr>
          <w:p w:rsidR="001F677A" w:rsidRPr="00E653FA" w:rsidRDefault="001F677A" w:rsidP="004031D7"/>
        </w:tc>
        <w:tc>
          <w:tcPr>
            <w:tcW w:w="850" w:type="dxa"/>
          </w:tcPr>
          <w:p w:rsidR="001F677A" w:rsidRPr="00E653FA" w:rsidRDefault="001F677A" w:rsidP="004031D7"/>
        </w:tc>
        <w:tc>
          <w:tcPr>
            <w:tcW w:w="1418" w:type="dxa"/>
          </w:tcPr>
          <w:p w:rsidR="001F677A" w:rsidRPr="00E653FA" w:rsidRDefault="001F677A" w:rsidP="004031D7"/>
        </w:tc>
        <w:tc>
          <w:tcPr>
            <w:tcW w:w="2554" w:type="dxa"/>
            <w:vMerge/>
          </w:tcPr>
          <w:p w:rsidR="001F677A" w:rsidRPr="00E653FA" w:rsidRDefault="001F677A" w:rsidP="004031D7"/>
        </w:tc>
        <w:tc>
          <w:tcPr>
            <w:tcW w:w="2268" w:type="dxa"/>
            <w:vMerge/>
          </w:tcPr>
          <w:p w:rsidR="001F677A" w:rsidRPr="00E653FA" w:rsidRDefault="001F677A" w:rsidP="004031D7"/>
        </w:tc>
      </w:tr>
      <w:tr w:rsidR="001F677A" w:rsidRPr="00E653FA">
        <w:trPr>
          <w:trHeight w:val="803"/>
        </w:trPr>
        <w:tc>
          <w:tcPr>
            <w:tcW w:w="705" w:type="dxa"/>
          </w:tcPr>
          <w:p w:rsidR="001F677A" w:rsidRPr="00E653FA" w:rsidRDefault="001F677A" w:rsidP="004031D7"/>
        </w:tc>
        <w:tc>
          <w:tcPr>
            <w:tcW w:w="2233" w:type="dxa"/>
          </w:tcPr>
          <w:p w:rsidR="001F677A" w:rsidRPr="00E653FA" w:rsidRDefault="001F677A" w:rsidP="004031D7"/>
        </w:tc>
        <w:tc>
          <w:tcPr>
            <w:tcW w:w="1136" w:type="dxa"/>
          </w:tcPr>
          <w:p w:rsidR="001F677A" w:rsidRPr="00E653FA" w:rsidRDefault="001F677A" w:rsidP="004031D7">
            <w:r w:rsidRPr="00E653FA">
              <w:t>Итого по подпрограмме</w:t>
            </w:r>
          </w:p>
        </w:tc>
        <w:tc>
          <w:tcPr>
            <w:tcW w:w="993" w:type="dxa"/>
          </w:tcPr>
          <w:p w:rsidR="001F677A" w:rsidRPr="00E653FA" w:rsidRDefault="001F677A" w:rsidP="004031D7"/>
        </w:tc>
        <w:tc>
          <w:tcPr>
            <w:tcW w:w="1134" w:type="dxa"/>
          </w:tcPr>
          <w:p w:rsidR="001F677A" w:rsidRPr="00E653FA" w:rsidRDefault="001F677A" w:rsidP="004031D7">
            <w:r w:rsidRPr="00E653FA">
              <w:t>25,3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75,0</w:t>
            </w:r>
          </w:p>
        </w:tc>
        <w:tc>
          <w:tcPr>
            <w:tcW w:w="851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850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1418" w:type="dxa"/>
          </w:tcPr>
          <w:p w:rsidR="001F677A" w:rsidRPr="00E653FA" w:rsidRDefault="001F677A" w:rsidP="004031D7">
            <w:r w:rsidRPr="00E653FA">
              <w:t>25,0</w:t>
            </w:r>
          </w:p>
        </w:tc>
        <w:tc>
          <w:tcPr>
            <w:tcW w:w="2554" w:type="dxa"/>
          </w:tcPr>
          <w:p w:rsidR="001F677A" w:rsidRPr="00E653FA" w:rsidRDefault="001F677A" w:rsidP="004031D7"/>
        </w:tc>
        <w:tc>
          <w:tcPr>
            <w:tcW w:w="2268" w:type="dxa"/>
          </w:tcPr>
          <w:p w:rsidR="001F677A" w:rsidRPr="00E653FA" w:rsidRDefault="001F677A" w:rsidP="004031D7"/>
        </w:tc>
      </w:tr>
    </w:tbl>
    <w:p w:rsidR="001F677A" w:rsidRPr="00E653FA" w:rsidRDefault="001F677A" w:rsidP="009227A6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p w:rsidR="001F677A" w:rsidRPr="00E653FA" w:rsidRDefault="001F677A" w:rsidP="00532094">
      <w:pPr>
        <w:rPr>
          <w:sz w:val="16"/>
          <w:szCs w:val="16"/>
        </w:rPr>
      </w:pPr>
    </w:p>
    <w:sectPr w:rsidR="001F677A" w:rsidRPr="00E653FA" w:rsidSect="00E653F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8D2"/>
    <w:multiLevelType w:val="hybridMultilevel"/>
    <w:tmpl w:val="51C8C548"/>
    <w:lvl w:ilvl="0" w:tplc="F46A1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6084980">
      <w:numFmt w:val="none"/>
      <w:lvlText w:val=""/>
      <w:lvlJc w:val="left"/>
      <w:pPr>
        <w:tabs>
          <w:tab w:val="num" w:pos="360"/>
        </w:tabs>
      </w:pPr>
    </w:lvl>
    <w:lvl w:ilvl="2" w:tplc="399A3924">
      <w:numFmt w:val="none"/>
      <w:lvlText w:val=""/>
      <w:lvlJc w:val="left"/>
      <w:pPr>
        <w:tabs>
          <w:tab w:val="num" w:pos="360"/>
        </w:tabs>
      </w:pPr>
    </w:lvl>
    <w:lvl w:ilvl="3" w:tplc="7F4630D8">
      <w:numFmt w:val="none"/>
      <w:lvlText w:val=""/>
      <w:lvlJc w:val="left"/>
      <w:pPr>
        <w:tabs>
          <w:tab w:val="num" w:pos="360"/>
        </w:tabs>
      </w:pPr>
    </w:lvl>
    <w:lvl w:ilvl="4" w:tplc="2D56C408">
      <w:numFmt w:val="none"/>
      <w:lvlText w:val=""/>
      <w:lvlJc w:val="left"/>
      <w:pPr>
        <w:tabs>
          <w:tab w:val="num" w:pos="360"/>
        </w:tabs>
      </w:pPr>
    </w:lvl>
    <w:lvl w:ilvl="5" w:tplc="12826866">
      <w:numFmt w:val="none"/>
      <w:lvlText w:val=""/>
      <w:lvlJc w:val="left"/>
      <w:pPr>
        <w:tabs>
          <w:tab w:val="num" w:pos="360"/>
        </w:tabs>
      </w:pPr>
    </w:lvl>
    <w:lvl w:ilvl="6" w:tplc="B0F8B708">
      <w:numFmt w:val="none"/>
      <w:lvlText w:val=""/>
      <w:lvlJc w:val="left"/>
      <w:pPr>
        <w:tabs>
          <w:tab w:val="num" w:pos="360"/>
        </w:tabs>
      </w:pPr>
    </w:lvl>
    <w:lvl w:ilvl="7" w:tplc="2A80E9C6">
      <w:numFmt w:val="none"/>
      <w:lvlText w:val=""/>
      <w:lvlJc w:val="left"/>
      <w:pPr>
        <w:tabs>
          <w:tab w:val="num" w:pos="360"/>
        </w:tabs>
      </w:pPr>
    </w:lvl>
    <w:lvl w:ilvl="8" w:tplc="092402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9862157"/>
    <w:multiLevelType w:val="multilevel"/>
    <w:tmpl w:val="94CC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38E"/>
    <w:rsid w:val="00003910"/>
    <w:rsid w:val="0001702C"/>
    <w:rsid w:val="000326F8"/>
    <w:rsid w:val="00054E4F"/>
    <w:rsid w:val="00061F82"/>
    <w:rsid w:val="00073F28"/>
    <w:rsid w:val="000813F8"/>
    <w:rsid w:val="00094C58"/>
    <w:rsid w:val="000B7ABA"/>
    <w:rsid w:val="000C41D0"/>
    <w:rsid w:val="000C4943"/>
    <w:rsid w:val="000C4AA1"/>
    <w:rsid w:val="000D207D"/>
    <w:rsid w:val="000E59B0"/>
    <w:rsid w:val="000F4257"/>
    <w:rsid w:val="000F45AC"/>
    <w:rsid w:val="001145C2"/>
    <w:rsid w:val="00120C6B"/>
    <w:rsid w:val="001218BC"/>
    <w:rsid w:val="00121B8B"/>
    <w:rsid w:val="00132883"/>
    <w:rsid w:val="00141A77"/>
    <w:rsid w:val="00152A40"/>
    <w:rsid w:val="00157491"/>
    <w:rsid w:val="0016182F"/>
    <w:rsid w:val="00162600"/>
    <w:rsid w:val="00171123"/>
    <w:rsid w:val="001A32E9"/>
    <w:rsid w:val="001A6321"/>
    <w:rsid w:val="001B3F22"/>
    <w:rsid w:val="001E3729"/>
    <w:rsid w:val="001F677A"/>
    <w:rsid w:val="001F7450"/>
    <w:rsid w:val="00200EB8"/>
    <w:rsid w:val="00211EE1"/>
    <w:rsid w:val="00222B2A"/>
    <w:rsid w:val="00224443"/>
    <w:rsid w:val="00231E09"/>
    <w:rsid w:val="0023277C"/>
    <w:rsid w:val="002450E3"/>
    <w:rsid w:val="0025516E"/>
    <w:rsid w:val="0027630A"/>
    <w:rsid w:val="002953AD"/>
    <w:rsid w:val="002A1F8C"/>
    <w:rsid w:val="002E3B40"/>
    <w:rsid w:val="002E6D11"/>
    <w:rsid w:val="00307458"/>
    <w:rsid w:val="003127C3"/>
    <w:rsid w:val="00317CBA"/>
    <w:rsid w:val="00322554"/>
    <w:rsid w:val="003275C7"/>
    <w:rsid w:val="003457F5"/>
    <w:rsid w:val="00352A95"/>
    <w:rsid w:val="00352CEC"/>
    <w:rsid w:val="003758B5"/>
    <w:rsid w:val="0039668F"/>
    <w:rsid w:val="003A5DF8"/>
    <w:rsid w:val="003B31A5"/>
    <w:rsid w:val="003F7E07"/>
    <w:rsid w:val="004031D7"/>
    <w:rsid w:val="0041474B"/>
    <w:rsid w:val="0045074A"/>
    <w:rsid w:val="0049053A"/>
    <w:rsid w:val="004B2C7B"/>
    <w:rsid w:val="004B6B3B"/>
    <w:rsid w:val="004C66EC"/>
    <w:rsid w:val="0050365B"/>
    <w:rsid w:val="005235FD"/>
    <w:rsid w:val="00524507"/>
    <w:rsid w:val="00532094"/>
    <w:rsid w:val="00563C89"/>
    <w:rsid w:val="005A1338"/>
    <w:rsid w:val="005A3513"/>
    <w:rsid w:val="005B4454"/>
    <w:rsid w:val="005D45C2"/>
    <w:rsid w:val="005F3531"/>
    <w:rsid w:val="00601B6B"/>
    <w:rsid w:val="0064003A"/>
    <w:rsid w:val="006405F2"/>
    <w:rsid w:val="006442B0"/>
    <w:rsid w:val="00651A2E"/>
    <w:rsid w:val="0065300C"/>
    <w:rsid w:val="00670B44"/>
    <w:rsid w:val="00684E3B"/>
    <w:rsid w:val="006924A0"/>
    <w:rsid w:val="006A5310"/>
    <w:rsid w:val="006C0F3C"/>
    <w:rsid w:val="006C1AD9"/>
    <w:rsid w:val="006C7023"/>
    <w:rsid w:val="006E19A7"/>
    <w:rsid w:val="007028A9"/>
    <w:rsid w:val="00704A06"/>
    <w:rsid w:val="00721900"/>
    <w:rsid w:val="007224EA"/>
    <w:rsid w:val="00737C6E"/>
    <w:rsid w:val="0078385F"/>
    <w:rsid w:val="007A43CA"/>
    <w:rsid w:val="007B5CC3"/>
    <w:rsid w:val="007C615A"/>
    <w:rsid w:val="007C7FFD"/>
    <w:rsid w:val="007E252B"/>
    <w:rsid w:val="007E6D33"/>
    <w:rsid w:val="00801124"/>
    <w:rsid w:val="00812F91"/>
    <w:rsid w:val="0082147E"/>
    <w:rsid w:val="00834463"/>
    <w:rsid w:val="00850BAC"/>
    <w:rsid w:val="00863819"/>
    <w:rsid w:val="008804CE"/>
    <w:rsid w:val="00880CAB"/>
    <w:rsid w:val="00896B7F"/>
    <w:rsid w:val="008B02B0"/>
    <w:rsid w:val="008D0385"/>
    <w:rsid w:val="008D0AE0"/>
    <w:rsid w:val="008D666A"/>
    <w:rsid w:val="008E2919"/>
    <w:rsid w:val="00907ED9"/>
    <w:rsid w:val="009130EC"/>
    <w:rsid w:val="009227A6"/>
    <w:rsid w:val="00942B4B"/>
    <w:rsid w:val="00955413"/>
    <w:rsid w:val="0097156C"/>
    <w:rsid w:val="009870B0"/>
    <w:rsid w:val="00987B9F"/>
    <w:rsid w:val="009A5DF7"/>
    <w:rsid w:val="009B38F7"/>
    <w:rsid w:val="009F67F6"/>
    <w:rsid w:val="00A02698"/>
    <w:rsid w:val="00A179B8"/>
    <w:rsid w:val="00A21C18"/>
    <w:rsid w:val="00A3135E"/>
    <w:rsid w:val="00A33893"/>
    <w:rsid w:val="00A515C5"/>
    <w:rsid w:val="00A72063"/>
    <w:rsid w:val="00AA7A65"/>
    <w:rsid w:val="00AD3F56"/>
    <w:rsid w:val="00AE324A"/>
    <w:rsid w:val="00B028BD"/>
    <w:rsid w:val="00B17EDC"/>
    <w:rsid w:val="00B32A5D"/>
    <w:rsid w:val="00B46ECE"/>
    <w:rsid w:val="00B66D4B"/>
    <w:rsid w:val="00B71D44"/>
    <w:rsid w:val="00B72F3D"/>
    <w:rsid w:val="00B926DC"/>
    <w:rsid w:val="00BA04ED"/>
    <w:rsid w:val="00BA303B"/>
    <w:rsid w:val="00BC0D06"/>
    <w:rsid w:val="00BF0399"/>
    <w:rsid w:val="00C22592"/>
    <w:rsid w:val="00C3080E"/>
    <w:rsid w:val="00C445BF"/>
    <w:rsid w:val="00C5714D"/>
    <w:rsid w:val="00C62077"/>
    <w:rsid w:val="00C6590C"/>
    <w:rsid w:val="00C819BC"/>
    <w:rsid w:val="00C8403E"/>
    <w:rsid w:val="00C91245"/>
    <w:rsid w:val="00C915E5"/>
    <w:rsid w:val="00C96028"/>
    <w:rsid w:val="00CA1128"/>
    <w:rsid w:val="00CA13C1"/>
    <w:rsid w:val="00CA4420"/>
    <w:rsid w:val="00CC5EC7"/>
    <w:rsid w:val="00CC794E"/>
    <w:rsid w:val="00CF4622"/>
    <w:rsid w:val="00D02F64"/>
    <w:rsid w:val="00D22AE4"/>
    <w:rsid w:val="00D37ADB"/>
    <w:rsid w:val="00D4342B"/>
    <w:rsid w:val="00D63740"/>
    <w:rsid w:val="00D769D4"/>
    <w:rsid w:val="00DA560A"/>
    <w:rsid w:val="00DB20CC"/>
    <w:rsid w:val="00DB4C7C"/>
    <w:rsid w:val="00E060BA"/>
    <w:rsid w:val="00E24E8A"/>
    <w:rsid w:val="00E3619D"/>
    <w:rsid w:val="00E60D75"/>
    <w:rsid w:val="00E653FA"/>
    <w:rsid w:val="00E91C6E"/>
    <w:rsid w:val="00E93564"/>
    <w:rsid w:val="00EA026A"/>
    <w:rsid w:val="00EA6FAA"/>
    <w:rsid w:val="00F24E90"/>
    <w:rsid w:val="00F429BD"/>
    <w:rsid w:val="00F53AE9"/>
    <w:rsid w:val="00F77176"/>
    <w:rsid w:val="00F859D4"/>
    <w:rsid w:val="00FB438E"/>
    <w:rsid w:val="00FB64E0"/>
    <w:rsid w:val="00FD5AF0"/>
    <w:rsid w:val="00FD769E"/>
    <w:rsid w:val="00FE5772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5F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5F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1D0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1D0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41D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41D0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41D0"/>
    <w:rPr>
      <w:sz w:val="24"/>
      <w:szCs w:val="24"/>
    </w:rPr>
  </w:style>
  <w:style w:type="paragraph" w:customStyle="1" w:styleId="a">
    <w:name w:val="Простой текст"/>
    <w:basedOn w:val="Normal"/>
    <w:uiPriority w:val="99"/>
    <w:rsid w:val="005B445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8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41D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B4C7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B4C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??????? (???)"/>
    <w:basedOn w:val="Normal"/>
    <w:uiPriority w:val="99"/>
    <w:rsid w:val="00834463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</w:style>
  <w:style w:type="table" w:styleId="TableGrid">
    <w:name w:val="Table Grid"/>
    <w:basedOn w:val="TableNormal"/>
    <w:uiPriority w:val="99"/>
    <w:rsid w:val="00D37AD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uiPriority w:val="99"/>
    <w:rsid w:val="000F45AC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HeaderChar">
    <w:name w:val="Header Char"/>
    <w:link w:val="Header"/>
    <w:uiPriority w:val="99"/>
    <w:locked/>
    <w:rsid w:val="000C41D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C41D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21453"/>
    <w:rPr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0C41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41D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21453"/>
    <w:rPr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0C41D0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1D0"/>
    <w:pPr>
      <w:ind w:hanging="360"/>
      <w:jc w:val="center"/>
    </w:pPr>
    <w:rPr>
      <w:b/>
      <w:bCs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10"/>
    <w:rsid w:val="00F214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uiPriority w:val="99"/>
    <w:locked/>
    <w:rsid w:val="000C41D0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1D0"/>
    <w:pPr>
      <w:jc w:val="center"/>
    </w:pPr>
    <w:rPr>
      <w:b/>
      <w:bCs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21453"/>
    <w:rPr>
      <w:sz w:val="24"/>
      <w:szCs w:val="24"/>
    </w:rPr>
  </w:style>
  <w:style w:type="character" w:customStyle="1" w:styleId="PlainTextChar">
    <w:name w:val="Plain Text Char"/>
    <w:link w:val="PlainText"/>
    <w:uiPriority w:val="99"/>
    <w:locked/>
    <w:rsid w:val="000C41D0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0C41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F2145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C4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E5772"/>
    <w:rPr>
      <w:color w:val="0000FF"/>
      <w:u w:val="single"/>
    </w:rPr>
  </w:style>
  <w:style w:type="character" w:customStyle="1" w:styleId="HTMLPreformattedChar">
    <w:name w:val="HTML Preformatted Char"/>
    <w:link w:val="HTMLPreformatted"/>
    <w:uiPriority w:val="99"/>
    <w:locked/>
    <w:rsid w:val="00532094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rsid w:val="00532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F2145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960</Words>
  <Characters>5478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Маришка</dc:creator>
  <cp:keywords/>
  <dc:description/>
  <cp:lastModifiedBy>Leninsky</cp:lastModifiedBy>
  <cp:revision>2</cp:revision>
  <cp:lastPrinted>2021-02-05T08:52:00Z</cp:lastPrinted>
  <dcterms:created xsi:type="dcterms:W3CDTF">2021-02-05T08:53:00Z</dcterms:created>
  <dcterms:modified xsi:type="dcterms:W3CDTF">2021-02-05T08:53:00Z</dcterms:modified>
</cp:coreProperties>
</file>